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276E2" w14:textId="56C88453" w:rsidR="00100EC8" w:rsidRPr="00F84985" w:rsidRDefault="00100EC8" w:rsidP="00100EC8">
      <w:pPr>
        <w:jc w:val="center"/>
        <w:rPr>
          <w:b/>
          <w:bCs/>
        </w:rPr>
      </w:pPr>
      <w:bookmarkStart w:id="0" w:name="_GoBack"/>
      <w:r w:rsidRPr="00F84985">
        <w:rPr>
          <w:b/>
          <w:bCs/>
        </w:rPr>
        <w:t>Analizzatore lessicale</w:t>
      </w:r>
    </w:p>
    <w:bookmarkEnd w:id="0"/>
    <w:p w14:paraId="1E75FAF1" w14:textId="40CBB619" w:rsidR="00D87A73" w:rsidRDefault="00262BEE" w:rsidP="00100EC8">
      <w:r>
        <w:t xml:space="preserve">Lo scanner rappresenta un’interfaccia fra il programma sorgente e l’analizzatore sintattico o parser. Lo scanner, attraverso un esame carattere per carattere dell’ingresso, separa il programma sorgente </w:t>
      </w:r>
      <w:r w:rsidR="00E102F7">
        <w:t>in parti chiamate token che rappresentano i nomi delle variabili, operatori, label, ecc.</w:t>
      </w:r>
      <w:r w:rsidR="003302C7">
        <w:t xml:space="preserve"> il parser genera un albero </w:t>
      </w:r>
      <w:r w:rsidR="002A1C04">
        <w:t>sintattico</w:t>
      </w:r>
      <w:r w:rsidR="003302C7">
        <w:t xml:space="preserve"> le cui foglie sono i simboli terminali della grammatica, ovvero i token che lo </w:t>
      </w:r>
      <w:r w:rsidR="002A1C04">
        <w:t>scanner</w:t>
      </w:r>
      <w:r w:rsidR="003302C7">
        <w:t xml:space="preserve"> ha estratto dal programma sorgente e passato al parser</w:t>
      </w:r>
      <w:r w:rsidR="009B4BA3">
        <w:t xml:space="preserve">. Il parser potrebbe fare direttamente anche l’analisi sintattica, ma non è conveniente in quanto la grammatica per i token è una grammatica regolare più semplice </w:t>
      </w:r>
      <w:r w:rsidR="002A1C04">
        <w:t>quindi</w:t>
      </w:r>
      <w:r w:rsidR="009B4BA3">
        <w:t xml:space="preserve"> di </w:t>
      </w:r>
      <w:r w:rsidR="002A1C04">
        <w:t>quella</w:t>
      </w:r>
      <w:r w:rsidR="009B4BA3">
        <w:t xml:space="preserve"> che </w:t>
      </w:r>
      <w:r w:rsidR="002A1C04">
        <w:t>tratta</w:t>
      </w:r>
      <w:r w:rsidR="009B4BA3">
        <w:t xml:space="preserve"> il parser</w:t>
      </w:r>
      <w:r w:rsidR="007949C3">
        <w:t>. Lo scanner può interagire con il parser in due modi differenti:</w:t>
      </w:r>
    </w:p>
    <w:p w14:paraId="6B9C48E8" w14:textId="5F6C5871" w:rsidR="007949C3" w:rsidRDefault="007949C3" w:rsidP="007949C3">
      <w:pPr>
        <w:pStyle w:val="Paragrafoelenco"/>
        <w:numPr>
          <w:ilvl w:val="0"/>
          <w:numId w:val="1"/>
        </w:numPr>
      </w:pPr>
      <w:r>
        <w:t>Lavorare in un passo separato, producendo i token in una grossa tabella in memoria di massa</w:t>
      </w:r>
    </w:p>
    <w:p w14:paraId="5A89C5AF" w14:textId="6215AE4D" w:rsidR="007949C3" w:rsidRDefault="007949C3" w:rsidP="007949C3">
      <w:pPr>
        <w:pStyle w:val="Paragrafoelenco"/>
        <w:numPr>
          <w:ilvl w:val="0"/>
          <w:numId w:val="1"/>
        </w:numPr>
      </w:pPr>
      <w:r>
        <w:t>Interagire direttamente con il parser che chiama lo scanner quando è necessario il prossimo token nell’</w:t>
      </w:r>
      <w:r w:rsidR="002A1C04">
        <w:t>analisi</w:t>
      </w:r>
      <w:r>
        <w:t xml:space="preserve"> sintattica</w:t>
      </w:r>
    </w:p>
    <w:p w14:paraId="7C4CE3EA" w14:textId="5C06D1D9" w:rsidR="00FD0A69" w:rsidRDefault="002A1C04" w:rsidP="002A1C04">
      <w:r>
        <w:t xml:space="preserve">Lo scanner suddivide il programma sorgente in </w:t>
      </w:r>
      <w:r w:rsidR="004226E0">
        <w:t>token. Il</w:t>
      </w:r>
      <w:r w:rsidR="00FD0A69">
        <w:t xml:space="preserve"> tipo di token è rappresentato con un numero intero unico, ed è memorizzato in una tabella. I valori delle costanti sono memorizzati in una constant table, mentre i nomi delle </w:t>
      </w:r>
      <w:r w:rsidR="004226E0">
        <w:t>variabili</w:t>
      </w:r>
      <w:r w:rsidR="00FD0A69">
        <w:t xml:space="preserve"> in una symbol table.</w:t>
      </w:r>
      <w:r w:rsidR="004226E0">
        <w:t xml:space="preserve"> I compiti di uno scanner sono</w:t>
      </w:r>
      <w:r w:rsidR="00753959">
        <w:t>:</w:t>
      </w:r>
    </w:p>
    <w:p w14:paraId="0CAD54D1" w14:textId="2473F0EC" w:rsidR="00753959" w:rsidRDefault="00753959" w:rsidP="00753959">
      <w:pPr>
        <w:pStyle w:val="Paragrafoelenco"/>
        <w:numPr>
          <w:ilvl w:val="0"/>
          <w:numId w:val="2"/>
        </w:numPr>
      </w:pPr>
      <w:r>
        <w:t xml:space="preserve">Eliminare spazia </w:t>
      </w:r>
      <w:r w:rsidR="00745E50">
        <w:t>bianchi, commenti</w:t>
      </w:r>
      <w:r>
        <w:t xml:space="preserve"> </w:t>
      </w:r>
      <w:r w:rsidR="00745E50">
        <w:t>ecc.</w:t>
      </w:r>
      <w:r>
        <w:t>;</w:t>
      </w:r>
    </w:p>
    <w:p w14:paraId="5C01A65D" w14:textId="76924B94" w:rsidR="00753959" w:rsidRDefault="00753959" w:rsidP="00753959">
      <w:pPr>
        <w:pStyle w:val="Paragrafoelenco"/>
        <w:numPr>
          <w:ilvl w:val="0"/>
          <w:numId w:val="2"/>
        </w:numPr>
      </w:pPr>
      <w:r>
        <w:t xml:space="preserve">Isolare il prossimo token dalla </w:t>
      </w:r>
      <w:r w:rsidR="00745E50">
        <w:t>sequenza</w:t>
      </w:r>
      <w:r>
        <w:t xml:space="preserve"> di caratteri in input;</w:t>
      </w:r>
    </w:p>
    <w:p w14:paraId="4320F923" w14:textId="328E0061" w:rsidR="00753959" w:rsidRDefault="00753959" w:rsidP="00753959">
      <w:pPr>
        <w:pStyle w:val="Paragrafoelenco"/>
        <w:numPr>
          <w:ilvl w:val="0"/>
          <w:numId w:val="2"/>
        </w:numPr>
      </w:pPr>
      <w:r>
        <w:t>Isolare identificatori e parole chiave</w:t>
      </w:r>
    </w:p>
    <w:p w14:paraId="0CB161BB" w14:textId="05F82AFE" w:rsidR="00753959" w:rsidRDefault="00753959" w:rsidP="00753959">
      <w:pPr>
        <w:pStyle w:val="Paragrafoelenco"/>
        <w:numPr>
          <w:ilvl w:val="0"/>
          <w:numId w:val="2"/>
        </w:numPr>
      </w:pPr>
      <w:r>
        <w:t>Generare la symbol table</w:t>
      </w:r>
    </w:p>
    <w:p w14:paraId="3ACB3A88" w14:textId="3A6000FA" w:rsidR="00672466" w:rsidRDefault="00DF3A4E" w:rsidP="00DF3A4E">
      <w:r>
        <w:t>I token possono essere descritti in diversi modi. Spesso si utilizzano le grammatiche regolari. Un altro modo per descrivere i token è in modo ricors</w:t>
      </w:r>
      <w:r w:rsidR="00DB576C">
        <w:t>ivo piuttosto che generativo mediante automi a stati finiti.</w:t>
      </w:r>
      <w:r w:rsidR="006671B2">
        <w:t xml:space="preserve"> I linguaggi regolari vengono riconosciuti i</w:t>
      </w:r>
      <w:r w:rsidR="00A557F4">
        <w:t>n</w:t>
      </w:r>
      <w:r w:rsidR="006671B2">
        <w:t xml:space="preserve"> modo efficiente </w:t>
      </w:r>
      <w:r w:rsidR="00745E50">
        <w:t>attraverso</w:t>
      </w:r>
      <w:r w:rsidR="006671B2">
        <w:t xml:space="preserve"> automi a stati finiti. Tuttavia, sono linguaggi abbastanza limitati e con le loro grammatiche non si possono descrivere anche semplici costrutti dei linguaggi di programmazione.</w:t>
      </w:r>
      <w:r w:rsidR="00A557F4">
        <w:t xml:space="preserve"> L’utilizzo delle grammatiche regolari è perciò limitato alla costruzione e al riconoscimento dei simboli base usati in un programma</w:t>
      </w:r>
      <w:r w:rsidR="004B0A66">
        <w:t xml:space="preserve">, ad esempio gli identificatori. Il riconoscimento di tali simboli è la prima fase eseguita durante la compilazione di un programma e prende il nome di analisi </w:t>
      </w:r>
      <w:r w:rsidR="00745E50">
        <w:t>lessicale. Una</w:t>
      </w:r>
      <w:r w:rsidR="004B0A66">
        <w:t xml:space="preserve"> volta terminata l’analisi lessicale sono stati indivi</w:t>
      </w:r>
      <w:r w:rsidR="00672466">
        <w:t xml:space="preserve">duati, ad esempio, le costanti, le variabili, etc.  utilizzate nel programma e costituita quella che si chiama tabella dei simboli. </w:t>
      </w:r>
      <w:r w:rsidR="00FA2543">
        <w:t>L’analisi del programma prosegue poi con tecniche più complesse quali l’analisi sintattica e analisi semantica. Le grammatiche regolari possono essere usate per rappresentare scanner che sono implementati come automi a stati finiti</w:t>
      </w:r>
      <w:r w:rsidR="00D85827">
        <w:t>.</w:t>
      </w:r>
    </w:p>
    <w:p w14:paraId="754C46EE" w14:textId="3D1B2665" w:rsidR="00D85827" w:rsidRDefault="00D85827" w:rsidP="00DF3A4E">
      <w:r>
        <w:t>Poiché realizzare un automa a stati finiti è banale sono stati progettati programmi in grado di generare automaticamente degli scanner usando un metodo formale per specificare l’automa a stati finiti.</w:t>
      </w:r>
    </w:p>
    <w:sectPr w:rsidR="00D858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0335C"/>
    <w:multiLevelType w:val="hybridMultilevel"/>
    <w:tmpl w:val="01462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19A5"/>
    <w:multiLevelType w:val="hybridMultilevel"/>
    <w:tmpl w:val="F39E8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F"/>
    <w:rsid w:val="00100EC8"/>
    <w:rsid w:val="002375AD"/>
    <w:rsid w:val="00262BEE"/>
    <w:rsid w:val="002A1C04"/>
    <w:rsid w:val="003302C7"/>
    <w:rsid w:val="004226E0"/>
    <w:rsid w:val="004B0A66"/>
    <w:rsid w:val="00517D3F"/>
    <w:rsid w:val="006671B2"/>
    <w:rsid w:val="00672466"/>
    <w:rsid w:val="00745E50"/>
    <w:rsid w:val="00753959"/>
    <w:rsid w:val="007949C3"/>
    <w:rsid w:val="009B1549"/>
    <w:rsid w:val="009B4BA3"/>
    <w:rsid w:val="00A557F4"/>
    <w:rsid w:val="00D85827"/>
    <w:rsid w:val="00D87A73"/>
    <w:rsid w:val="00DB576C"/>
    <w:rsid w:val="00DF3A4E"/>
    <w:rsid w:val="00E102F7"/>
    <w:rsid w:val="00F84985"/>
    <w:rsid w:val="00FA2543"/>
    <w:rsid w:val="00FD0A69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582"/>
  <w15:chartTrackingRefBased/>
  <w15:docId w15:val="{0E659E4D-50C8-448B-89EF-2837C1A9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5</cp:revision>
  <dcterms:created xsi:type="dcterms:W3CDTF">2019-06-08T16:44:00Z</dcterms:created>
  <dcterms:modified xsi:type="dcterms:W3CDTF">2019-06-18T16:28:00Z</dcterms:modified>
</cp:coreProperties>
</file>