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>Prova di laboratorio di Programmazione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2300EB">
        <w:rPr>
          <w:b/>
        </w:rPr>
        <w:t>10</w:t>
      </w:r>
      <w:r w:rsidR="008916AA">
        <w:rPr>
          <w:b/>
        </w:rPr>
        <w:t xml:space="preserve"> febbraio </w:t>
      </w:r>
      <w:r>
        <w:rPr>
          <w:b/>
        </w:rPr>
        <w:t>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8916AA" w:rsidRPr="008916AA" w:rsidRDefault="008916AA" w:rsidP="008916AA">
      <w:pPr>
        <w:pStyle w:val="western"/>
      </w:pPr>
      <w:r w:rsidRPr="008916AA">
        <w:t>Sul sito dell’A</w:t>
      </w:r>
      <w:r>
        <w:t>c</w:t>
      </w:r>
      <w:r w:rsidRPr="008916AA">
        <w:t xml:space="preserve">quedotto Pugliese (www.aqp.it) erano presenti le seguenti informazioni relative alle tariffe per l’anno 2007 relative al consumo annuale </w:t>
      </w:r>
      <w:proofErr w:type="gramStart"/>
      <w:r w:rsidRPr="008916AA">
        <w:t>dell’acqua :</w:t>
      </w:r>
      <w:proofErr w:type="gramEnd"/>
      <w:r w:rsidRPr="008916AA">
        <w:t xml:space="preserve"> </w:t>
      </w:r>
    </w:p>
    <w:p w:rsidR="008916AA" w:rsidRPr="008916AA" w:rsidRDefault="008916AA" w:rsidP="008916AA">
      <w:pPr>
        <w:pStyle w:val="western"/>
      </w:pPr>
      <w:r w:rsidRPr="008916AA">
        <w:t>Tariffe (I.V.A. esclusa)</w:t>
      </w:r>
    </w:p>
    <w:p w:rsidR="008916AA" w:rsidRPr="008916AA" w:rsidRDefault="008916AA" w:rsidP="008916AA">
      <w:pPr>
        <w:pStyle w:val="western"/>
      </w:pPr>
      <w:r w:rsidRPr="008916AA">
        <w:t>Servizio di Acquedotto Uso domestico</w:t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4573"/>
        <w:gridCol w:w="4572"/>
      </w:tblGrid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jc w:val="center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Fasce tariffarie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jc w:val="center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Prezzo (euro al mc)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Tariffa agevolata Da 0 a mc 73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0.460468 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Tariffa base Da mc 73,01 a mc 110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0.604245 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1^ fascia Da mc 110,01 a mc 146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0.994113 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2^ fascia Da mc 146,01 a mc 256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1.487911 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3^ fascia Oltre mc 256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1.825007</w:t>
            </w:r>
          </w:p>
        </w:tc>
      </w:tr>
    </w:tbl>
    <w:p w:rsidR="008916AA" w:rsidRPr="008916AA" w:rsidRDefault="008916AA" w:rsidP="008916AA">
      <w:pPr>
        <w:pStyle w:val="western"/>
        <w:ind w:left="709"/>
      </w:pPr>
      <w:r w:rsidRPr="008916AA">
        <w:t>Quota fissa per Unità Immobiliare 12.55</w:t>
      </w:r>
    </w:p>
    <w:p w:rsidR="008916AA" w:rsidRPr="008916AA" w:rsidRDefault="008916AA" w:rsidP="008916AA">
      <w:pPr>
        <w:pStyle w:val="western"/>
      </w:pPr>
      <w:r w:rsidRPr="008916AA">
        <w:t xml:space="preserve">Servizio fognatura e depurazione Uso domestico </w:t>
      </w:r>
    </w:p>
    <w:p w:rsidR="008916AA" w:rsidRPr="008916AA" w:rsidRDefault="008916AA" w:rsidP="008916AA">
      <w:pPr>
        <w:pStyle w:val="western"/>
        <w:numPr>
          <w:ilvl w:val="0"/>
          <w:numId w:val="4"/>
        </w:numPr>
      </w:pPr>
      <w:r w:rsidRPr="008916AA">
        <w:t xml:space="preserve">Servizio di fognatura Sul volume idrico prelevato 0.116788 </w:t>
      </w:r>
    </w:p>
    <w:p w:rsidR="008916AA" w:rsidRPr="008916AA" w:rsidRDefault="008916AA" w:rsidP="008916AA">
      <w:pPr>
        <w:pStyle w:val="western"/>
        <w:numPr>
          <w:ilvl w:val="0"/>
          <w:numId w:val="4"/>
        </w:numPr>
      </w:pPr>
      <w:r w:rsidRPr="008916AA">
        <w:t xml:space="preserve">Servizio di depurazione Sul volume idrico prelevato 0.335273 </w:t>
      </w:r>
    </w:p>
    <w:p w:rsidR="008916AA" w:rsidRPr="008916AA" w:rsidRDefault="008916AA" w:rsidP="008916AA">
      <w:pPr>
        <w:pStyle w:val="western"/>
      </w:pPr>
      <w:r w:rsidRPr="008916AA">
        <w:t xml:space="preserve">Quota fissa … per Modulo Contrattuale 12.55 </w:t>
      </w:r>
    </w:p>
    <w:p w:rsidR="008916AA" w:rsidRPr="008916AA" w:rsidRDefault="008916AA" w:rsidP="0051796D">
      <w:pPr>
        <w:pStyle w:val="western"/>
        <w:jc w:val="both"/>
      </w:pPr>
      <w:r w:rsidRPr="008916AA">
        <w:t xml:space="preserve">Si deve </w:t>
      </w:r>
      <w:r>
        <w:t xml:space="preserve">realizzare un programma costituito da 3 funzioni (oltre al </w:t>
      </w:r>
      <w:proofErr w:type="spellStart"/>
      <w:r>
        <w:t>main</w:t>
      </w:r>
      <w:proofErr w:type="spellEnd"/>
      <w:r>
        <w:t xml:space="preserve">): la prima che legge da file di testo “consumi.txt” </w:t>
      </w:r>
      <w:r w:rsidRPr="008916AA">
        <w:t xml:space="preserve">il consumo annuale di </w:t>
      </w:r>
      <w:r>
        <w:t>N unità abitative</w:t>
      </w:r>
      <w:r w:rsidRPr="008916AA">
        <w:t xml:space="preserve"> e il numero delle unità abitative che costituiscono un modulo contrattuale</w:t>
      </w:r>
      <w:r>
        <w:t xml:space="preserve">, la seconda che calcola l’importo annuale da pagare di una unità abitativa e la terza che stampa a video </w:t>
      </w:r>
      <w:r w:rsidRPr="008916AA">
        <w:t>l’imp</w:t>
      </w:r>
      <w:r>
        <w:t>orto annuale da pagare di tutte le unità abitative lette.</w:t>
      </w:r>
    </w:p>
    <w:p w:rsidR="006C5CE0" w:rsidRDefault="006C5CE0" w:rsidP="00ED60E4">
      <w:pPr>
        <w:jc w:val="both"/>
      </w:pPr>
    </w:p>
    <w:p w:rsidR="006C5CE0" w:rsidRDefault="006C5CE0" w:rsidP="007D4C55">
      <w:pPr>
        <w:jc w:val="both"/>
      </w:pPr>
      <w:bookmarkStart w:id="0" w:name="_GoBack"/>
      <w:bookmarkEnd w:id="0"/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71"/>
    <w:rsid w:val="00020FF2"/>
    <w:rsid w:val="00083F71"/>
    <w:rsid w:val="002300EB"/>
    <w:rsid w:val="00327E10"/>
    <w:rsid w:val="004D15BB"/>
    <w:rsid w:val="0051796D"/>
    <w:rsid w:val="005D34B1"/>
    <w:rsid w:val="006C5CE0"/>
    <w:rsid w:val="007D4C55"/>
    <w:rsid w:val="00830A4A"/>
    <w:rsid w:val="00834E4D"/>
    <w:rsid w:val="008916AA"/>
    <w:rsid w:val="00BA4ADD"/>
    <w:rsid w:val="00BC2C3A"/>
    <w:rsid w:val="00D46921"/>
    <w:rsid w:val="00E33636"/>
    <w:rsid w:val="00ED60E4"/>
    <w:rsid w:val="00F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44F1"/>
  <w15:docId w15:val="{3673A601-961D-4FBC-B809-18CFA108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federico calò</cp:lastModifiedBy>
  <cp:revision>5</cp:revision>
  <dcterms:created xsi:type="dcterms:W3CDTF">2015-01-31T16:01:00Z</dcterms:created>
  <dcterms:modified xsi:type="dcterms:W3CDTF">2018-01-12T13:21:00Z</dcterms:modified>
</cp:coreProperties>
</file>