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452694" w:rsidP="00452694" w:rsidRDefault="00452694" w14:paraId="672A6659" wp14:textId="77777777"/>
    <w:p xmlns:wp14="http://schemas.microsoft.com/office/word/2010/wordml" w:rsidR="00452694" w:rsidP="00452694" w:rsidRDefault="00452694" w14:paraId="0A37501D" wp14:textId="77777777"/>
    <w:p xmlns:wp14="http://schemas.microsoft.com/office/word/2010/wordml" w:rsidRPr="0025747A" w:rsidR="00452694" w:rsidP="00452694" w:rsidRDefault="00452694" w14:paraId="679806B2" wp14:textId="77777777">
      <w:pPr>
        <w:pStyle w:val="Titolo3eGLU"/>
        <w:rPr>
          <w:color w:val="002060"/>
        </w:rPr>
      </w:pPr>
      <w:r w:rsidRPr="0025747A">
        <w:rPr>
          <w:color w:val="002060"/>
        </w:rPr>
        <w:t>ALLEGATO 3 - Introduzione da leggere al partecipante</w:t>
      </w:r>
    </w:p>
    <w:p xmlns:wp14="http://schemas.microsoft.com/office/word/2010/wordml" w:rsidR="00452694" w:rsidP="00452694" w:rsidRDefault="00452694" w14:paraId="5DAB6C7B" wp14:textId="77777777"/>
    <w:p xmlns:wp14="http://schemas.microsoft.com/office/word/2010/wordml" w:rsidR="00452694" w:rsidP="00452694" w:rsidRDefault="00452694" w14:paraId="71845F6D" wp14:textId="77777777">
      <w:r>
        <w:rPr>
          <w:rFonts w:ascii="Calibri" w:hAnsi="Calibri" w:eastAsia="Calibri" w:cs="Calibri"/>
        </w:rPr>
        <w:t>Per presentare al partecipante lo scopo e le modalità del test è possibile utilizzare lo schema di seguito esemplificato, riscrivendolo e adattandolo alle proprie necessità.</w:t>
      </w:r>
    </w:p>
    <w:p xmlns:wp14="http://schemas.microsoft.com/office/word/2010/wordml" w:rsidR="00452694" w:rsidP="00452694" w:rsidRDefault="00452694" w14:paraId="02EB378F" wp14:textId="77777777"/>
    <w:tbl>
      <w:tblPr>
        <w:tblW w:w="9214" w:type="dxa"/>
        <w:tblInd w:w="-8" w:type="dxa"/>
        <w:tblLayout w:type="fixed"/>
        <w:tblLook w:val="0400"/>
      </w:tblPr>
      <w:tblGrid>
        <w:gridCol w:w="9214"/>
      </w:tblGrid>
      <w:tr xmlns:wp14="http://schemas.microsoft.com/office/word/2010/wordml" w:rsidR="00452694" w:rsidTr="5D9AE5FD" w14:paraId="0A08618C" wp14:textId="77777777">
        <w:tc>
          <w:tcPr>
            <w:tcW w:w="921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:rsidR="00452694" w:rsidP="00AC2983" w:rsidRDefault="00452694" w14:paraId="4EFAA230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Lo scopo di questo test è cercare di capire se il nostro sito web ha bisogno di essere migliorato in qualche sua parte.</w:t>
            </w:r>
          </w:p>
          <w:p w:rsidR="00452694" w:rsidP="00AC2983" w:rsidRDefault="00452694" w14:paraId="01421BDE" wp14:textId="77777777">
            <w:pPr>
              <w:spacing w:before="120"/>
              <w:ind w:left="140" w:right="140"/>
            </w:pPr>
            <w:r w:rsidRPr="5D9AE5FD" w:rsidR="00452694">
              <w:rPr>
                <w:rFonts w:ascii="Calibri" w:hAnsi="Calibri" w:eastAsia="Calibri" w:cs="Calibri"/>
              </w:rPr>
              <w:t xml:space="preserve">Per questo ti chiederò di svolgere alcuni compiti di navigazione del sito come ad esempio cercare un’informazione o una pagina, oppure dei file o dei </w:t>
            </w:r>
            <w:proofErr w:type="spellStart"/>
            <w:r w:rsidRPr="5D9AE5FD" w:rsidR="00452694">
              <w:rPr>
                <w:rFonts w:ascii="Calibri" w:hAnsi="Calibri" w:eastAsia="Calibri" w:cs="Calibri"/>
              </w:rPr>
              <w:t>form</w:t>
            </w:r>
            <w:proofErr w:type="spellEnd"/>
            <w:r w:rsidRPr="5D9AE5FD" w:rsidR="00452694">
              <w:rPr>
                <w:rFonts w:ascii="Calibri" w:hAnsi="Calibri" w:eastAsia="Calibri" w:cs="Calibri"/>
              </w:rPr>
              <w:t xml:space="preserve"> da compilare.</w:t>
            </w:r>
          </w:p>
          <w:p w:rsidR="00452694" w:rsidP="00AC2983" w:rsidRDefault="00452694" w14:paraId="60AA2BA9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Ti chiederò di eseguire alcuni compiti. Comportati come faresti di solito. L’unica attenzione che ti chiedo è di cercare il modo per arrivare all’obiettivo seguendo le indicazioni che ti vengono proposte senza uscire dal sito.</w:t>
            </w:r>
          </w:p>
          <w:p w:rsidR="00452694" w:rsidP="00AC2983" w:rsidRDefault="00452694" w14:paraId="13DC48BF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Quando pensi di aver raggiunto l’obiettivo basta che tu mi dica, per esempio: “Ho raggiunto l’obiettivo”.</w:t>
            </w:r>
          </w:p>
          <w:p w:rsidR="00452694" w:rsidP="00AC2983" w:rsidRDefault="00452694" w14:paraId="642E17CC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Può anche darsi che l’obiettivo che ti propongo non sia facile da raggiungere e che tu non riesca a trovarlo. In questo caso basta che tu mi dica, per esempio: “Secondo me quello che sto cercando non si riesce a trovare”.</w:t>
            </w:r>
          </w:p>
          <w:p w:rsidR="00452694" w:rsidP="00AC2983" w:rsidRDefault="00452694" w14:paraId="68679A75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Sei qui proprio per aiutarmi a capire le criticità del servizio e quindi a migliorarlo con vantaggio di tutti quelli che dovranno utilizzarlo.</w:t>
            </w:r>
          </w:p>
          <w:p w:rsidR="00452694" w:rsidP="00AC2983" w:rsidRDefault="00452694" w14:paraId="584B1806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</w:rPr>
              <w:t>Durante questo esercizio ti chiedo di dire a voce alta tutto quello che vedi e che pensi: questo mi aiuterà a capire ciò che funziona o meno.</w:t>
            </w:r>
          </w:p>
          <w:p w:rsidR="00452694" w:rsidP="5D9AE5FD" w:rsidRDefault="00452694" w14:paraId="03B7EE46" wp14:textId="319586AA">
            <w:pPr>
              <w:spacing w:before="120"/>
              <w:ind w:left="140" w:right="140"/>
              <w:rPr>
                <w:rFonts w:ascii="Calibri" w:hAnsi="Calibri" w:eastAsia="Calibri" w:cs="Calibri"/>
                <w:b w:val="1"/>
                <w:bCs w:val="1"/>
                <w:i w:val="1"/>
                <w:iCs w:val="1"/>
              </w:rPr>
            </w:pPr>
            <w:r w:rsidRPr="5D9AE5FD" w:rsidR="00452694">
              <w:rPr>
                <w:rFonts w:ascii="Calibri" w:hAnsi="Calibri" w:eastAsia="Calibri" w:cs="Calibri"/>
              </w:rPr>
              <w:t>Dopo che avrai finito di analizzare tutti gli obiettivi, ti chiederò di compilare un questionario così potrai lasciarmi la tua valutazione riguardo l’esperienza con il sito.</w:t>
            </w:r>
          </w:p>
          <w:p w:rsidR="00452694" w:rsidP="00AC2983" w:rsidRDefault="00452694" w14:paraId="0A896DFD" wp14:textId="77777777">
            <w:pPr>
              <w:spacing w:before="120"/>
              <w:ind w:left="140" w:right="140"/>
            </w:pPr>
            <w:r>
              <w:rPr>
                <w:rFonts w:ascii="Calibri" w:hAnsi="Calibri" w:eastAsia="Calibri" w:cs="Calibri"/>
                <w:b/>
              </w:rPr>
              <w:t xml:space="preserve">È tutto chiaro? </w:t>
            </w:r>
            <w:r>
              <w:rPr>
                <w:rFonts w:ascii="Calibri" w:hAnsi="Calibri" w:eastAsia="Calibri" w:cs="Calibri"/>
              </w:rPr>
              <w:t>Hai delle domande da farmi?</w:t>
            </w:r>
          </w:p>
        </w:tc>
      </w:tr>
    </w:tbl>
    <w:p xmlns:wp14="http://schemas.microsoft.com/office/word/2010/wordml" w:rsidR="00452694" w:rsidP="00452694" w:rsidRDefault="00452694" w14:paraId="6A05A809" wp14:textId="77777777"/>
    <w:p xmlns:wp14="http://schemas.microsoft.com/office/word/2010/wordml" w:rsidR="00452694" w:rsidP="00452694" w:rsidRDefault="00452694" w14:paraId="15986A52" wp14:textId="77777777">
      <w:r>
        <w:rPr>
          <w:rFonts w:ascii="Calibri" w:hAnsi="Calibri" w:eastAsia="Calibri" w:cs="Calibri"/>
        </w:rPr>
        <w:t xml:space="preserve"> Questo testo stampabile è disponibile online all’indirizzo: &lt;</w:t>
      </w:r>
      <w:hyperlink r:id="rId4">
        <w:r>
          <w:rPr>
            <w:rFonts w:ascii="Calibri" w:hAnsi="Calibri" w:eastAsia="Calibri" w:cs="Calibri"/>
            <w:color w:val="0000FF"/>
            <w:u w:val="single"/>
          </w:rPr>
          <w:t>www.funzionepubblica.gov.it/glu</w:t>
        </w:r>
      </w:hyperlink>
      <w:r>
        <w:rPr>
          <w:rFonts w:ascii="Calibri" w:hAnsi="Calibri" w:eastAsia="Calibri" w:cs="Calibri"/>
        </w:rPr>
        <w:t xml:space="preserve">&gt; </w:t>
      </w:r>
    </w:p>
    <w:p xmlns:wp14="http://schemas.microsoft.com/office/word/2010/wordml" w:rsidR="00452694" w:rsidP="00452694" w:rsidRDefault="00452694" w14:paraId="5A39BBE3" wp14:textId="77777777"/>
    <w:p xmlns:wp14="http://schemas.microsoft.com/office/word/2010/wordml" w:rsidR="0030432D" w:rsidRDefault="0030432D" w14:paraId="41C8F396" wp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characterSpacingControl w:val="doNotCompress"/>
  <w:compat/>
  <w:rsids>
    <w:rsidRoot w:val="00452694"/>
    <w:rsid w:val="0030432D"/>
    <w:rsid w:val="00452694"/>
    <w:rsid w:val="5D9AE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2ABB24"/>
  <w15:docId w15:val="{982661C0-10D2-4C2D-861D-CE5D2C3A8E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rsid w:val="00452694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2694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452694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452694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funzionepubblica.gov.it/glu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0D17DD-F054-4D13-B0CF-3FC9B8A9EB3F}"/>
</file>

<file path=customXml/itemProps2.xml><?xml version="1.0" encoding="utf-8"?>
<ds:datastoreItem xmlns:ds="http://schemas.openxmlformats.org/officeDocument/2006/customXml" ds:itemID="{057DB970-7609-4DFC-87A3-42C4E6129EEA}"/>
</file>

<file path=customXml/itemProps3.xml><?xml version="1.0" encoding="utf-8"?>
<ds:datastoreItem xmlns:ds="http://schemas.openxmlformats.org/officeDocument/2006/customXml" ds:itemID="{436B76A4-B95B-41D5-80D2-CB4E257458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Alessio Affuso</cp:lastModifiedBy>
  <cp:revision>2</cp:revision>
  <dcterms:created xsi:type="dcterms:W3CDTF">2015-08-26T10:00:00Z</dcterms:created>
  <dcterms:modified xsi:type="dcterms:W3CDTF">2022-01-04T15:09:16Z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