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B8194" w14:textId="4A5EEBB7" w:rsidR="00ED1420" w:rsidRDefault="000D215A" w:rsidP="000D215A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Boomerang System</w:t>
      </w:r>
    </w:p>
    <w:p w14:paraId="4206F6BC" w14:textId="77777777" w:rsidR="000D215A" w:rsidRPr="000D215A" w:rsidRDefault="000D215A" w:rsidP="000D215A">
      <w:pPr>
        <w:jc w:val="center"/>
      </w:pPr>
    </w:p>
    <w:p w14:paraId="149C2845" w14:textId="77777777" w:rsidR="000D215A" w:rsidRPr="000D215A" w:rsidRDefault="000D215A" w:rsidP="000D215A">
      <w:pPr>
        <w:jc w:val="center"/>
      </w:pPr>
    </w:p>
    <w:p w14:paraId="2F562234" w14:textId="77777777" w:rsidR="000D215A" w:rsidRPr="000D215A" w:rsidRDefault="000D215A" w:rsidP="000D215A">
      <w:pPr>
        <w:jc w:val="center"/>
      </w:pPr>
    </w:p>
    <w:p w14:paraId="1E348637" w14:textId="77777777" w:rsidR="000D215A" w:rsidRPr="000D215A" w:rsidRDefault="000D215A" w:rsidP="000D215A">
      <w:pPr>
        <w:jc w:val="center"/>
      </w:pPr>
    </w:p>
    <w:p w14:paraId="09CCED96" w14:textId="77777777" w:rsidR="000D215A" w:rsidRDefault="000D215A" w:rsidP="000D215A">
      <w:pPr>
        <w:jc w:val="center"/>
      </w:pPr>
    </w:p>
    <w:p w14:paraId="01690A0D" w14:textId="77777777" w:rsidR="000D215A" w:rsidRDefault="000D215A" w:rsidP="000D215A">
      <w:pPr>
        <w:jc w:val="center"/>
      </w:pPr>
    </w:p>
    <w:p w14:paraId="36B542EE" w14:textId="77777777" w:rsidR="000D215A" w:rsidRDefault="000D215A" w:rsidP="000D215A">
      <w:pPr>
        <w:jc w:val="center"/>
      </w:pPr>
    </w:p>
    <w:p w14:paraId="322D4F3A" w14:textId="77777777" w:rsidR="000D215A" w:rsidRPr="000D215A" w:rsidRDefault="000D215A" w:rsidP="000D215A">
      <w:pPr>
        <w:jc w:val="center"/>
      </w:pPr>
    </w:p>
    <w:p w14:paraId="5926FD1D" w14:textId="2B5B3484" w:rsidR="000D215A" w:rsidRDefault="000D215A" w:rsidP="000D215A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REQUISITOS E REGRAS DE NEGÓCIO</w:t>
      </w:r>
    </w:p>
    <w:p w14:paraId="171A445F" w14:textId="77777777" w:rsidR="000D215A" w:rsidRDefault="000D215A" w:rsidP="000D215A">
      <w:pPr>
        <w:jc w:val="center"/>
        <w:rPr>
          <w:b/>
          <w:bCs/>
          <w:sz w:val="28"/>
          <w:szCs w:val="24"/>
        </w:rPr>
      </w:pPr>
    </w:p>
    <w:p w14:paraId="3B39E530" w14:textId="77777777" w:rsidR="000D215A" w:rsidRDefault="000D215A" w:rsidP="000D215A">
      <w:pPr>
        <w:jc w:val="center"/>
        <w:rPr>
          <w:b/>
          <w:bCs/>
          <w:sz w:val="28"/>
          <w:szCs w:val="24"/>
        </w:rPr>
      </w:pPr>
    </w:p>
    <w:p w14:paraId="06280EB7" w14:textId="77777777" w:rsidR="000D215A" w:rsidRDefault="000D215A" w:rsidP="000D215A">
      <w:pPr>
        <w:jc w:val="center"/>
        <w:rPr>
          <w:b/>
          <w:bCs/>
          <w:sz w:val="28"/>
          <w:szCs w:val="24"/>
        </w:rPr>
      </w:pPr>
    </w:p>
    <w:p w14:paraId="768AEA13" w14:textId="4A42DA5B" w:rsidR="000D215A" w:rsidRDefault="000D215A">
      <w:pPr>
        <w:jc w:val="left"/>
      </w:pPr>
      <w:r>
        <w:br w:type="page"/>
      </w:r>
    </w:p>
    <w:sdt>
      <w:sdtPr>
        <w:id w:val="-181832981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0C1AF164" w14:textId="51D452E0" w:rsidR="007949BD" w:rsidRDefault="007949BD" w:rsidP="007949BD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7949BD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10F2040A" w14:textId="77777777" w:rsidR="007949BD" w:rsidRPr="007949BD" w:rsidRDefault="007949BD" w:rsidP="007949BD">
          <w:pPr>
            <w:rPr>
              <w:lang w:eastAsia="pt-BR"/>
            </w:rPr>
          </w:pPr>
        </w:p>
        <w:p w14:paraId="5257DC72" w14:textId="71B4BAD9" w:rsidR="007949BD" w:rsidRPr="007949BD" w:rsidRDefault="007949BD">
          <w:pPr>
            <w:pStyle w:val="Sumrio1"/>
            <w:tabs>
              <w:tab w:val="right" w:leader="dot" w:pos="8494"/>
            </w:tabs>
            <w:rPr>
              <w:rFonts w:cs="Arial"/>
              <w:noProof/>
              <w:szCs w:val="24"/>
            </w:rPr>
          </w:pPr>
          <w:r w:rsidRPr="007949BD">
            <w:rPr>
              <w:rFonts w:cs="Arial"/>
              <w:szCs w:val="24"/>
            </w:rPr>
            <w:fldChar w:fldCharType="begin"/>
          </w:r>
          <w:r w:rsidRPr="007949BD">
            <w:rPr>
              <w:rFonts w:cs="Arial"/>
              <w:szCs w:val="24"/>
            </w:rPr>
            <w:instrText xml:space="preserve"> TOC \o "1-3" \h \z \u </w:instrText>
          </w:r>
          <w:r w:rsidRPr="007949BD">
            <w:rPr>
              <w:rFonts w:cs="Arial"/>
              <w:szCs w:val="24"/>
            </w:rPr>
            <w:fldChar w:fldCharType="separate"/>
          </w:r>
          <w:hyperlink w:anchor="_Toc209714507" w:history="1">
            <w:r w:rsidRPr="007949BD">
              <w:rPr>
                <w:rStyle w:val="Hyperlink"/>
                <w:rFonts w:cs="Arial"/>
                <w:noProof/>
                <w:szCs w:val="24"/>
              </w:rPr>
              <w:t>REQUISITOS FUNCIONAIS</w:t>
            </w:r>
            <w:r w:rsidRPr="007949BD">
              <w:rPr>
                <w:rFonts w:cs="Arial"/>
                <w:noProof/>
                <w:webHidden/>
                <w:szCs w:val="24"/>
              </w:rPr>
              <w:tab/>
            </w:r>
            <w:r w:rsidRPr="007949BD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7949BD">
              <w:rPr>
                <w:rFonts w:cs="Arial"/>
                <w:noProof/>
                <w:webHidden/>
                <w:szCs w:val="24"/>
              </w:rPr>
              <w:instrText xml:space="preserve"> PAGEREF _Toc209714507 \h </w:instrText>
            </w:r>
            <w:r w:rsidRPr="007949BD">
              <w:rPr>
                <w:rFonts w:cs="Arial"/>
                <w:noProof/>
                <w:webHidden/>
                <w:szCs w:val="24"/>
              </w:rPr>
            </w:r>
            <w:r w:rsidRPr="007949BD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7949BD">
              <w:rPr>
                <w:rFonts w:cs="Arial"/>
                <w:noProof/>
                <w:webHidden/>
                <w:szCs w:val="24"/>
              </w:rPr>
              <w:t>3</w:t>
            </w:r>
            <w:r w:rsidRPr="007949BD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0FB0D4F6" w14:textId="322F5866" w:rsidR="007949BD" w:rsidRPr="007949BD" w:rsidRDefault="007949BD">
          <w:pPr>
            <w:pStyle w:val="Sumrio2"/>
            <w:tabs>
              <w:tab w:val="right" w:leader="dot" w:pos="8494"/>
            </w:tabs>
            <w:rPr>
              <w:rFonts w:cs="Arial"/>
              <w:noProof/>
              <w:szCs w:val="24"/>
            </w:rPr>
          </w:pPr>
          <w:hyperlink w:anchor="_Toc209714508" w:history="1">
            <w:r w:rsidRPr="007949BD">
              <w:rPr>
                <w:rStyle w:val="Hyperlink"/>
                <w:rFonts w:cs="Arial"/>
                <w:noProof/>
                <w:szCs w:val="24"/>
              </w:rPr>
              <w:t>[RF01] Cadastrar cliente</w:t>
            </w:r>
            <w:r w:rsidRPr="007949BD">
              <w:rPr>
                <w:rFonts w:cs="Arial"/>
                <w:noProof/>
                <w:webHidden/>
                <w:szCs w:val="24"/>
              </w:rPr>
              <w:tab/>
            </w:r>
            <w:r w:rsidRPr="007949BD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7949BD">
              <w:rPr>
                <w:rFonts w:cs="Arial"/>
                <w:noProof/>
                <w:webHidden/>
                <w:szCs w:val="24"/>
              </w:rPr>
              <w:instrText xml:space="preserve"> PAGEREF _Toc209714508 \h </w:instrText>
            </w:r>
            <w:r w:rsidRPr="007949BD">
              <w:rPr>
                <w:rFonts w:cs="Arial"/>
                <w:noProof/>
                <w:webHidden/>
                <w:szCs w:val="24"/>
              </w:rPr>
            </w:r>
            <w:r w:rsidRPr="007949BD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7949BD">
              <w:rPr>
                <w:rFonts w:cs="Arial"/>
                <w:noProof/>
                <w:webHidden/>
                <w:szCs w:val="24"/>
              </w:rPr>
              <w:t>3</w:t>
            </w:r>
            <w:r w:rsidRPr="007949BD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0DE6A927" w14:textId="2563ABAF" w:rsidR="007949BD" w:rsidRPr="007949BD" w:rsidRDefault="007949BD">
          <w:pPr>
            <w:pStyle w:val="Sumrio2"/>
            <w:tabs>
              <w:tab w:val="right" w:leader="dot" w:pos="8494"/>
            </w:tabs>
            <w:rPr>
              <w:rFonts w:cs="Arial"/>
              <w:noProof/>
              <w:szCs w:val="24"/>
            </w:rPr>
          </w:pPr>
          <w:hyperlink w:anchor="_Toc209714509" w:history="1">
            <w:r w:rsidRPr="007949BD">
              <w:rPr>
                <w:rStyle w:val="Hyperlink"/>
                <w:rFonts w:cs="Arial"/>
                <w:noProof/>
                <w:szCs w:val="24"/>
              </w:rPr>
              <w:t>REQUISITOS NÃO FUNCIONAIS</w:t>
            </w:r>
            <w:r w:rsidRPr="007949BD">
              <w:rPr>
                <w:rFonts w:cs="Arial"/>
                <w:noProof/>
                <w:webHidden/>
                <w:szCs w:val="24"/>
              </w:rPr>
              <w:tab/>
            </w:r>
            <w:r w:rsidRPr="007949BD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7949BD">
              <w:rPr>
                <w:rFonts w:cs="Arial"/>
                <w:noProof/>
                <w:webHidden/>
                <w:szCs w:val="24"/>
              </w:rPr>
              <w:instrText xml:space="preserve"> PAGEREF _Toc209714509 \h </w:instrText>
            </w:r>
            <w:r w:rsidRPr="007949BD">
              <w:rPr>
                <w:rFonts w:cs="Arial"/>
                <w:noProof/>
                <w:webHidden/>
                <w:szCs w:val="24"/>
              </w:rPr>
            </w:r>
            <w:r w:rsidRPr="007949BD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7949BD">
              <w:rPr>
                <w:rFonts w:cs="Arial"/>
                <w:noProof/>
                <w:webHidden/>
                <w:szCs w:val="24"/>
              </w:rPr>
              <w:t>4</w:t>
            </w:r>
            <w:r w:rsidRPr="007949BD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64F3F117" w14:textId="46F4E878" w:rsidR="007949BD" w:rsidRPr="007949BD" w:rsidRDefault="007949BD">
          <w:pPr>
            <w:pStyle w:val="Sumrio2"/>
            <w:tabs>
              <w:tab w:val="right" w:leader="dot" w:pos="8494"/>
            </w:tabs>
            <w:rPr>
              <w:rFonts w:cs="Arial"/>
              <w:noProof/>
              <w:szCs w:val="24"/>
            </w:rPr>
          </w:pPr>
          <w:hyperlink w:anchor="_Toc209714510" w:history="1">
            <w:r w:rsidRPr="007949BD">
              <w:rPr>
                <w:rStyle w:val="Hyperlink"/>
                <w:rFonts w:cs="Arial"/>
                <w:noProof/>
                <w:szCs w:val="24"/>
              </w:rPr>
              <w:t>[RNF01]</w:t>
            </w:r>
            <w:r w:rsidRPr="007949BD">
              <w:rPr>
                <w:rFonts w:cs="Arial"/>
                <w:noProof/>
                <w:webHidden/>
                <w:szCs w:val="24"/>
              </w:rPr>
              <w:tab/>
            </w:r>
            <w:r w:rsidRPr="007949BD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7949BD">
              <w:rPr>
                <w:rFonts w:cs="Arial"/>
                <w:noProof/>
                <w:webHidden/>
                <w:szCs w:val="24"/>
              </w:rPr>
              <w:instrText xml:space="preserve"> PAGEREF _Toc209714510 \h </w:instrText>
            </w:r>
            <w:r w:rsidRPr="007949BD">
              <w:rPr>
                <w:rFonts w:cs="Arial"/>
                <w:noProof/>
                <w:webHidden/>
                <w:szCs w:val="24"/>
              </w:rPr>
            </w:r>
            <w:r w:rsidRPr="007949BD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7949BD">
              <w:rPr>
                <w:rFonts w:cs="Arial"/>
                <w:noProof/>
                <w:webHidden/>
                <w:szCs w:val="24"/>
              </w:rPr>
              <w:t>4</w:t>
            </w:r>
            <w:r w:rsidRPr="007949BD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7D74FAD5" w14:textId="272D753D" w:rsidR="007949BD" w:rsidRPr="007949BD" w:rsidRDefault="007949BD">
          <w:pPr>
            <w:pStyle w:val="Sumrio1"/>
            <w:tabs>
              <w:tab w:val="right" w:leader="dot" w:pos="8494"/>
            </w:tabs>
            <w:rPr>
              <w:rFonts w:cs="Arial"/>
              <w:noProof/>
              <w:szCs w:val="24"/>
            </w:rPr>
          </w:pPr>
          <w:hyperlink w:anchor="_Toc209714511" w:history="1">
            <w:r w:rsidRPr="007949BD">
              <w:rPr>
                <w:rStyle w:val="Hyperlink"/>
                <w:rFonts w:cs="Arial"/>
                <w:noProof/>
                <w:szCs w:val="24"/>
              </w:rPr>
              <w:t>REGRAS DE NEGÓCIO</w:t>
            </w:r>
            <w:r w:rsidRPr="007949BD">
              <w:rPr>
                <w:rFonts w:cs="Arial"/>
                <w:noProof/>
                <w:webHidden/>
                <w:szCs w:val="24"/>
              </w:rPr>
              <w:tab/>
            </w:r>
            <w:r w:rsidRPr="007949BD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7949BD">
              <w:rPr>
                <w:rFonts w:cs="Arial"/>
                <w:noProof/>
                <w:webHidden/>
                <w:szCs w:val="24"/>
              </w:rPr>
              <w:instrText xml:space="preserve"> PAGEREF _Toc209714511 \h </w:instrText>
            </w:r>
            <w:r w:rsidRPr="007949BD">
              <w:rPr>
                <w:rFonts w:cs="Arial"/>
                <w:noProof/>
                <w:webHidden/>
                <w:szCs w:val="24"/>
              </w:rPr>
            </w:r>
            <w:r w:rsidRPr="007949BD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7949BD">
              <w:rPr>
                <w:rFonts w:cs="Arial"/>
                <w:noProof/>
                <w:webHidden/>
                <w:szCs w:val="24"/>
              </w:rPr>
              <w:t>5</w:t>
            </w:r>
            <w:r w:rsidRPr="007949BD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0BC7CAC6" w14:textId="502F52EF" w:rsidR="007949BD" w:rsidRPr="007949BD" w:rsidRDefault="007949BD">
          <w:pPr>
            <w:pStyle w:val="Sumrio2"/>
            <w:tabs>
              <w:tab w:val="right" w:leader="dot" w:pos="8494"/>
            </w:tabs>
            <w:rPr>
              <w:rFonts w:cs="Arial"/>
              <w:noProof/>
              <w:szCs w:val="24"/>
            </w:rPr>
          </w:pPr>
          <w:hyperlink w:anchor="_Toc209714512" w:history="1">
            <w:r w:rsidRPr="007949BD">
              <w:rPr>
                <w:rStyle w:val="Hyperlink"/>
                <w:rFonts w:cs="Arial"/>
                <w:noProof/>
                <w:szCs w:val="24"/>
              </w:rPr>
              <w:t>[RN01] Campos de cadastro de cliente</w:t>
            </w:r>
            <w:r w:rsidRPr="007949BD">
              <w:rPr>
                <w:rFonts w:cs="Arial"/>
                <w:noProof/>
                <w:webHidden/>
                <w:szCs w:val="24"/>
              </w:rPr>
              <w:tab/>
            </w:r>
            <w:r w:rsidRPr="007949BD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7949BD">
              <w:rPr>
                <w:rFonts w:cs="Arial"/>
                <w:noProof/>
                <w:webHidden/>
                <w:szCs w:val="24"/>
              </w:rPr>
              <w:instrText xml:space="preserve"> PAGEREF _Toc209714512 \h </w:instrText>
            </w:r>
            <w:r w:rsidRPr="007949BD">
              <w:rPr>
                <w:rFonts w:cs="Arial"/>
                <w:noProof/>
                <w:webHidden/>
                <w:szCs w:val="24"/>
              </w:rPr>
            </w:r>
            <w:r w:rsidRPr="007949BD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7949BD">
              <w:rPr>
                <w:rFonts w:cs="Arial"/>
                <w:noProof/>
                <w:webHidden/>
                <w:szCs w:val="24"/>
              </w:rPr>
              <w:t>5</w:t>
            </w:r>
            <w:r w:rsidRPr="007949BD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00AB47D3" w14:textId="428D7975" w:rsidR="007949BD" w:rsidRDefault="007949BD">
          <w:r w:rsidRPr="007949BD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2DFBCAAB" w14:textId="77777777" w:rsidR="000D215A" w:rsidRDefault="000D215A" w:rsidP="000D215A">
      <w:pPr>
        <w:jc w:val="center"/>
      </w:pPr>
    </w:p>
    <w:p w14:paraId="627F6357" w14:textId="4C12E981" w:rsidR="000D215A" w:rsidRDefault="000D215A">
      <w:pPr>
        <w:jc w:val="left"/>
      </w:pPr>
      <w:r>
        <w:br w:type="page"/>
      </w:r>
    </w:p>
    <w:p w14:paraId="0C94DF18" w14:textId="4E8523C1" w:rsidR="000D215A" w:rsidRDefault="000D215A" w:rsidP="000D215A">
      <w:pPr>
        <w:pStyle w:val="Ttulo1"/>
      </w:pPr>
      <w:bookmarkStart w:id="0" w:name="_Toc209714507"/>
      <w:r>
        <w:lastRenderedPageBreak/>
        <w:t>REQUISITOS FUNCIONAIS</w:t>
      </w:r>
      <w:bookmarkEnd w:id="0"/>
    </w:p>
    <w:p w14:paraId="3E2609D8" w14:textId="77777777" w:rsidR="000D215A" w:rsidRDefault="000D215A" w:rsidP="000D215A"/>
    <w:p w14:paraId="4697A58C" w14:textId="46C3CC2F" w:rsidR="000D215A" w:rsidRDefault="000D215A" w:rsidP="000D215A">
      <w:pPr>
        <w:pStyle w:val="Ttulo2"/>
      </w:pPr>
      <w:bookmarkStart w:id="1" w:name="_Toc209714508"/>
      <w:r>
        <w:t>[RF01</w:t>
      </w:r>
      <w:proofErr w:type="gramStart"/>
      <w:r>
        <w:t>] Cadastrar</w:t>
      </w:r>
      <w:proofErr w:type="gramEnd"/>
      <w:r>
        <w:t xml:space="preserve"> cliente</w:t>
      </w:r>
      <w:bookmarkEnd w:id="1"/>
    </w:p>
    <w:p w14:paraId="74524A2A" w14:textId="77777777" w:rsidR="000D215A" w:rsidRDefault="000D215A" w:rsidP="000D215A"/>
    <w:p w14:paraId="2D3180D1" w14:textId="77777777" w:rsidR="000D215A" w:rsidRDefault="000D215A" w:rsidP="000D215A"/>
    <w:p w14:paraId="1CC1A0D0" w14:textId="4B43161E" w:rsidR="000D215A" w:rsidRDefault="000D215A">
      <w:pPr>
        <w:jc w:val="left"/>
      </w:pPr>
      <w:r>
        <w:br w:type="page"/>
      </w:r>
    </w:p>
    <w:p w14:paraId="67B44C78" w14:textId="391C8A08" w:rsidR="000D215A" w:rsidRDefault="000D215A" w:rsidP="000D215A">
      <w:pPr>
        <w:pStyle w:val="Ttulo2"/>
      </w:pPr>
      <w:bookmarkStart w:id="2" w:name="_Toc209714509"/>
      <w:r>
        <w:lastRenderedPageBreak/>
        <w:t>REQUISITOS NÃO FUNCIONAIS</w:t>
      </w:r>
      <w:bookmarkEnd w:id="2"/>
    </w:p>
    <w:p w14:paraId="62AF9A11" w14:textId="77777777" w:rsidR="000D215A" w:rsidRDefault="000D215A" w:rsidP="000D215A"/>
    <w:p w14:paraId="43D64F86" w14:textId="76AA0B33" w:rsidR="000D215A" w:rsidRDefault="000D215A" w:rsidP="000D215A">
      <w:pPr>
        <w:pStyle w:val="Ttulo2"/>
      </w:pPr>
      <w:bookmarkStart w:id="3" w:name="_Toc209714510"/>
      <w:r>
        <w:t>[RNF01]</w:t>
      </w:r>
      <w:bookmarkEnd w:id="3"/>
      <w:r>
        <w:t xml:space="preserve"> </w:t>
      </w:r>
    </w:p>
    <w:p w14:paraId="6A660857" w14:textId="77777777" w:rsidR="000D215A" w:rsidRDefault="000D215A" w:rsidP="000D215A"/>
    <w:p w14:paraId="23580DC6" w14:textId="3A567B2D" w:rsidR="000D215A" w:rsidRDefault="000D215A">
      <w:pPr>
        <w:jc w:val="left"/>
      </w:pPr>
      <w:r>
        <w:br w:type="page"/>
      </w:r>
    </w:p>
    <w:p w14:paraId="22C05234" w14:textId="49CCB328" w:rsidR="000D215A" w:rsidRDefault="000D215A" w:rsidP="000D215A">
      <w:pPr>
        <w:pStyle w:val="Ttulo1"/>
      </w:pPr>
      <w:bookmarkStart w:id="4" w:name="_Toc209714511"/>
      <w:r>
        <w:lastRenderedPageBreak/>
        <w:t>REGRAS DE NEGÓCIO</w:t>
      </w:r>
      <w:bookmarkEnd w:id="4"/>
    </w:p>
    <w:p w14:paraId="5A116622" w14:textId="77777777" w:rsidR="000D215A" w:rsidRDefault="000D215A" w:rsidP="000D215A"/>
    <w:p w14:paraId="46BB0F9B" w14:textId="7FB0998D" w:rsidR="000D215A" w:rsidRDefault="000D215A" w:rsidP="000D215A">
      <w:pPr>
        <w:pStyle w:val="Ttulo2"/>
      </w:pPr>
      <w:bookmarkStart w:id="5" w:name="_Toc209714512"/>
      <w:r>
        <w:t>[RN01] Campos de cadastro de cliente</w:t>
      </w:r>
      <w:bookmarkEnd w:id="5"/>
    </w:p>
    <w:p w14:paraId="4FB3149B" w14:textId="77777777" w:rsidR="000D215A" w:rsidRDefault="000D215A" w:rsidP="000D215A"/>
    <w:p w14:paraId="06A165B2" w14:textId="77777777" w:rsidR="000D215A" w:rsidRPr="000D215A" w:rsidRDefault="000D215A" w:rsidP="000D215A"/>
    <w:sectPr w:rsidR="000D215A" w:rsidRPr="000D21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6935F" w14:textId="77777777" w:rsidR="00FA3A6A" w:rsidRDefault="00FA3A6A" w:rsidP="007949BD">
      <w:pPr>
        <w:spacing w:after="0" w:line="240" w:lineRule="auto"/>
      </w:pPr>
      <w:r>
        <w:separator/>
      </w:r>
    </w:p>
  </w:endnote>
  <w:endnote w:type="continuationSeparator" w:id="0">
    <w:p w14:paraId="6F1116CD" w14:textId="77777777" w:rsidR="00FA3A6A" w:rsidRDefault="00FA3A6A" w:rsidP="0079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E3B59" w14:textId="77777777" w:rsidR="007B2F20" w:rsidRDefault="007B2F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3521911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361DFD02" w14:textId="195FE808" w:rsidR="007B2F20" w:rsidRPr="00975DFF" w:rsidRDefault="00975DFF" w:rsidP="00975DFF">
        <w:pPr>
          <w:pStyle w:val="Rodap"/>
          <w:jc w:val="right"/>
          <w:rPr>
            <w:sz w:val="20"/>
            <w:szCs w:val="18"/>
          </w:rPr>
        </w:pPr>
        <w:r w:rsidRPr="00975DFF">
          <w:rPr>
            <w:sz w:val="20"/>
            <w:szCs w:val="18"/>
          </w:rPr>
          <w:fldChar w:fldCharType="begin"/>
        </w:r>
        <w:r w:rsidRPr="00975DFF">
          <w:rPr>
            <w:sz w:val="20"/>
            <w:szCs w:val="18"/>
          </w:rPr>
          <w:instrText>PAGE   \* MERGEFORMAT</w:instrText>
        </w:r>
        <w:r w:rsidRPr="00975DFF">
          <w:rPr>
            <w:sz w:val="20"/>
            <w:szCs w:val="18"/>
          </w:rPr>
          <w:fldChar w:fldCharType="separate"/>
        </w:r>
        <w:r w:rsidRPr="00975DFF">
          <w:rPr>
            <w:sz w:val="20"/>
            <w:szCs w:val="18"/>
          </w:rPr>
          <w:t>2</w:t>
        </w:r>
        <w:r w:rsidRPr="00975DFF">
          <w:rPr>
            <w:sz w:val="20"/>
            <w:szCs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C406C" w14:textId="77777777" w:rsidR="007B2F20" w:rsidRDefault="007B2F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C3D1F" w14:textId="77777777" w:rsidR="00FA3A6A" w:rsidRDefault="00FA3A6A" w:rsidP="007949BD">
      <w:pPr>
        <w:spacing w:after="0" w:line="240" w:lineRule="auto"/>
      </w:pPr>
      <w:r>
        <w:separator/>
      </w:r>
    </w:p>
  </w:footnote>
  <w:footnote w:type="continuationSeparator" w:id="0">
    <w:p w14:paraId="7CEF3FA2" w14:textId="77777777" w:rsidR="00FA3A6A" w:rsidRDefault="00FA3A6A" w:rsidP="00794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5AC6A" w14:textId="77777777" w:rsidR="007B2F20" w:rsidRDefault="007B2F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F95BA" w14:textId="2ED6EBDC" w:rsidR="007B2F20" w:rsidRPr="00975DFF" w:rsidRDefault="007B2F20" w:rsidP="007B2F20">
    <w:pPr>
      <w:pStyle w:val="Cabealho"/>
      <w:jc w:val="right"/>
      <w:rPr>
        <w:sz w:val="20"/>
        <w:szCs w:val="18"/>
      </w:rPr>
    </w:pPr>
    <w:r w:rsidRPr="00975DFF">
      <w:rPr>
        <w:sz w:val="20"/>
        <w:szCs w:val="18"/>
      </w:rPr>
      <w:t>Boomerang System</w:t>
    </w:r>
    <w:r w:rsidR="00975DFF" w:rsidRPr="00975DFF">
      <w:rPr>
        <w:sz w:val="20"/>
        <w:szCs w:val="18"/>
      </w:rPr>
      <w:t xml:space="preserve"> – v.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39FFF" w14:textId="77777777" w:rsidR="007B2F20" w:rsidRDefault="007B2F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72E1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49650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0D"/>
    <w:rsid w:val="00066C69"/>
    <w:rsid w:val="000D215A"/>
    <w:rsid w:val="006A10C3"/>
    <w:rsid w:val="007949BD"/>
    <w:rsid w:val="007B2F20"/>
    <w:rsid w:val="00975DFF"/>
    <w:rsid w:val="00A07752"/>
    <w:rsid w:val="00A61C0D"/>
    <w:rsid w:val="00AA05FB"/>
    <w:rsid w:val="00BB511D"/>
    <w:rsid w:val="00DD6294"/>
    <w:rsid w:val="00ED1420"/>
    <w:rsid w:val="00FA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7AA05"/>
  <w15:chartTrackingRefBased/>
  <w15:docId w15:val="{08A8CE67-4AD7-426F-914F-2A92D198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15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D215A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0D215A"/>
    <w:pPr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1C0D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1C0D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1C0D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1C0D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1C0D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1C0D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1C0D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215A"/>
    <w:rPr>
      <w:rFonts w:ascii="Arial" w:eastAsiaTheme="majorEastAsia" w:hAnsi="Arial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D215A"/>
    <w:rPr>
      <w:rFonts w:ascii="Arial" w:eastAsiaTheme="majorEastAsia" w:hAnsi="Arial" w:cstheme="majorBidi"/>
      <w:b/>
      <w:sz w:val="28"/>
      <w:szCs w:val="4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1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1C0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1C0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1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1C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1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1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1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1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1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1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1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C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1C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1C0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C0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1C0D"/>
    <w:rPr>
      <w:b/>
      <w:bCs/>
      <w:smallCaps/>
      <w:color w:val="2F5496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49BD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949B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949B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7949B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94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9BD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794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49B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D4D3B-83F4-4C11-AE31-4759FF38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4</cp:revision>
  <dcterms:created xsi:type="dcterms:W3CDTF">2025-09-25T20:29:00Z</dcterms:created>
  <dcterms:modified xsi:type="dcterms:W3CDTF">2025-09-25T20:44:00Z</dcterms:modified>
</cp:coreProperties>
</file>