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F855A" w14:textId="77777777" w:rsidR="0053262E" w:rsidRPr="0053262E" w:rsidRDefault="0053262E" w:rsidP="0053262E">
      <w:r w:rsidRPr="0053262E">
        <w:t>Kiváló projektet raktál össze az ESP32-alapú alvásmonitor rendszerrel. A „Szenzorok” laboratóriumi bevezetője alapján az előadásnak strukturáltnak, mérnöki szempontból átgondoltnak kell lennie, és teljesítenie kell az alábbi fő pontokat:</w:t>
      </w:r>
    </w:p>
    <w:p w14:paraId="0CFB8D63" w14:textId="77777777" w:rsidR="0053262E" w:rsidRPr="0053262E" w:rsidRDefault="0053262E" w:rsidP="0053262E">
      <w:r w:rsidRPr="0053262E">
        <w:pict w14:anchorId="084EE17C">
          <v:rect id="_x0000_i1091" style="width:0;height:1.5pt" o:hralign="center" o:hrstd="t" o:hr="t" fillcolor="#a0a0a0" stroked="f"/>
        </w:pict>
      </w:r>
    </w:p>
    <w:p w14:paraId="296BD194" w14:textId="77777777" w:rsidR="0053262E" w:rsidRPr="0053262E" w:rsidRDefault="0053262E" w:rsidP="0053262E">
      <w:pPr>
        <w:rPr>
          <w:b/>
          <w:bCs/>
        </w:rPr>
      </w:pPr>
      <w:r w:rsidRPr="0053262E">
        <w:rPr>
          <w:rFonts w:ascii="Segoe UI Emoji" w:hAnsi="Segoe UI Emoji" w:cs="Segoe UI Emoji"/>
          <w:b/>
          <w:bCs/>
        </w:rPr>
        <w:t>📊</w:t>
      </w:r>
      <w:r w:rsidRPr="0053262E">
        <w:rPr>
          <w:b/>
          <w:bCs/>
        </w:rPr>
        <w:t xml:space="preserve"> ELŐADÁS VÁZLAT</w:t>
      </w:r>
    </w:p>
    <w:p w14:paraId="2853E09A" w14:textId="77777777" w:rsidR="0053262E" w:rsidRPr="0053262E" w:rsidRDefault="0053262E" w:rsidP="0053262E">
      <w:pPr>
        <w:rPr>
          <w:b/>
          <w:bCs/>
        </w:rPr>
      </w:pPr>
      <w:r w:rsidRPr="0053262E">
        <w:rPr>
          <w:b/>
          <w:bCs/>
        </w:rPr>
        <w:t>1. Bevezetés – Célkitűzés (1 dia)</w:t>
      </w:r>
    </w:p>
    <w:p w14:paraId="34DC3283" w14:textId="77777777" w:rsidR="0053262E" w:rsidRPr="0053262E" w:rsidRDefault="0053262E" w:rsidP="0053262E">
      <w:pPr>
        <w:numPr>
          <w:ilvl w:val="0"/>
          <w:numId w:val="1"/>
        </w:numPr>
      </w:pPr>
      <w:r w:rsidRPr="0053262E">
        <w:rPr>
          <w:i/>
          <w:iCs/>
        </w:rPr>
        <w:t>Miért készült a rendszer?</w:t>
      </w:r>
    </w:p>
    <w:p w14:paraId="7E8A98C3" w14:textId="77777777" w:rsidR="0053262E" w:rsidRPr="0053262E" w:rsidRDefault="0053262E" w:rsidP="0053262E">
      <w:pPr>
        <w:numPr>
          <w:ilvl w:val="0"/>
          <w:numId w:val="1"/>
        </w:numPr>
      </w:pPr>
      <w:r w:rsidRPr="0053262E">
        <w:t>Az alvásminőség monitorozásának jelentősége.</w:t>
      </w:r>
    </w:p>
    <w:p w14:paraId="2613747E" w14:textId="77777777" w:rsidR="0053262E" w:rsidRPr="0053262E" w:rsidRDefault="0053262E" w:rsidP="0053262E">
      <w:pPr>
        <w:numPr>
          <w:ilvl w:val="0"/>
          <w:numId w:val="1"/>
        </w:numPr>
      </w:pPr>
      <w:r w:rsidRPr="0053262E">
        <w:t>Röviden a fő funkciókról: multiszenzoros mérés, WiFi-kommunikáció, eco mód, zajesemény detekció.</w:t>
      </w:r>
    </w:p>
    <w:p w14:paraId="5368BECB" w14:textId="77777777" w:rsidR="0053262E" w:rsidRPr="0053262E" w:rsidRDefault="0053262E" w:rsidP="0053262E">
      <w:r w:rsidRPr="0053262E">
        <w:rPr>
          <w:rFonts w:ascii="Segoe UI Emoji" w:hAnsi="Segoe UI Emoji" w:cs="Segoe UI Emoji"/>
        </w:rPr>
        <w:t>📌</w:t>
      </w:r>
      <w:r w:rsidRPr="0053262E">
        <w:t xml:space="preserve"> </w:t>
      </w:r>
      <w:r w:rsidRPr="0053262E">
        <w:rPr>
          <w:i/>
          <w:iCs/>
        </w:rPr>
        <w:t>Illusztráció</w:t>
      </w:r>
      <w:r w:rsidRPr="0053262E">
        <w:t>: rendszer fotója vagy ikonikus ábra (ESP32, WiFi, szenzorok)</w:t>
      </w:r>
    </w:p>
    <w:p w14:paraId="746C5459" w14:textId="77777777" w:rsidR="0053262E" w:rsidRPr="0053262E" w:rsidRDefault="0053262E" w:rsidP="0053262E">
      <w:r w:rsidRPr="0053262E">
        <w:pict w14:anchorId="552D0286">
          <v:rect id="_x0000_i1092" style="width:0;height:1.5pt" o:hralign="center" o:hrstd="t" o:hr="t" fillcolor="#a0a0a0" stroked="f"/>
        </w:pict>
      </w:r>
    </w:p>
    <w:p w14:paraId="7AECDC08" w14:textId="77777777" w:rsidR="0053262E" w:rsidRPr="0053262E" w:rsidRDefault="0053262E" w:rsidP="0053262E">
      <w:pPr>
        <w:rPr>
          <w:b/>
          <w:bCs/>
        </w:rPr>
      </w:pPr>
      <w:r w:rsidRPr="0053262E">
        <w:rPr>
          <w:b/>
          <w:bCs/>
        </w:rPr>
        <w:t>2. Szenzortípusok kiválasztása (1–2 dia)</w:t>
      </w:r>
    </w:p>
    <w:p w14:paraId="6BC208ED" w14:textId="77777777" w:rsidR="0053262E" w:rsidRPr="0053262E" w:rsidRDefault="0053262E" w:rsidP="0053262E">
      <w:pPr>
        <w:numPr>
          <w:ilvl w:val="0"/>
          <w:numId w:val="2"/>
        </w:numPr>
      </w:pPr>
      <w:r w:rsidRPr="0053262E">
        <w:t>Minden szenzorra külön-külön:</w:t>
      </w:r>
    </w:p>
    <w:p w14:paraId="0DDD6D34" w14:textId="77777777" w:rsidR="0053262E" w:rsidRPr="0053262E" w:rsidRDefault="0053262E" w:rsidP="0053262E">
      <w:pPr>
        <w:numPr>
          <w:ilvl w:val="1"/>
          <w:numId w:val="2"/>
        </w:numPr>
      </w:pPr>
      <w:r w:rsidRPr="0053262E">
        <w:t>Mit mér? Miért ezt választottad?</w:t>
      </w:r>
    </w:p>
    <w:p w14:paraId="02B3162C" w14:textId="77777777" w:rsidR="0053262E" w:rsidRPr="0053262E" w:rsidRDefault="0053262E" w:rsidP="0053262E">
      <w:pPr>
        <w:numPr>
          <w:ilvl w:val="1"/>
          <w:numId w:val="2"/>
        </w:numPr>
      </w:pPr>
      <w:r w:rsidRPr="0053262E">
        <w:t>Ár/érték, interfész (pl. I2C), pontosság, programozhatóság.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  <w:gridCol w:w="2483"/>
        <w:gridCol w:w="1402"/>
        <w:gridCol w:w="1020"/>
        <w:gridCol w:w="2994"/>
      </w:tblGrid>
      <w:tr w:rsidR="0053262E" w:rsidRPr="0053262E" w14:paraId="415ADC34" w14:textId="77777777" w:rsidTr="005326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6644E4" w14:textId="77777777" w:rsidR="0053262E" w:rsidRPr="0053262E" w:rsidRDefault="0053262E" w:rsidP="0053262E">
            <w:pPr>
              <w:rPr>
                <w:b/>
                <w:bCs/>
              </w:rPr>
            </w:pPr>
            <w:r w:rsidRPr="0053262E">
              <w:rPr>
                <w:b/>
                <w:bCs/>
              </w:rPr>
              <w:t>Szenzor</w:t>
            </w:r>
          </w:p>
        </w:tc>
        <w:tc>
          <w:tcPr>
            <w:tcW w:w="0" w:type="auto"/>
            <w:vAlign w:val="center"/>
            <w:hideMark/>
          </w:tcPr>
          <w:p w14:paraId="0D6DAD6F" w14:textId="77777777" w:rsidR="0053262E" w:rsidRPr="0053262E" w:rsidRDefault="0053262E" w:rsidP="0053262E">
            <w:pPr>
              <w:rPr>
                <w:b/>
                <w:bCs/>
              </w:rPr>
            </w:pPr>
            <w:r w:rsidRPr="0053262E">
              <w:rPr>
                <w:b/>
                <w:bCs/>
              </w:rPr>
              <w:t>Mért jellemző</w:t>
            </w:r>
          </w:p>
        </w:tc>
        <w:tc>
          <w:tcPr>
            <w:tcW w:w="0" w:type="auto"/>
            <w:vAlign w:val="center"/>
            <w:hideMark/>
          </w:tcPr>
          <w:p w14:paraId="43A33432" w14:textId="77777777" w:rsidR="0053262E" w:rsidRPr="0053262E" w:rsidRDefault="0053262E" w:rsidP="0053262E">
            <w:pPr>
              <w:rPr>
                <w:b/>
                <w:bCs/>
              </w:rPr>
            </w:pPr>
            <w:r w:rsidRPr="0053262E">
              <w:rPr>
                <w:b/>
                <w:bCs/>
              </w:rPr>
              <w:t>Típus</w:t>
            </w:r>
          </w:p>
        </w:tc>
        <w:tc>
          <w:tcPr>
            <w:tcW w:w="0" w:type="auto"/>
            <w:vAlign w:val="center"/>
            <w:hideMark/>
          </w:tcPr>
          <w:p w14:paraId="671636D5" w14:textId="77777777" w:rsidR="0053262E" w:rsidRPr="0053262E" w:rsidRDefault="0053262E" w:rsidP="0053262E">
            <w:pPr>
              <w:rPr>
                <w:b/>
                <w:bCs/>
              </w:rPr>
            </w:pPr>
            <w:r w:rsidRPr="0053262E">
              <w:rPr>
                <w:b/>
                <w:bCs/>
              </w:rPr>
              <w:t>Interfész</w:t>
            </w:r>
          </w:p>
        </w:tc>
        <w:tc>
          <w:tcPr>
            <w:tcW w:w="0" w:type="auto"/>
            <w:vAlign w:val="center"/>
            <w:hideMark/>
          </w:tcPr>
          <w:p w14:paraId="5A426CF5" w14:textId="77777777" w:rsidR="0053262E" w:rsidRPr="0053262E" w:rsidRDefault="0053262E" w:rsidP="0053262E">
            <w:pPr>
              <w:rPr>
                <w:b/>
                <w:bCs/>
              </w:rPr>
            </w:pPr>
            <w:r w:rsidRPr="0053262E">
              <w:rPr>
                <w:b/>
                <w:bCs/>
              </w:rPr>
              <w:t>Ok a választásra</w:t>
            </w:r>
          </w:p>
        </w:tc>
      </w:tr>
      <w:tr w:rsidR="0053262E" w:rsidRPr="0053262E" w14:paraId="6FF66900" w14:textId="77777777" w:rsidTr="00532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E91A1" w14:textId="77777777" w:rsidR="0053262E" w:rsidRPr="0053262E" w:rsidRDefault="0053262E" w:rsidP="0053262E">
            <w:r w:rsidRPr="0053262E">
              <w:t>TCS34725</w:t>
            </w:r>
          </w:p>
        </w:tc>
        <w:tc>
          <w:tcPr>
            <w:tcW w:w="0" w:type="auto"/>
            <w:vAlign w:val="center"/>
            <w:hideMark/>
          </w:tcPr>
          <w:p w14:paraId="0AE5A60F" w14:textId="77777777" w:rsidR="0053262E" w:rsidRPr="0053262E" w:rsidRDefault="0053262E" w:rsidP="0053262E">
            <w:r w:rsidRPr="0053262E">
              <w:t>Színhőmérséklet</w:t>
            </w:r>
          </w:p>
        </w:tc>
        <w:tc>
          <w:tcPr>
            <w:tcW w:w="0" w:type="auto"/>
            <w:vAlign w:val="center"/>
            <w:hideMark/>
          </w:tcPr>
          <w:p w14:paraId="27203563" w14:textId="77777777" w:rsidR="0053262E" w:rsidRPr="0053262E" w:rsidRDefault="0053262E" w:rsidP="0053262E">
            <w:r w:rsidRPr="0053262E">
              <w:t>RGB szenzor</w:t>
            </w:r>
          </w:p>
        </w:tc>
        <w:tc>
          <w:tcPr>
            <w:tcW w:w="0" w:type="auto"/>
            <w:vAlign w:val="center"/>
            <w:hideMark/>
          </w:tcPr>
          <w:p w14:paraId="19ACE9B0" w14:textId="77777777" w:rsidR="0053262E" w:rsidRPr="0053262E" w:rsidRDefault="0053262E" w:rsidP="0053262E">
            <w:r w:rsidRPr="0053262E">
              <w:t>I2C</w:t>
            </w:r>
          </w:p>
        </w:tc>
        <w:tc>
          <w:tcPr>
            <w:tcW w:w="0" w:type="auto"/>
            <w:vAlign w:val="center"/>
            <w:hideMark/>
          </w:tcPr>
          <w:p w14:paraId="198DCCCC" w14:textId="77777777" w:rsidR="0053262E" w:rsidRPr="0053262E" w:rsidRDefault="0053262E" w:rsidP="0053262E">
            <w:r w:rsidRPr="0053262E">
              <w:t>Színalapú fényanalízis</w:t>
            </w:r>
          </w:p>
        </w:tc>
      </w:tr>
      <w:tr w:rsidR="0053262E" w:rsidRPr="0053262E" w14:paraId="24C1968E" w14:textId="77777777" w:rsidTr="00532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71C5C" w14:textId="77777777" w:rsidR="0053262E" w:rsidRPr="0053262E" w:rsidRDefault="0053262E" w:rsidP="0053262E">
            <w:r w:rsidRPr="0053262E">
              <w:t>AHTX0</w:t>
            </w:r>
          </w:p>
        </w:tc>
        <w:tc>
          <w:tcPr>
            <w:tcW w:w="0" w:type="auto"/>
            <w:vAlign w:val="center"/>
            <w:hideMark/>
          </w:tcPr>
          <w:p w14:paraId="0677DCE7" w14:textId="77777777" w:rsidR="0053262E" w:rsidRPr="0053262E" w:rsidRDefault="0053262E" w:rsidP="0053262E">
            <w:r w:rsidRPr="0053262E">
              <w:t>Hőmérséklet, páratartalom</w:t>
            </w:r>
          </w:p>
        </w:tc>
        <w:tc>
          <w:tcPr>
            <w:tcW w:w="0" w:type="auto"/>
            <w:vAlign w:val="center"/>
            <w:hideMark/>
          </w:tcPr>
          <w:p w14:paraId="3F62377A" w14:textId="77777777" w:rsidR="0053262E" w:rsidRPr="0053262E" w:rsidRDefault="0053262E" w:rsidP="0053262E">
            <w:r w:rsidRPr="0053262E">
              <w:t>Kombinált</w:t>
            </w:r>
          </w:p>
        </w:tc>
        <w:tc>
          <w:tcPr>
            <w:tcW w:w="0" w:type="auto"/>
            <w:vAlign w:val="center"/>
            <w:hideMark/>
          </w:tcPr>
          <w:p w14:paraId="35F70795" w14:textId="77777777" w:rsidR="0053262E" w:rsidRPr="0053262E" w:rsidRDefault="0053262E" w:rsidP="0053262E">
            <w:r w:rsidRPr="0053262E">
              <w:t>I2C</w:t>
            </w:r>
          </w:p>
        </w:tc>
        <w:tc>
          <w:tcPr>
            <w:tcW w:w="0" w:type="auto"/>
            <w:vAlign w:val="center"/>
            <w:hideMark/>
          </w:tcPr>
          <w:p w14:paraId="60EAA4CF" w14:textId="77777777" w:rsidR="0053262E" w:rsidRPr="0053262E" w:rsidRDefault="0053262E" w:rsidP="0053262E">
            <w:r w:rsidRPr="0053262E">
              <w:t>Kicsi, megbízható</w:t>
            </w:r>
          </w:p>
        </w:tc>
      </w:tr>
      <w:tr w:rsidR="0053262E" w:rsidRPr="0053262E" w14:paraId="10CD2D70" w14:textId="77777777" w:rsidTr="00532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99B01" w14:textId="77777777" w:rsidR="0053262E" w:rsidRPr="0053262E" w:rsidRDefault="0053262E" w:rsidP="0053262E">
            <w:r w:rsidRPr="0053262E">
              <w:t>ENS160</w:t>
            </w:r>
          </w:p>
        </w:tc>
        <w:tc>
          <w:tcPr>
            <w:tcW w:w="0" w:type="auto"/>
            <w:vAlign w:val="center"/>
            <w:hideMark/>
          </w:tcPr>
          <w:p w14:paraId="387C51E7" w14:textId="77777777" w:rsidR="0053262E" w:rsidRPr="0053262E" w:rsidRDefault="0053262E" w:rsidP="0053262E">
            <w:r w:rsidRPr="0053262E">
              <w:t>eCO₂, TVOC</w:t>
            </w:r>
          </w:p>
        </w:tc>
        <w:tc>
          <w:tcPr>
            <w:tcW w:w="0" w:type="auto"/>
            <w:vAlign w:val="center"/>
            <w:hideMark/>
          </w:tcPr>
          <w:p w14:paraId="145ECAE9" w14:textId="77777777" w:rsidR="0053262E" w:rsidRPr="0053262E" w:rsidRDefault="0053262E" w:rsidP="0053262E">
            <w:r w:rsidRPr="0053262E">
              <w:t>Gázszenzor</w:t>
            </w:r>
          </w:p>
        </w:tc>
        <w:tc>
          <w:tcPr>
            <w:tcW w:w="0" w:type="auto"/>
            <w:vAlign w:val="center"/>
            <w:hideMark/>
          </w:tcPr>
          <w:p w14:paraId="139B04C5" w14:textId="77777777" w:rsidR="0053262E" w:rsidRPr="0053262E" w:rsidRDefault="0053262E" w:rsidP="0053262E">
            <w:r w:rsidRPr="0053262E">
              <w:t>I2C</w:t>
            </w:r>
          </w:p>
        </w:tc>
        <w:tc>
          <w:tcPr>
            <w:tcW w:w="0" w:type="auto"/>
            <w:vAlign w:val="center"/>
            <w:hideMark/>
          </w:tcPr>
          <w:p w14:paraId="3D12AEEA" w14:textId="77777777" w:rsidR="0053262E" w:rsidRPr="0053262E" w:rsidRDefault="0053262E" w:rsidP="0053262E">
            <w:r w:rsidRPr="0053262E">
              <w:t>Alvásminőségre utaló VOC-k</w:t>
            </w:r>
          </w:p>
        </w:tc>
      </w:tr>
      <w:tr w:rsidR="0053262E" w:rsidRPr="0053262E" w14:paraId="3CE6A763" w14:textId="77777777" w:rsidTr="00532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4E0C7" w14:textId="77777777" w:rsidR="0053262E" w:rsidRPr="0053262E" w:rsidRDefault="0053262E" w:rsidP="0053262E">
            <w:r w:rsidRPr="0053262E">
              <w:t>BH1750</w:t>
            </w:r>
          </w:p>
        </w:tc>
        <w:tc>
          <w:tcPr>
            <w:tcW w:w="0" w:type="auto"/>
            <w:vAlign w:val="center"/>
            <w:hideMark/>
          </w:tcPr>
          <w:p w14:paraId="154009E3" w14:textId="77777777" w:rsidR="0053262E" w:rsidRPr="0053262E" w:rsidRDefault="0053262E" w:rsidP="0053262E">
            <w:r w:rsidRPr="0053262E">
              <w:t>Fényerő</w:t>
            </w:r>
          </w:p>
        </w:tc>
        <w:tc>
          <w:tcPr>
            <w:tcW w:w="0" w:type="auto"/>
            <w:vAlign w:val="center"/>
            <w:hideMark/>
          </w:tcPr>
          <w:p w14:paraId="54C809E7" w14:textId="77777777" w:rsidR="0053262E" w:rsidRPr="0053262E" w:rsidRDefault="0053262E" w:rsidP="0053262E">
            <w:r w:rsidRPr="0053262E">
              <w:t>Luxmérő</w:t>
            </w:r>
          </w:p>
        </w:tc>
        <w:tc>
          <w:tcPr>
            <w:tcW w:w="0" w:type="auto"/>
            <w:vAlign w:val="center"/>
            <w:hideMark/>
          </w:tcPr>
          <w:p w14:paraId="1930C4DA" w14:textId="77777777" w:rsidR="0053262E" w:rsidRPr="0053262E" w:rsidRDefault="0053262E" w:rsidP="0053262E">
            <w:r w:rsidRPr="0053262E">
              <w:t>I2C</w:t>
            </w:r>
          </w:p>
        </w:tc>
        <w:tc>
          <w:tcPr>
            <w:tcW w:w="0" w:type="auto"/>
            <w:vAlign w:val="center"/>
            <w:hideMark/>
          </w:tcPr>
          <w:p w14:paraId="7EFCA22D" w14:textId="77777777" w:rsidR="0053262E" w:rsidRPr="0053262E" w:rsidRDefault="0053262E" w:rsidP="0053262E">
            <w:r w:rsidRPr="0053262E">
              <w:t>Alvásbarát környezethez szükséges</w:t>
            </w:r>
          </w:p>
        </w:tc>
      </w:tr>
      <w:tr w:rsidR="0053262E" w:rsidRPr="0053262E" w14:paraId="11FE6AF9" w14:textId="77777777" w:rsidTr="00532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0515C" w14:textId="77777777" w:rsidR="0053262E" w:rsidRPr="0053262E" w:rsidRDefault="0053262E" w:rsidP="0053262E">
            <w:r w:rsidRPr="0053262E">
              <w:t>INMP441</w:t>
            </w:r>
          </w:p>
        </w:tc>
        <w:tc>
          <w:tcPr>
            <w:tcW w:w="0" w:type="auto"/>
            <w:vAlign w:val="center"/>
            <w:hideMark/>
          </w:tcPr>
          <w:p w14:paraId="422E32CE" w14:textId="77777777" w:rsidR="0053262E" w:rsidRPr="0053262E" w:rsidRDefault="0053262E" w:rsidP="0053262E">
            <w:r w:rsidRPr="0053262E">
              <w:t>Zaj</w:t>
            </w:r>
          </w:p>
        </w:tc>
        <w:tc>
          <w:tcPr>
            <w:tcW w:w="0" w:type="auto"/>
            <w:vAlign w:val="center"/>
            <w:hideMark/>
          </w:tcPr>
          <w:p w14:paraId="015FD066" w14:textId="77777777" w:rsidR="0053262E" w:rsidRPr="0053262E" w:rsidRDefault="0053262E" w:rsidP="0053262E">
            <w:r w:rsidRPr="0053262E">
              <w:t>Mikrofon (I2S)</w:t>
            </w:r>
          </w:p>
        </w:tc>
        <w:tc>
          <w:tcPr>
            <w:tcW w:w="0" w:type="auto"/>
            <w:vAlign w:val="center"/>
            <w:hideMark/>
          </w:tcPr>
          <w:p w14:paraId="53CA7813" w14:textId="77777777" w:rsidR="0053262E" w:rsidRPr="0053262E" w:rsidRDefault="0053262E" w:rsidP="0053262E">
            <w:r w:rsidRPr="0053262E">
              <w:t>I2S</w:t>
            </w:r>
          </w:p>
        </w:tc>
        <w:tc>
          <w:tcPr>
            <w:tcW w:w="0" w:type="auto"/>
            <w:vAlign w:val="center"/>
            <w:hideMark/>
          </w:tcPr>
          <w:p w14:paraId="196D5263" w14:textId="77777777" w:rsidR="0053262E" w:rsidRPr="0053262E" w:rsidRDefault="0053262E" w:rsidP="0053262E">
            <w:r w:rsidRPr="0053262E">
              <w:t>Zajesemény detekció</w:t>
            </w:r>
          </w:p>
        </w:tc>
      </w:tr>
    </w:tbl>
    <w:p w14:paraId="685A7F1D" w14:textId="77777777" w:rsidR="0053262E" w:rsidRPr="0053262E" w:rsidRDefault="0053262E" w:rsidP="0053262E">
      <w:r w:rsidRPr="0053262E">
        <w:rPr>
          <w:rFonts w:ascii="Segoe UI Emoji" w:hAnsi="Segoe UI Emoji" w:cs="Segoe UI Emoji"/>
        </w:rPr>
        <w:t>📌</w:t>
      </w:r>
      <w:r w:rsidRPr="0053262E">
        <w:t xml:space="preserve"> </w:t>
      </w:r>
      <w:r w:rsidRPr="0053262E">
        <w:rPr>
          <w:i/>
          <w:iCs/>
        </w:rPr>
        <w:t>Illusztráció</w:t>
      </w:r>
      <w:r w:rsidRPr="0053262E">
        <w:t>: táblázat + szenzoradatlap részlet (például ENS160)</w:t>
      </w:r>
    </w:p>
    <w:p w14:paraId="72CB5F43" w14:textId="77777777" w:rsidR="0053262E" w:rsidRPr="0053262E" w:rsidRDefault="0053262E" w:rsidP="0053262E">
      <w:r w:rsidRPr="0053262E">
        <w:pict w14:anchorId="3AC6BC86">
          <v:rect id="_x0000_i1093" style="width:0;height:1.5pt" o:hralign="center" o:hrstd="t" o:hr="t" fillcolor="#a0a0a0" stroked="f"/>
        </w:pict>
      </w:r>
    </w:p>
    <w:p w14:paraId="7F128479" w14:textId="77777777" w:rsidR="0053262E" w:rsidRPr="0053262E" w:rsidRDefault="0053262E" w:rsidP="0053262E">
      <w:pPr>
        <w:rPr>
          <w:b/>
          <w:bCs/>
        </w:rPr>
      </w:pPr>
      <w:r w:rsidRPr="0053262E">
        <w:rPr>
          <w:b/>
          <w:bCs/>
        </w:rPr>
        <w:t>3. Rendszerterv és költségterv (1 dia)</w:t>
      </w:r>
    </w:p>
    <w:p w14:paraId="04710EF8" w14:textId="77777777" w:rsidR="0053262E" w:rsidRPr="0053262E" w:rsidRDefault="0053262E" w:rsidP="0053262E">
      <w:pPr>
        <w:numPr>
          <w:ilvl w:val="0"/>
          <w:numId w:val="3"/>
        </w:numPr>
      </w:pPr>
      <w:r w:rsidRPr="0053262E">
        <w:lastRenderedPageBreak/>
        <w:t>Rendszerösszetevők listázása (ESP32, szenzorok, tápellátás).</w:t>
      </w:r>
    </w:p>
    <w:p w14:paraId="00580110" w14:textId="77777777" w:rsidR="0053262E" w:rsidRPr="0053262E" w:rsidRDefault="0053262E" w:rsidP="0053262E">
      <w:pPr>
        <w:numPr>
          <w:ilvl w:val="0"/>
          <w:numId w:val="3"/>
        </w:numPr>
      </w:pPr>
      <w:r w:rsidRPr="0053262E">
        <w:t>Költségek prototípusra bontva (durván: ESP32 ~2500 Ft, szenzorok összesen ~6-8000 Ft).</w:t>
      </w:r>
    </w:p>
    <w:p w14:paraId="4B2D626F" w14:textId="77777777" w:rsidR="0053262E" w:rsidRPr="0053262E" w:rsidRDefault="0053262E" w:rsidP="0053262E">
      <w:pPr>
        <w:numPr>
          <w:ilvl w:val="0"/>
          <w:numId w:val="3"/>
        </w:numPr>
      </w:pPr>
      <w:r w:rsidRPr="0053262E">
        <w:t>Kitekintés tömeggyártás esetére (pl. egy PCB-re integrálva).</w:t>
      </w:r>
    </w:p>
    <w:p w14:paraId="272608D4" w14:textId="77777777" w:rsidR="0053262E" w:rsidRPr="0053262E" w:rsidRDefault="0053262E" w:rsidP="0053262E">
      <w:r w:rsidRPr="0053262E">
        <w:rPr>
          <w:rFonts w:ascii="Segoe UI Emoji" w:hAnsi="Segoe UI Emoji" w:cs="Segoe UI Emoji"/>
        </w:rPr>
        <w:t>📌</w:t>
      </w:r>
      <w:r w:rsidRPr="0053262E">
        <w:t xml:space="preserve"> </w:t>
      </w:r>
      <w:r w:rsidRPr="0053262E">
        <w:rPr>
          <w:i/>
          <w:iCs/>
        </w:rPr>
        <w:t>Illusztráció</w:t>
      </w:r>
      <w:r w:rsidRPr="0053262E">
        <w:t>: alkatrészlista táblázat, egyszerű költségdiagram.</w:t>
      </w:r>
    </w:p>
    <w:p w14:paraId="792D8055" w14:textId="77777777" w:rsidR="0053262E" w:rsidRPr="0053262E" w:rsidRDefault="0053262E" w:rsidP="0053262E">
      <w:r w:rsidRPr="0053262E">
        <w:pict w14:anchorId="753B4575">
          <v:rect id="_x0000_i1094" style="width:0;height:1.5pt" o:hralign="center" o:hrstd="t" o:hr="t" fillcolor="#a0a0a0" stroked="f"/>
        </w:pict>
      </w:r>
    </w:p>
    <w:p w14:paraId="61A13C7B" w14:textId="77777777" w:rsidR="0053262E" w:rsidRPr="0053262E" w:rsidRDefault="0053262E" w:rsidP="0053262E">
      <w:pPr>
        <w:rPr>
          <w:b/>
          <w:bCs/>
        </w:rPr>
      </w:pPr>
      <w:r w:rsidRPr="0053262E">
        <w:rPr>
          <w:b/>
          <w:bCs/>
        </w:rPr>
        <w:t>4. Hardveres és szoftveres design (2–3 dia)</w:t>
      </w:r>
    </w:p>
    <w:p w14:paraId="019A216A" w14:textId="77777777" w:rsidR="0053262E" w:rsidRPr="0053262E" w:rsidRDefault="0053262E" w:rsidP="0053262E">
      <w:pPr>
        <w:numPr>
          <w:ilvl w:val="0"/>
          <w:numId w:val="4"/>
        </w:numPr>
      </w:pPr>
      <w:r w:rsidRPr="0053262E">
        <w:t>Blokkvázlat: szenzorok → ESP32 → WiFi → szerver</w:t>
      </w:r>
    </w:p>
    <w:p w14:paraId="1100941C" w14:textId="77777777" w:rsidR="0053262E" w:rsidRPr="0053262E" w:rsidRDefault="0053262E" w:rsidP="0053262E">
      <w:pPr>
        <w:numPr>
          <w:ilvl w:val="0"/>
          <w:numId w:val="4"/>
        </w:numPr>
      </w:pPr>
      <w:r w:rsidRPr="0053262E">
        <w:t>Power management: eco mód, CPU frekvencia csökkentés, szenzorok alvó módja</w:t>
      </w:r>
    </w:p>
    <w:p w14:paraId="5E3EBD47" w14:textId="77777777" w:rsidR="0053262E" w:rsidRPr="0053262E" w:rsidRDefault="0053262E" w:rsidP="0053262E">
      <w:pPr>
        <w:numPr>
          <w:ilvl w:val="0"/>
          <w:numId w:val="4"/>
        </w:numPr>
      </w:pPr>
      <w:r w:rsidRPr="0053262E">
        <w:t>Nem-blocking szenzor-kezelés: SensorTask szerkezet</w:t>
      </w:r>
    </w:p>
    <w:p w14:paraId="27F04099" w14:textId="77777777" w:rsidR="0053262E" w:rsidRPr="0053262E" w:rsidRDefault="0053262E" w:rsidP="0053262E">
      <w:r w:rsidRPr="0053262E">
        <w:rPr>
          <w:rFonts w:ascii="Segoe UI Emoji" w:hAnsi="Segoe UI Emoji" w:cs="Segoe UI Emoji"/>
        </w:rPr>
        <w:t>📌</w:t>
      </w:r>
      <w:r w:rsidRPr="0053262E">
        <w:t xml:space="preserve"> </w:t>
      </w:r>
      <w:r w:rsidRPr="0053262E">
        <w:rPr>
          <w:i/>
          <w:iCs/>
        </w:rPr>
        <w:t>Illusztrációk</w:t>
      </w:r>
      <w:r w:rsidRPr="0053262E">
        <w:t>:</w:t>
      </w:r>
    </w:p>
    <w:p w14:paraId="46EAE9AD" w14:textId="77777777" w:rsidR="0053262E" w:rsidRPr="0053262E" w:rsidRDefault="0053262E" w:rsidP="0053262E">
      <w:pPr>
        <w:numPr>
          <w:ilvl w:val="0"/>
          <w:numId w:val="5"/>
        </w:numPr>
      </w:pPr>
      <w:r w:rsidRPr="0053262E">
        <w:t>Egyszerű blokkdiagram</w:t>
      </w:r>
    </w:p>
    <w:p w14:paraId="3D135F40" w14:textId="77777777" w:rsidR="0053262E" w:rsidRPr="0053262E" w:rsidRDefault="0053262E" w:rsidP="0053262E">
      <w:pPr>
        <w:numPr>
          <w:ilvl w:val="0"/>
          <w:numId w:val="5"/>
        </w:numPr>
      </w:pPr>
      <w:r w:rsidRPr="0053262E">
        <w:t>Kódrészlet: eco mód váltás és WiFi kezelése (pl. maybeDisableWiFi(), applyEcoIntervals())</w:t>
      </w:r>
    </w:p>
    <w:p w14:paraId="2B39E614" w14:textId="77777777" w:rsidR="0053262E" w:rsidRPr="0053262E" w:rsidRDefault="0053262E" w:rsidP="0053262E">
      <w:r w:rsidRPr="0053262E">
        <w:pict w14:anchorId="7DE47F1A">
          <v:rect id="_x0000_i1095" style="width:0;height:1.5pt" o:hralign="center" o:hrstd="t" o:hr="t" fillcolor="#a0a0a0" stroked="f"/>
        </w:pict>
      </w:r>
    </w:p>
    <w:p w14:paraId="673C6036" w14:textId="77777777" w:rsidR="0053262E" w:rsidRPr="0053262E" w:rsidRDefault="0053262E" w:rsidP="0053262E">
      <w:pPr>
        <w:rPr>
          <w:b/>
          <w:bCs/>
        </w:rPr>
      </w:pPr>
      <w:r w:rsidRPr="0053262E">
        <w:rPr>
          <w:b/>
          <w:bCs/>
        </w:rPr>
        <w:t>5. Mérési elv, technika (1 dia)</w:t>
      </w:r>
    </w:p>
    <w:p w14:paraId="1243D462" w14:textId="77777777" w:rsidR="0053262E" w:rsidRPr="0053262E" w:rsidRDefault="0053262E" w:rsidP="0053262E">
      <w:pPr>
        <w:numPr>
          <w:ilvl w:val="0"/>
          <w:numId w:val="6"/>
        </w:numPr>
      </w:pPr>
      <w:r w:rsidRPr="0053262E">
        <w:t>Fizikai alapok (röviden): zaj → decibel, RGB → színhőmérséklet (CCT), VOC → levegőminőség.</w:t>
      </w:r>
    </w:p>
    <w:p w14:paraId="4F376222" w14:textId="77777777" w:rsidR="0053262E" w:rsidRPr="0053262E" w:rsidRDefault="0053262E" w:rsidP="0053262E">
      <w:pPr>
        <w:numPr>
          <w:ilvl w:val="0"/>
          <w:numId w:val="6"/>
        </w:numPr>
      </w:pPr>
      <w:r w:rsidRPr="0053262E">
        <w:t>Kalibrációs kihívások, például zajküszöb, hiszterézis.</w:t>
      </w:r>
    </w:p>
    <w:p w14:paraId="1ABC847A" w14:textId="77777777" w:rsidR="0053262E" w:rsidRPr="0053262E" w:rsidRDefault="0053262E" w:rsidP="0053262E">
      <w:r w:rsidRPr="0053262E">
        <w:rPr>
          <w:rFonts w:ascii="Segoe UI Emoji" w:hAnsi="Segoe UI Emoji" w:cs="Segoe UI Emoji"/>
        </w:rPr>
        <w:t>📌</w:t>
      </w:r>
      <w:r w:rsidRPr="0053262E">
        <w:t xml:space="preserve"> </w:t>
      </w:r>
      <w:r w:rsidRPr="0053262E">
        <w:rPr>
          <w:i/>
          <w:iCs/>
        </w:rPr>
        <w:t>Illusztráció</w:t>
      </w:r>
      <w:r w:rsidRPr="0053262E">
        <w:t>: ábra RGB→CCT számításról, decibel RMS alapjai</w:t>
      </w:r>
    </w:p>
    <w:p w14:paraId="4D32F2CB" w14:textId="77777777" w:rsidR="0053262E" w:rsidRPr="0053262E" w:rsidRDefault="0053262E" w:rsidP="0053262E">
      <w:r w:rsidRPr="0053262E">
        <w:pict w14:anchorId="41ED1456">
          <v:rect id="_x0000_i1096" style="width:0;height:1.5pt" o:hralign="center" o:hrstd="t" o:hr="t" fillcolor="#a0a0a0" stroked="f"/>
        </w:pict>
      </w:r>
    </w:p>
    <w:p w14:paraId="3699319C" w14:textId="77777777" w:rsidR="0053262E" w:rsidRPr="0053262E" w:rsidRDefault="0053262E" w:rsidP="0053262E">
      <w:pPr>
        <w:rPr>
          <w:b/>
          <w:bCs/>
        </w:rPr>
      </w:pPr>
      <w:r w:rsidRPr="0053262E">
        <w:rPr>
          <w:b/>
          <w:bCs/>
        </w:rPr>
        <w:t>6. Adatküldés és szerver (1–2 dia)</w:t>
      </w:r>
    </w:p>
    <w:p w14:paraId="2E10FBAC" w14:textId="77777777" w:rsidR="0053262E" w:rsidRPr="0053262E" w:rsidRDefault="0053262E" w:rsidP="0053262E">
      <w:pPr>
        <w:numPr>
          <w:ilvl w:val="0"/>
          <w:numId w:val="7"/>
        </w:numPr>
      </w:pPr>
      <w:r w:rsidRPr="0053262E">
        <w:t>Üzenetformátum: MsgPack</w:t>
      </w:r>
    </w:p>
    <w:p w14:paraId="5C93D2B2" w14:textId="77777777" w:rsidR="0053262E" w:rsidRPr="0053262E" w:rsidRDefault="0053262E" w:rsidP="0053262E">
      <w:pPr>
        <w:numPr>
          <w:ilvl w:val="0"/>
          <w:numId w:val="7"/>
        </w:numPr>
      </w:pPr>
      <w:r w:rsidRPr="0053262E">
        <w:t>REST API endpointok</w:t>
      </w:r>
    </w:p>
    <w:p w14:paraId="2E06CF02" w14:textId="77777777" w:rsidR="0053262E" w:rsidRPr="0053262E" w:rsidRDefault="0053262E" w:rsidP="0053262E">
      <w:pPr>
        <w:numPr>
          <w:ilvl w:val="0"/>
          <w:numId w:val="7"/>
        </w:numPr>
      </w:pPr>
      <w:r w:rsidRPr="0053262E">
        <w:t>Dashboard funkciók: realtime kijelzés, logging, zip letöltés</w:t>
      </w:r>
    </w:p>
    <w:p w14:paraId="5640391F" w14:textId="77777777" w:rsidR="0053262E" w:rsidRPr="0053262E" w:rsidRDefault="0053262E" w:rsidP="0053262E">
      <w:r w:rsidRPr="0053262E">
        <w:rPr>
          <w:rFonts w:ascii="Segoe UI Emoji" w:hAnsi="Segoe UI Emoji" w:cs="Segoe UI Emoji"/>
        </w:rPr>
        <w:t>📌</w:t>
      </w:r>
      <w:r w:rsidRPr="0053262E">
        <w:t xml:space="preserve"> </w:t>
      </w:r>
      <w:r w:rsidRPr="0053262E">
        <w:rPr>
          <w:i/>
          <w:iCs/>
        </w:rPr>
        <w:t>Illusztráció</w:t>
      </w:r>
      <w:r w:rsidRPr="0053262E">
        <w:t>:</w:t>
      </w:r>
    </w:p>
    <w:p w14:paraId="78DC3958" w14:textId="77777777" w:rsidR="0053262E" w:rsidRPr="0053262E" w:rsidRDefault="0053262E" w:rsidP="0053262E">
      <w:pPr>
        <w:numPr>
          <w:ilvl w:val="0"/>
          <w:numId w:val="8"/>
        </w:numPr>
      </w:pPr>
      <w:r w:rsidRPr="0053262E">
        <w:t>Példa JSON / MsgPack payload</w:t>
      </w:r>
    </w:p>
    <w:p w14:paraId="3390D211" w14:textId="77777777" w:rsidR="0053262E" w:rsidRPr="0053262E" w:rsidRDefault="0053262E" w:rsidP="0053262E">
      <w:pPr>
        <w:numPr>
          <w:ilvl w:val="0"/>
          <w:numId w:val="8"/>
        </w:numPr>
      </w:pPr>
      <w:r w:rsidRPr="0053262E">
        <w:t>Flask dashboard UI képernyőkép</w:t>
      </w:r>
    </w:p>
    <w:p w14:paraId="55D79BA2" w14:textId="77777777" w:rsidR="0053262E" w:rsidRPr="0053262E" w:rsidRDefault="0053262E" w:rsidP="0053262E">
      <w:r w:rsidRPr="0053262E">
        <w:lastRenderedPageBreak/>
        <w:pict w14:anchorId="3F3205E1">
          <v:rect id="_x0000_i1097" style="width:0;height:1.5pt" o:hralign="center" o:hrstd="t" o:hr="t" fillcolor="#a0a0a0" stroked="f"/>
        </w:pict>
      </w:r>
    </w:p>
    <w:p w14:paraId="4B7A7E4D" w14:textId="77777777" w:rsidR="0053262E" w:rsidRPr="0053262E" w:rsidRDefault="0053262E" w:rsidP="0053262E">
      <w:pPr>
        <w:rPr>
          <w:b/>
          <w:bCs/>
        </w:rPr>
      </w:pPr>
      <w:r w:rsidRPr="0053262E">
        <w:rPr>
          <w:b/>
          <w:bCs/>
        </w:rPr>
        <w:t>7. IoT aspektus (1 dia)</w:t>
      </w:r>
    </w:p>
    <w:p w14:paraId="354C31C1" w14:textId="77777777" w:rsidR="0053262E" w:rsidRPr="0053262E" w:rsidRDefault="0053262E" w:rsidP="0053262E">
      <w:pPr>
        <w:numPr>
          <w:ilvl w:val="0"/>
          <w:numId w:val="9"/>
        </w:numPr>
      </w:pPr>
      <w:r w:rsidRPr="0053262E">
        <w:t>WiFi-kommunikáció (állandó vs. reconnect)</w:t>
      </w:r>
    </w:p>
    <w:p w14:paraId="471D9487" w14:textId="77777777" w:rsidR="0053262E" w:rsidRPr="0053262E" w:rsidRDefault="0053262E" w:rsidP="0053262E">
      <w:pPr>
        <w:numPr>
          <w:ilvl w:val="0"/>
          <w:numId w:val="9"/>
        </w:numPr>
      </w:pPr>
      <w:r w:rsidRPr="0053262E">
        <w:t>Távkonfigurációs lehetőségek (/config, /set_mode)</w:t>
      </w:r>
    </w:p>
    <w:p w14:paraId="54D7C998" w14:textId="77777777" w:rsidR="0053262E" w:rsidRPr="0053262E" w:rsidRDefault="0053262E" w:rsidP="0053262E">
      <w:pPr>
        <w:numPr>
          <w:ilvl w:val="0"/>
          <w:numId w:val="9"/>
        </w:numPr>
      </w:pPr>
      <w:r w:rsidRPr="0053262E">
        <w:t>Dashboardból vezérelhető funkciók: logging ON/OFF, eco mód</w:t>
      </w:r>
    </w:p>
    <w:p w14:paraId="755DC227" w14:textId="77777777" w:rsidR="0053262E" w:rsidRPr="0053262E" w:rsidRDefault="0053262E" w:rsidP="0053262E">
      <w:r w:rsidRPr="0053262E">
        <w:rPr>
          <w:rFonts w:ascii="Segoe UI Emoji" w:hAnsi="Segoe UI Emoji" w:cs="Segoe UI Emoji"/>
        </w:rPr>
        <w:t>📌</w:t>
      </w:r>
      <w:r w:rsidRPr="0053262E">
        <w:t xml:space="preserve"> </w:t>
      </w:r>
      <w:r w:rsidRPr="0053262E">
        <w:rPr>
          <w:i/>
          <w:iCs/>
        </w:rPr>
        <w:t>Illusztráció</w:t>
      </w:r>
      <w:r w:rsidRPr="0053262E">
        <w:t>: hálózati séma – ESP32 → Router → Laptop (szerverrel)</w:t>
      </w:r>
    </w:p>
    <w:p w14:paraId="28EE4EA0" w14:textId="77777777" w:rsidR="0053262E" w:rsidRPr="0053262E" w:rsidRDefault="0053262E" w:rsidP="0053262E">
      <w:r w:rsidRPr="0053262E">
        <w:pict w14:anchorId="7D184C05">
          <v:rect id="_x0000_i1098" style="width:0;height:1.5pt" o:hralign="center" o:hrstd="t" o:hr="t" fillcolor="#a0a0a0" stroked="f"/>
        </w:pict>
      </w:r>
    </w:p>
    <w:p w14:paraId="594B1EB9" w14:textId="77777777" w:rsidR="0053262E" w:rsidRPr="0053262E" w:rsidRDefault="0053262E" w:rsidP="0053262E">
      <w:pPr>
        <w:rPr>
          <w:b/>
          <w:bCs/>
        </w:rPr>
      </w:pPr>
      <w:r w:rsidRPr="0053262E">
        <w:rPr>
          <w:b/>
          <w:bCs/>
        </w:rPr>
        <w:t>8. Eredmények bemutatása (1 dia)</w:t>
      </w:r>
    </w:p>
    <w:p w14:paraId="31E68DCD" w14:textId="77777777" w:rsidR="0053262E" w:rsidRPr="0053262E" w:rsidRDefault="0053262E" w:rsidP="0053262E">
      <w:pPr>
        <w:numPr>
          <w:ilvl w:val="0"/>
          <w:numId w:val="10"/>
        </w:numPr>
      </w:pPr>
      <w:r w:rsidRPr="0053262E">
        <w:t>Naplózott adatok alapján készült grafikonok (temp, zaj, lux, VOC).</w:t>
      </w:r>
    </w:p>
    <w:p w14:paraId="74DACF34" w14:textId="77777777" w:rsidR="0053262E" w:rsidRPr="0053262E" w:rsidRDefault="0053262E" w:rsidP="0053262E">
      <w:pPr>
        <w:numPr>
          <w:ilvl w:val="0"/>
          <w:numId w:val="10"/>
        </w:numPr>
      </w:pPr>
      <w:r w:rsidRPr="0053262E">
        <w:t>Zajesemények kimutatása.</w:t>
      </w:r>
    </w:p>
    <w:p w14:paraId="094C0703" w14:textId="77777777" w:rsidR="0053262E" w:rsidRPr="0053262E" w:rsidRDefault="0053262E" w:rsidP="0053262E">
      <w:pPr>
        <w:numPr>
          <w:ilvl w:val="0"/>
          <w:numId w:val="10"/>
        </w:numPr>
      </w:pPr>
      <w:r w:rsidRPr="0053262E">
        <w:t>Alvásbarát/nem barát státusz értékelés.</w:t>
      </w:r>
    </w:p>
    <w:p w14:paraId="44B5C127" w14:textId="77777777" w:rsidR="0053262E" w:rsidRPr="0053262E" w:rsidRDefault="0053262E" w:rsidP="0053262E">
      <w:r w:rsidRPr="0053262E">
        <w:rPr>
          <w:rFonts w:ascii="Segoe UI Emoji" w:hAnsi="Segoe UI Emoji" w:cs="Segoe UI Emoji"/>
        </w:rPr>
        <w:t>📌</w:t>
      </w:r>
      <w:r w:rsidRPr="0053262E">
        <w:t xml:space="preserve"> </w:t>
      </w:r>
      <w:r w:rsidRPr="0053262E">
        <w:rPr>
          <w:i/>
          <w:iCs/>
        </w:rPr>
        <w:t>Illusztráció</w:t>
      </w:r>
      <w:r w:rsidRPr="0053262E">
        <w:t>: rendszer által generált session_plots.zip néhány grafikonja</w:t>
      </w:r>
    </w:p>
    <w:p w14:paraId="0BBFBE74" w14:textId="77777777" w:rsidR="0053262E" w:rsidRPr="0053262E" w:rsidRDefault="0053262E" w:rsidP="0053262E">
      <w:r w:rsidRPr="0053262E">
        <w:pict w14:anchorId="2829605E">
          <v:rect id="_x0000_i1099" style="width:0;height:1.5pt" o:hralign="center" o:hrstd="t" o:hr="t" fillcolor="#a0a0a0" stroked="f"/>
        </w:pict>
      </w:r>
    </w:p>
    <w:p w14:paraId="55FA0DFA" w14:textId="77777777" w:rsidR="0053262E" w:rsidRPr="0053262E" w:rsidRDefault="0053262E" w:rsidP="0053262E">
      <w:pPr>
        <w:rPr>
          <w:b/>
          <w:bCs/>
        </w:rPr>
      </w:pPr>
      <w:r w:rsidRPr="0053262E">
        <w:rPr>
          <w:b/>
          <w:bCs/>
        </w:rPr>
        <w:t>9. Összegzés, jövőbeli tervek (1 dia)</w:t>
      </w:r>
    </w:p>
    <w:p w14:paraId="74F7259B" w14:textId="77777777" w:rsidR="0053262E" w:rsidRPr="0053262E" w:rsidRDefault="0053262E" w:rsidP="0053262E">
      <w:pPr>
        <w:numPr>
          <w:ilvl w:val="0"/>
          <w:numId w:val="11"/>
        </w:numPr>
      </w:pPr>
      <w:r w:rsidRPr="0053262E">
        <w:t>Mi működik jól?</w:t>
      </w:r>
    </w:p>
    <w:p w14:paraId="486A99D4" w14:textId="77777777" w:rsidR="0053262E" w:rsidRPr="0053262E" w:rsidRDefault="0053262E" w:rsidP="0053262E">
      <w:pPr>
        <w:numPr>
          <w:ilvl w:val="0"/>
          <w:numId w:val="11"/>
        </w:numPr>
      </w:pPr>
      <w:r w:rsidRPr="0053262E">
        <w:t>Mit lehetne bővíteni? (pl. mobil app, gépi tanulásos értékelés)</w:t>
      </w:r>
    </w:p>
    <w:p w14:paraId="3C9C30DC" w14:textId="77777777" w:rsidR="0053262E" w:rsidRPr="0053262E" w:rsidRDefault="0053262E" w:rsidP="0053262E">
      <w:pPr>
        <w:numPr>
          <w:ilvl w:val="0"/>
          <w:numId w:val="11"/>
        </w:numPr>
      </w:pPr>
      <w:r w:rsidRPr="0053262E">
        <w:t>Hardveres miniatürizálás, hosszabb akkus működés.</w:t>
      </w:r>
    </w:p>
    <w:p w14:paraId="4F0B2F67" w14:textId="77777777" w:rsidR="0053262E" w:rsidRPr="0053262E" w:rsidRDefault="0053262E" w:rsidP="0053262E">
      <w:r w:rsidRPr="0053262E">
        <w:rPr>
          <w:rFonts w:ascii="Segoe UI Emoji" w:hAnsi="Segoe UI Emoji" w:cs="Segoe UI Emoji"/>
        </w:rPr>
        <w:t>📌</w:t>
      </w:r>
      <w:r w:rsidRPr="0053262E">
        <w:t xml:space="preserve"> </w:t>
      </w:r>
      <w:r w:rsidRPr="0053262E">
        <w:rPr>
          <w:i/>
          <w:iCs/>
        </w:rPr>
        <w:t>Illusztráció</w:t>
      </w:r>
      <w:r w:rsidRPr="0053262E">
        <w:t>: bulletpoint összegzés</w:t>
      </w:r>
    </w:p>
    <w:p w14:paraId="7B266731" w14:textId="77777777" w:rsidR="0053262E" w:rsidRPr="0053262E" w:rsidRDefault="0053262E" w:rsidP="0053262E">
      <w:r w:rsidRPr="0053262E">
        <w:pict w14:anchorId="5662B610">
          <v:rect id="_x0000_i1100" style="width:0;height:1.5pt" o:hralign="center" o:hrstd="t" o:hr="t" fillcolor="#a0a0a0" stroked="f"/>
        </w:pict>
      </w:r>
    </w:p>
    <w:p w14:paraId="0B51CEC5" w14:textId="77777777" w:rsidR="0053262E" w:rsidRPr="0053262E" w:rsidRDefault="0053262E" w:rsidP="0053262E">
      <w:pPr>
        <w:rPr>
          <w:b/>
          <w:bCs/>
        </w:rPr>
      </w:pPr>
      <w:r w:rsidRPr="0053262E">
        <w:rPr>
          <w:rFonts w:ascii="Segoe UI Emoji" w:hAnsi="Segoe UI Emoji" w:cs="Segoe UI Emoji"/>
          <w:b/>
          <w:bCs/>
        </w:rPr>
        <w:t>📎</w:t>
      </w:r>
      <w:r w:rsidRPr="0053262E">
        <w:rPr>
          <w:b/>
          <w:bCs/>
        </w:rPr>
        <w:t xml:space="preserve"> MELLÉKLET (ha engedélyezett)</w:t>
      </w:r>
    </w:p>
    <w:p w14:paraId="5C761ABB" w14:textId="77777777" w:rsidR="0053262E" w:rsidRPr="0053262E" w:rsidRDefault="0053262E" w:rsidP="0053262E">
      <w:pPr>
        <w:numPr>
          <w:ilvl w:val="0"/>
          <w:numId w:val="12"/>
        </w:numPr>
      </w:pPr>
      <w:r w:rsidRPr="0053262E">
        <w:t>Kódstruktúra rövid bemutatása (main.cpp, app.py, dashboard.html)</w:t>
      </w:r>
    </w:p>
    <w:p w14:paraId="39EC567E" w14:textId="77777777" w:rsidR="0053262E" w:rsidRPr="0053262E" w:rsidRDefault="0053262E" w:rsidP="0053262E">
      <w:pPr>
        <w:numPr>
          <w:ilvl w:val="0"/>
          <w:numId w:val="12"/>
        </w:numPr>
      </w:pPr>
      <w:r w:rsidRPr="0053262E">
        <w:t>Link vagy QR-kód: demóvideó / GitHub repo</w:t>
      </w:r>
    </w:p>
    <w:p w14:paraId="3ABF0274" w14:textId="77777777" w:rsidR="0053262E" w:rsidRPr="0053262E" w:rsidRDefault="0053262E" w:rsidP="0053262E">
      <w:r w:rsidRPr="0053262E">
        <w:pict w14:anchorId="23EF5B55">
          <v:rect id="_x0000_i1101" style="width:0;height:1.5pt" o:hralign="center" o:hrstd="t" o:hr="t" fillcolor="#a0a0a0" stroked="f"/>
        </w:pict>
      </w:r>
    </w:p>
    <w:p w14:paraId="4CCDFE72" w14:textId="77777777" w:rsidR="0053262E" w:rsidRPr="0053262E" w:rsidRDefault="0053262E" w:rsidP="0053262E">
      <w:r w:rsidRPr="0053262E">
        <w:t>Ha szeretnéd, segíthetek konkrét diák megírásában, ábrák rajzolásában (pl. blokkdiagram), vagy egy előadás-PDF összeállításában is. Szólj, mivel folytassuk!</w:t>
      </w:r>
    </w:p>
    <w:p w14:paraId="4901962D" w14:textId="77777777" w:rsidR="007207EA" w:rsidRPr="0053262E" w:rsidRDefault="007207EA" w:rsidP="0053262E"/>
    <w:sectPr w:rsidR="007207EA" w:rsidRPr="0053262E" w:rsidSect="00261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E1B73"/>
    <w:multiLevelType w:val="multilevel"/>
    <w:tmpl w:val="6758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14AB4"/>
    <w:multiLevelType w:val="multilevel"/>
    <w:tmpl w:val="4C8E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5492C"/>
    <w:multiLevelType w:val="multilevel"/>
    <w:tmpl w:val="DC5C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A6419"/>
    <w:multiLevelType w:val="multilevel"/>
    <w:tmpl w:val="B71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B527B"/>
    <w:multiLevelType w:val="multilevel"/>
    <w:tmpl w:val="1F24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1B4611"/>
    <w:multiLevelType w:val="multilevel"/>
    <w:tmpl w:val="6182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20C5C"/>
    <w:multiLevelType w:val="multilevel"/>
    <w:tmpl w:val="D21A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9B1C10"/>
    <w:multiLevelType w:val="multilevel"/>
    <w:tmpl w:val="A998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16E59"/>
    <w:multiLevelType w:val="multilevel"/>
    <w:tmpl w:val="1DCE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130BE3"/>
    <w:multiLevelType w:val="multilevel"/>
    <w:tmpl w:val="8FDA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2B16BD"/>
    <w:multiLevelType w:val="multilevel"/>
    <w:tmpl w:val="245A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190BFC"/>
    <w:multiLevelType w:val="multilevel"/>
    <w:tmpl w:val="DFD2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73060">
    <w:abstractNumId w:val="0"/>
  </w:num>
  <w:num w:numId="2" w16cid:durableId="1861772228">
    <w:abstractNumId w:val="9"/>
  </w:num>
  <w:num w:numId="3" w16cid:durableId="2077966737">
    <w:abstractNumId w:val="8"/>
  </w:num>
  <w:num w:numId="4" w16cid:durableId="697780549">
    <w:abstractNumId w:val="2"/>
  </w:num>
  <w:num w:numId="5" w16cid:durableId="2103529399">
    <w:abstractNumId w:val="3"/>
  </w:num>
  <w:num w:numId="6" w16cid:durableId="1599097550">
    <w:abstractNumId w:val="6"/>
  </w:num>
  <w:num w:numId="7" w16cid:durableId="536551204">
    <w:abstractNumId w:val="11"/>
  </w:num>
  <w:num w:numId="8" w16cid:durableId="865827889">
    <w:abstractNumId w:val="10"/>
  </w:num>
  <w:num w:numId="9" w16cid:durableId="1975015835">
    <w:abstractNumId w:val="4"/>
  </w:num>
  <w:num w:numId="10" w16cid:durableId="2132163222">
    <w:abstractNumId w:val="5"/>
  </w:num>
  <w:num w:numId="11" w16cid:durableId="1203863300">
    <w:abstractNumId w:val="7"/>
  </w:num>
  <w:num w:numId="12" w16cid:durableId="224072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2E"/>
    <w:rsid w:val="00261542"/>
    <w:rsid w:val="00294003"/>
    <w:rsid w:val="00413461"/>
    <w:rsid w:val="0053262E"/>
    <w:rsid w:val="005524F6"/>
    <w:rsid w:val="007207EA"/>
    <w:rsid w:val="00B349A5"/>
    <w:rsid w:val="00CB041E"/>
    <w:rsid w:val="00D1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A70A5"/>
  <w15:chartTrackingRefBased/>
  <w15:docId w15:val="{C5900C20-5E4A-4A2D-8D67-DE710F83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32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32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326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32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326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32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32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32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32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326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326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326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3262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3262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3262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3262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3262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3262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32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32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32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32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32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3262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3262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3262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326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3262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326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0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Mózer</dc:creator>
  <cp:keywords/>
  <dc:description/>
  <cp:lastModifiedBy>Viktor Mózer</cp:lastModifiedBy>
  <cp:revision>1</cp:revision>
  <dcterms:created xsi:type="dcterms:W3CDTF">2025-05-28T13:14:00Z</dcterms:created>
  <dcterms:modified xsi:type="dcterms:W3CDTF">2025-05-28T13:15:00Z</dcterms:modified>
</cp:coreProperties>
</file>