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1D84" w14:textId="5A3F5339" w:rsidR="00213002" w:rsidRDefault="00376E7B" w:rsidP="00376E7B">
      <w:pPr>
        <w:jc w:val="center"/>
        <w:rPr>
          <w:b/>
          <w:sz w:val="36"/>
          <w:szCs w:val="36"/>
        </w:rPr>
      </w:pPr>
      <w:r w:rsidRPr="00376E7B">
        <w:rPr>
          <w:b/>
          <w:sz w:val="36"/>
          <w:szCs w:val="36"/>
        </w:rPr>
        <w:t>Анализ предметной области</w:t>
      </w:r>
    </w:p>
    <w:p w14:paraId="7A8BB553" w14:textId="3282BD98" w:rsidR="00982938" w:rsidRDefault="00982938" w:rsidP="00376E7B">
      <w:pPr>
        <w:rPr>
          <w:sz w:val="28"/>
          <w:szCs w:val="28"/>
        </w:rPr>
      </w:pPr>
      <w:r>
        <w:rPr>
          <w:sz w:val="28"/>
          <w:szCs w:val="28"/>
        </w:rPr>
        <w:t>Анализ предметной области позволяет определить</w:t>
      </w:r>
      <w:r w:rsidRPr="00982938">
        <w:rPr>
          <w:sz w:val="28"/>
          <w:szCs w:val="28"/>
        </w:rPr>
        <w:t>:</w:t>
      </w:r>
    </w:p>
    <w:p w14:paraId="5F3166EF" w14:textId="3254FD4C" w:rsidR="00DB372C" w:rsidRPr="00DB372C" w:rsidRDefault="00DB372C" w:rsidP="00DB37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модель проекта</w:t>
      </w:r>
    </w:p>
    <w:p w14:paraId="2FA17B91" w14:textId="73C171A3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границы проекта</w:t>
      </w:r>
    </w:p>
    <w:p w14:paraId="476BAC49" w14:textId="7900DBF7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функциональную область действия проекта</w:t>
      </w:r>
    </w:p>
    <w:p w14:paraId="6046782C" w14:textId="55671335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сущности проекта</w:t>
      </w:r>
    </w:p>
    <w:p w14:paraId="6E58BA8F" w14:textId="2E6B0DBA" w:rsidR="00982938" w:rsidRDefault="00DB372C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перечень </w:t>
      </w:r>
      <w:r w:rsidR="00982938">
        <w:rPr>
          <w:sz w:val="28"/>
          <w:szCs w:val="28"/>
        </w:rPr>
        <w:t>лиц, которые будут работать с проектом</w:t>
      </w:r>
    </w:p>
    <w:p w14:paraId="4634C8DD" w14:textId="0816DB93" w:rsidR="00DB372C" w:rsidRDefault="00982938" w:rsidP="004063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роли для лиц, работающих с проектом</w:t>
      </w:r>
    </w:p>
    <w:p w14:paraId="6FF23E1D" w14:textId="173F9B2A" w:rsidR="00DF6368" w:rsidRDefault="00DF6368" w:rsidP="004063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перечень сторонних систем-аналогов</w:t>
      </w:r>
    </w:p>
    <w:p w14:paraId="14CD0FDF" w14:textId="0707DC4E" w:rsidR="004063A2" w:rsidRDefault="004063A2" w:rsidP="004063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преимущества и недостатки сторонних систем-аналогов</w:t>
      </w:r>
    </w:p>
    <w:p w14:paraId="038AEE2E" w14:textId="6DD7436E" w:rsidR="004063A2" w:rsidRDefault="004063A2" w:rsidP="004063A2">
      <w:pPr>
        <w:pStyle w:val="a3"/>
        <w:rPr>
          <w:sz w:val="28"/>
          <w:szCs w:val="28"/>
        </w:rPr>
      </w:pPr>
    </w:p>
    <w:p w14:paraId="7642CE71" w14:textId="701C8D47" w:rsidR="00C72782" w:rsidRPr="00E35AEE" w:rsidRDefault="00C72782" w:rsidP="00C72782">
      <w:pPr>
        <w:pStyle w:val="a3"/>
        <w:jc w:val="center"/>
        <w:rPr>
          <w:b/>
          <w:sz w:val="32"/>
          <w:szCs w:val="28"/>
        </w:rPr>
      </w:pPr>
      <w:r w:rsidRPr="00E35AEE">
        <w:rPr>
          <w:b/>
          <w:sz w:val="32"/>
          <w:szCs w:val="28"/>
        </w:rPr>
        <w:t>Модель проекта</w:t>
      </w:r>
    </w:p>
    <w:p w14:paraId="38B82DD9" w14:textId="4E6F935E" w:rsidR="00DB372C" w:rsidRDefault="004063A2" w:rsidP="004063A2">
      <w:pPr>
        <w:rPr>
          <w:sz w:val="28"/>
          <w:szCs w:val="28"/>
        </w:rPr>
      </w:pPr>
      <w:r>
        <w:rPr>
          <w:sz w:val="28"/>
          <w:szCs w:val="28"/>
        </w:rPr>
        <w:t>Объектом моделирования будет выступать программная система, которая разрабатывается в рамках проектной работы.</w:t>
      </w:r>
      <w:r>
        <w:rPr>
          <w:noProof/>
          <w:sz w:val="28"/>
          <w:szCs w:val="28"/>
        </w:rPr>
        <w:drawing>
          <wp:inline distT="0" distB="0" distL="0" distR="0" wp14:anchorId="7F2AD25E" wp14:editId="004B520F">
            <wp:extent cx="5935980" cy="2880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A587" w14:textId="1C19B3A8" w:rsidR="00C72782" w:rsidRPr="00E35AEE" w:rsidRDefault="00C72782" w:rsidP="00C72782">
      <w:pPr>
        <w:jc w:val="center"/>
        <w:rPr>
          <w:b/>
          <w:sz w:val="32"/>
          <w:szCs w:val="28"/>
        </w:rPr>
      </w:pPr>
      <w:r w:rsidRPr="00E35AEE">
        <w:rPr>
          <w:b/>
          <w:sz w:val="32"/>
          <w:szCs w:val="28"/>
        </w:rPr>
        <w:t>Границы проекта</w:t>
      </w:r>
    </w:p>
    <w:p w14:paraId="29756108" w14:textId="210DFA8A" w:rsidR="004063A2" w:rsidRDefault="003D0D90" w:rsidP="004063A2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обозначить рамки разрабатываемой системы необходимо обратиться к представленной модели. Программно-аппаратная часть системы взаимодействует со сторонним </w:t>
      </w:r>
      <w:proofErr w:type="spellStart"/>
      <w:r>
        <w:rPr>
          <w:sz w:val="28"/>
          <w:szCs w:val="28"/>
          <w:lang w:val="en-US"/>
        </w:rPr>
        <w:t>HeadHunter</w:t>
      </w:r>
      <w:proofErr w:type="spellEnd"/>
      <w:r w:rsidRPr="003D0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D0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настроена соответствующим образом. Другие </w:t>
      </w:r>
      <w:r>
        <w:rPr>
          <w:sz w:val="28"/>
          <w:szCs w:val="28"/>
          <w:lang w:val="en-US"/>
        </w:rPr>
        <w:t>API</w:t>
      </w:r>
      <w:r w:rsidRPr="003D0D90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будут использоваться, так как требуемая функциональность достигается с помощью одного внешнего программного интерфейса приложения. Для работы достаточно использовать одну базу данных, с которой взаимодействует программно-аппаратная часть.</w:t>
      </w:r>
    </w:p>
    <w:p w14:paraId="05E6C0B5" w14:textId="77777777" w:rsidR="00866F7D" w:rsidRDefault="00866F7D" w:rsidP="00C72782">
      <w:pPr>
        <w:jc w:val="center"/>
        <w:rPr>
          <w:b/>
          <w:sz w:val="28"/>
          <w:szCs w:val="28"/>
        </w:rPr>
      </w:pPr>
    </w:p>
    <w:p w14:paraId="3051570D" w14:textId="63E16A41" w:rsidR="00C72782" w:rsidRPr="00E35AEE" w:rsidRDefault="00C72782" w:rsidP="00C72782">
      <w:pPr>
        <w:jc w:val="center"/>
        <w:rPr>
          <w:b/>
          <w:sz w:val="32"/>
          <w:szCs w:val="32"/>
        </w:rPr>
      </w:pPr>
      <w:r w:rsidRPr="00E35AEE">
        <w:rPr>
          <w:b/>
          <w:sz w:val="32"/>
          <w:szCs w:val="32"/>
        </w:rPr>
        <w:t>Функциональная область действия проекта</w:t>
      </w:r>
    </w:p>
    <w:p w14:paraId="59B634A6" w14:textId="4100A262" w:rsidR="00866F7D" w:rsidRPr="00553A5C" w:rsidRDefault="00866F7D" w:rsidP="0086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  <w:r w:rsidR="00553A5C">
        <w:rPr>
          <w:b/>
          <w:sz w:val="28"/>
          <w:szCs w:val="28"/>
        </w:rPr>
        <w:t>, реализуемая в рамках проекта,</w:t>
      </w:r>
      <w:r>
        <w:rPr>
          <w:b/>
          <w:sz w:val="28"/>
          <w:szCs w:val="28"/>
        </w:rPr>
        <w:t xml:space="preserve"> может</w:t>
      </w:r>
      <w:r w:rsidRPr="00553A5C">
        <w:rPr>
          <w:b/>
          <w:sz w:val="28"/>
          <w:szCs w:val="28"/>
        </w:rPr>
        <w:t>:</w:t>
      </w:r>
    </w:p>
    <w:p w14:paraId="011175A0" w14:textId="7D89A97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хранить</w:t>
      </w:r>
      <w:r w:rsidRPr="00866F7D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 себе загруженное трудовое резюме</w:t>
      </w:r>
    </w:p>
    <w:p w14:paraId="2E05C847" w14:textId="22047F1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проверять трудовое резюме на ошибки</w:t>
      </w:r>
    </w:p>
    <w:p w14:paraId="2EE1270F" w14:textId="44841D72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создать подборку интересующих вакансий по выбранным критериям</w:t>
      </w:r>
    </w:p>
    <w:p w14:paraId="0EA42712" w14:textId="1B6A78C8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исключать неподходящие вакансии из подборки</w:t>
      </w:r>
    </w:p>
    <w:p w14:paraId="4A7B8EFE" w14:textId="31A5793B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предоставлять возможность отклика на подходящую вакансию</w:t>
      </w:r>
    </w:p>
    <w:p w14:paraId="01297B9F" w14:textId="597B3F44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предоставлять помощь по работе с системой</w:t>
      </w:r>
    </w:p>
    <w:p w14:paraId="2F7831F8" w14:textId="3E3DF40E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предоставлять контакты разработчиков системы</w:t>
      </w:r>
    </w:p>
    <w:p w14:paraId="69C8A3BC" w14:textId="0B35ECF5" w:rsidR="00553A5C" w:rsidRDefault="00553A5C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взаимодействовать с </w:t>
      </w:r>
      <w:proofErr w:type="spellStart"/>
      <w:r>
        <w:rPr>
          <w:rFonts w:ascii="Calibri" w:eastAsia="Calibri" w:hAnsi="Calibri" w:cs="Calibri"/>
          <w:sz w:val="28"/>
          <w:lang w:val="en-US"/>
        </w:rPr>
        <w:t>HeadHunter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API</w:t>
      </w:r>
    </w:p>
    <w:p w14:paraId="52727D2F" w14:textId="66D61704" w:rsidR="00866F7D" w:rsidRPr="00553A5C" w:rsidRDefault="00866F7D" w:rsidP="0086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  <w:r w:rsidR="00553A5C">
        <w:rPr>
          <w:b/>
          <w:sz w:val="28"/>
          <w:szCs w:val="28"/>
        </w:rPr>
        <w:t>, реализуемая в рамках проекта,</w:t>
      </w:r>
      <w:r>
        <w:rPr>
          <w:b/>
          <w:sz w:val="28"/>
          <w:szCs w:val="28"/>
        </w:rPr>
        <w:t xml:space="preserve"> не может</w:t>
      </w:r>
      <w:r w:rsidRPr="00553A5C">
        <w:rPr>
          <w:b/>
          <w:sz w:val="28"/>
          <w:szCs w:val="28"/>
        </w:rPr>
        <w:t>:</w:t>
      </w:r>
    </w:p>
    <w:p w14:paraId="0D395B7B" w14:textId="54597D7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взаимодействовать с другими </w:t>
      </w:r>
      <w:r>
        <w:rPr>
          <w:rFonts w:ascii="Calibri" w:eastAsia="Calibri" w:hAnsi="Calibri" w:cs="Calibri"/>
          <w:sz w:val="28"/>
          <w:lang w:val="en-US"/>
        </w:rPr>
        <w:t>API</w:t>
      </w:r>
    </w:p>
    <w:p w14:paraId="3B553D0F" w14:textId="07D85932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получать информацию о вакансиях из аналогичных систем</w:t>
      </w:r>
    </w:p>
    <w:p w14:paraId="0160EFA5" w14:textId="50F4CC1A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автоматически взаимодействовать с работодателями</w:t>
      </w:r>
    </w:p>
    <w:p w14:paraId="61FD4605" w14:textId="08E7D111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автоматизировать процесс взаимодействия с другими соискателями</w:t>
      </w:r>
    </w:p>
    <w:p w14:paraId="6F3087A8" w14:textId="5B1E4FE5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создавать новые резюме</w:t>
      </w:r>
    </w:p>
    <w:p w14:paraId="34EBDA49" w14:textId="68DF250E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создавать новые вакансии</w:t>
      </w:r>
    </w:p>
    <w:p w14:paraId="61009169" w14:textId="1CE61AA9" w:rsidR="00C72782" w:rsidRDefault="00C72782" w:rsidP="004063A2">
      <w:pPr>
        <w:rPr>
          <w:sz w:val="28"/>
          <w:szCs w:val="28"/>
        </w:rPr>
      </w:pPr>
    </w:p>
    <w:p w14:paraId="288D3062" w14:textId="0DEDD8F6" w:rsidR="00E35AEE" w:rsidRDefault="00E35AEE" w:rsidP="00E35A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Сущности проектной системы</w:t>
      </w:r>
    </w:p>
    <w:p w14:paraId="1C8FA919" w14:textId="3B488F3D" w:rsidR="00E35AEE" w:rsidRDefault="00E35AEE" w:rsidP="00E0152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35AEE">
        <w:rPr>
          <w:sz w:val="28"/>
          <w:szCs w:val="28"/>
        </w:rPr>
        <w:t>Пользователь</w:t>
      </w:r>
    </w:p>
    <w:p w14:paraId="3BF84A69" w14:textId="2F263CE4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14:paraId="68FAC713" w14:textId="08E141FC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Программный интерфейс приложения компании </w:t>
      </w:r>
      <w:proofErr w:type="spellStart"/>
      <w:r>
        <w:rPr>
          <w:sz w:val="28"/>
          <w:szCs w:val="28"/>
          <w:lang w:val="en-US"/>
        </w:rPr>
        <w:t>HeadHunter</w:t>
      </w:r>
      <w:proofErr w:type="spellEnd"/>
      <w:r w:rsidR="00BD7C39">
        <w:rPr>
          <w:sz w:val="28"/>
          <w:szCs w:val="28"/>
        </w:rPr>
        <w:t xml:space="preserve"> </w:t>
      </w:r>
    </w:p>
    <w:p w14:paraId="75AA4120" w14:textId="1F4E824A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Клиентская сторона системы</w:t>
      </w:r>
    </w:p>
    <w:p w14:paraId="67548F0E" w14:textId="49059630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Программно-аппаратная часть системы</w:t>
      </w:r>
      <w:r w:rsidR="00E0152E">
        <w:rPr>
          <w:sz w:val="28"/>
          <w:szCs w:val="28"/>
        </w:rPr>
        <w:t>, которая включает в себя</w:t>
      </w:r>
      <w:r w:rsidR="00E0152E" w:rsidRPr="00E0152E">
        <w:rPr>
          <w:sz w:val="28"/>
          <w:szCs w:val="28"/>
        </w:rPr>
        <w:t>:</w:t>
      </w:r>
    </w:p>
    <w:p w14:paraId="765F8FF1" w14:textId="4A4827EB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 тестирования</w:t>
      </w:r>
    </w:p>
    <w:p w14:paraId="42997EF1" w14:textId="6FD535D8" w:rsidR="00E35AEE" w:rsidRDefault="00E0152E" w:rsidP="004063A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 работы с БД</w:t>
      </w:r>
    </w:p>
    <w:p w14:paraId="78BC9130" w14:textId="24ED8E14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работы с </w:t>
      </w:r>
      <w:r>
        <w:rPr>
          <w:sz w:val="28"/>
          <w:szCs w:val="28"/>
          <w:lang w:val="en-US"/>
        </w:rPr>
        <w:t>API</w:t>
      </w:r>
    </w:p>
    <w:p w14:paraId="7FDAF9DD" w14:textId="581EA5FD" w:rsidR="00E0152E" w:rsidRPr="00E35AE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20E28">
        <w:rPr>
          <w:sz w:val="28"/>
          <w:szCs w:val="28"/>
          <w:lang w:val="en-US"/>
        </w:rPr>
        <w:t xml:space="preserve"> </w:t>
      </w:r>
      <w:r w:rsidR="00920E28">
        <w:rPr>
          <w:sz w:val="28"/>
          <w:szCs w:val="28"/>
        </w:rPr>
        <w:t>работы с авторизацией</w:t>
      </w:r>
    </w:p>
    <w:p w14:paraId="0EB08F4B" w14:textId="5E071B9D" w:rsidR="00E0152E" w:rsidRPr="00E35AE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модуль</w:t>
      </w:r>
      <w:r w:rsidR="00920E28">
        <w:rPr>
          <w:sz w:val="28"/>
          <w:szCs w:val="28"/>
        </w:rPr>
        <w:t xml:space="preserve"> работы с резюме</w:t>
      </w:r>
    </w:p>
    <w:p w14:paraId="1DC0932D" w14:textId="17BBE6C8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20E28">
        <w:rPr>
          <w:sz w:val="28"/>
          <w:szCs w:val="28"/>
        </w:rPr>
        <w:t xml:space="preserve">, содержащий </w:t>
      </w:r>
      <w:r w:rsidR="00920E28">
        <w:rPr>
          <w:sz w:val="28"/>
          <w:szCs w:val="28"/>
          <w:lang w:val="en-US"/>
        </w:rPr>
        <w:t xml:space="preserve">Activity </w:t>
      </w:r>
      <w:r w:rsidR="00920E28">
        <w:rPr>
          <w:sz w:val="28"/>
          <w:szCs w:val="28"/>
        </w:rPr>
        <w:t>мобильного приложения</w:t>
      </w:r>
    </w:p>
    <w:p w14:paraId="4C36AC1C" w14:textId="77777777" w:rsidR="00892135" w:rsidRDefault="00892135" w:rsidP="00205FB9">
      <w:pPr>
        <w:pStyle w:val="a3"/>
        <w:ind w:left="1440"/>
        <w:jc w:val="center"/>
        <w:rPr>
          <w:b/>
          <w:sz w:val="32"/>
          <w:szCs w:val="32"/>
        </w:rPr>
      </w:pPr>
    </w:p>
    <w:p w14:paraId="1E91411A" w14:textId="255F185F" w:rsidR="00205FB9" w:rsidRDefault="00205FB9" w:rsidP="00205FB9">
      <w:pPr>
        <w:pStyle w:val="a3"/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Перечень лиц, которые будут работать с системой</w:t>
      </w:r>
      <w:r w:rsidR="00381610">
        <w:rPr>
          <w:b/>
          <w:sz w:val="32"/>
          <w:szCs w:val="32"/>
        </w:rPr>
        <w:t xml:space="preserve"> и роли для них</w:t>
      </w:r>
    </w:p>
    <w:p w14:paraId="5E7359C1" w14:textId="6A88D712" w:rsidR="00205FB9" w:rsidRDefault="00205FB9" w:rsidP="00205FB9">
      <w:pPr>
        <w:rPr>
          <w:sz w:val="28"/>
          <w:szCs w:val="28"/>
        </w:rPr>
      </w:pPr>
      <w:r>
        <w:rPr>
          <w:sz w:val="28"/>
          <w:szCs w:val="28"/>
        </w:rPr>
        <w:t xml:space="preserve">С системой будут </w:t>
      </w:r>
      <w:r w:rsidR="00D76687">
        <w:rPr>
          <w:sz w:val="28"/>
          <w:szCs w:val="28"/>
        </w:rPr>
        <w:t xml:space="preserve">иметь возможность </w:t>
      </w:r>
      <w:r>
        <w:rPr>
          <w:sz w:val="28"/>
          <w:szCs w:val="28"/>
        </w:rPr>
        <w:t>взаимодействовать лица, которые</w:t>
      </w:r>
      <w:r w:rsidRPr="00205FB9">
        <w:rPr>
          <w:sz w:val="28"/>
          <w:szCs w:val="28"/>
        </w:rPr>
        <w:t>:</w:t>
      </w:r>
    </w:p>
    <w:p w14:paraId="0FCA9802" w14:textId="26345786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разрабатывают систему</w:t>
      </w:r>
      <w:r w:rsidR="00D76687">
        <w:rPr>
          <w:sz w:val="28"/>
          <w:szCs w:val="28"/>
        </w:rPr>
        <w:t xml:space="preserve"> - разработчики</w:t>
      </w:r>
    </w:p>
    <w:p w14:paraId="5C0CC2F5" w14:textId="613843BC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выступают в качестве заказчиков</w:t>
      </w:r>
      <w:r w:rsidR="00D76687">
        <w:rPr>
          <w:sz w:val="28"/>
          <w:szCs w:val="28"/>
        </w:rPr>
        <w:t xml:space="preserve"> – заказчик или группа заказчиков</w:t>
      </w:r>
    </w:p>
    <w:p w14:paraId="557A97CB" w14:textId="63EB5FEB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выступают в качестве пользователей</w:t>
      </w:r>
      <w:r w:rsidR="00D76687">
        <w:rPr>
          <w:sz w:val="28"/>
          <w:szCs w:val="28"/>
        </w:rPr>
        <w:t xml:space="preserve"> – пользователи</w:t>
      </w:r>
    </w:p>
    <w:p w14:paraId="648DCC6D" w14:textId="27CF81B3" w:rsidR="00791D6D" w:rsidRDefault="00791D6D" w:rsidP="00D76687">
      <w:pPr>
        <w:rPr>
          <w:sz w:val="28"/>
          <w:szCs w:val="28"/>
        </w:rPr>
      </w:pPr>
      <w:r>
        <w:rPr>
          <w:sz w:val="28"/>
          <w:szCs w:val="28"/>
        </w:rPr>
        <w:t xml:space="preserve">Для осуществления </w:t>
      </w:r>
      <w:r w:rsidR="002D09D4">
        <w:rPr>
          <w:sz w:val="28"/>
          <w:szCs w:val="28"/>
        </w:rPr>
        <w:t xml:space="preserve">соответствующего </w:t>
      </w:r>
      <w:r>
        <w:rPr>
          <w:sz w:val="28"/>
          <w:szCs w:val="28"/>
        </w:rPr>
        <w:t xml:space="preserve">разделения в программно-аппаратную часть системы будут добавлены </w:t>
      </w:r>
      <w:r w:rsidR="002D09D4">
        <w:rPr>
          <w:sz w:val="28"/>
          <w:szCs w:val="28"/>
        </w:rPr>
        <w:t xml:space="preserve">специальные </w:t>
      </w:r>
      <w:r>
        <w:rPr>
          <w:sz w:val="28"/>
          <w:szCs w:val="28"/>
        </w:rPr>
        <w:t>роли пользователей</w:t>
      </w:r>
      <w:r w:rsidRPr="00791D6D">
        <w:rPr>
          <w:sz w:val="28"/>
          <w:szCs w:val="28"/>
        </w:rPr>
        <w:t>:</w:t>
      </w:r>
    </w:p>
    <w:p w14:paraId="22494F1A" w14:textId="46D1F652" w:rsidR="00D76687" w:rsidRDefault="00791D6D" w:rsidP="00791D6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разработчик</w:t>
      </w:r>
    </w:p>
    <w:p w14:paraId="7FE3733D" w14:textId="0DC83EBB" w:rsidR="00791D6D" w:rsidRDefault="00791D6D" w:rsidP="00791D6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</w:t>
      </w:r>
    </w:p>
    <w:p w14:paraId="561B4D58" w14:textId="7F95C292" w:rsidR="00791D6D" w:rsidRDefault="00791D6D" w:rsidP="00791D6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</w:t>
      </w:r>
    </w:p>
    <w:p w14:paraId="2F565313" w14:textId="0D6866B2" w:rsidR="00402D88" w:rsidRDefault="00402D88" w:rsidP="00402D88">
      <w:pPr>
        <w:rPr>
          <w:sz w:val="28"/>
          <w:szCs w:val="28"/>
        </w:rPr>
      </w:pPr>
    </w:p>
    <w:p w14:paraId="1F733EE0" w14:textId="666364AB" w:rsidR="00892135" w:rsidRPr="00892135" w:rsidRDefault="00892135" w:rsidP="00892135">
      <w:pPr>
        <w:pStyle w:val="a3"/>
        <w:jc w:val="center"/>
        <w:rPr>
          <w:b/>
          <w:sz w:val="32"/>
          <w:szCs w:val="28"/>
        </w:rPr>
      </w:pPr>
      <w:r w:rsidRPr="00892135">
        <w:rPr>
          <w:b/>
          <w:sz w:val="32"/>
          <w:szCs w:val="28"/>
        </w:rPr>
        <w:t>П</w:t>
      </w:r>
      <w:r w:rsidRPr="00892135">
        <w:rPr>
          <w:b/>
          <w:sz w:val="32"/>
          <w:szCs w:val="28"/>
        </w:rPr>
        <w:t>еречень сторонних систем-аналогов</w:t>
      </w:r>
    </w:p>
    <w:p w14:paraId="36530EB0" w14:textId="4CF38669" w:rsidR="00892135" w:rsidRDefault="00892135" w:rsidP="00892135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Перечень </w:t>
      </w:r>
      <w:r>
        <w:rPr>
          <w:rFonts w:ascii="Calibri" w:eastAsia="Calibri" w:hAnsi="Calibri" w:cs="Calibri"/>
          <w:sz w:val="28"/>
        </w:rPr>
        <w:t xml:space="preserve">самых популярных </w:t>
      </w:r>
      <w:r>
        <w:rPr>
          <w:rFonts w:ascii="Calibri" w:eastAsia="Calibri" w:hAnsi="Calibri" w:cs="Calibri"/>
          <w:sz w:val="28"/>
        </w:rPr>
        <w:t>сторонних систем-аналогов, которые могут быть конкурентами разрабатываемой системы</w:t>
      </w:r>
      <w:r w:rsidRPr="00DF6368">
        <w:rPr>
          <w:rFonts w:ascii="Calibri" w:eastAsia="Calibri" w:hAnsi="Calibri" w:cs="Calibri"/>
          <w:sz w:val="28"/>
        </w:rPr>
        <w:t>:</w:t>
      </w:r>
    </w:p>
    <w:p w14:paraId="2B67388D" w14:textId="77777777" w:rsidR="00892135" w:rsidRDefault="00892135" w:rsidP="00892135">
      <w:pPr>
        <w:pStyle w:val="a3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Яндекс.Работа</w:t>
      </w:r>
      <w:proofErr w:type="spellEnd"/>
      <w:r>
        <w:rPr>
          <w:rFonts w:ascii="Calibri" w:eastAsia="Calibri" w:hAnsi="Calibri" w:cs="Calibri"/>
          <w:sz w:val="28"/>
        </w:rPr>
        <w:t xml:space="preserve"> – вакансии</w:t>
      </w:r>
    </w:p>
    <w:p w14:paraId="31F13F0F" w14:textId="77777777" w:rsidR="00892135" w:rsidRDefault="00892135" w:rsidP="00892135">
      <w:pPr>
        <w:pStyle w:val="a3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Worki</w:t>
      </w:r>
      <w:proofErr w:type="spellEnd"/>
      <w:r>
        <w:rPr>
          <w:rFonts w:ascii="Calibri" w:eastAsia="Calibri" w:hAnsi="Calibri" w:cs="Calibri"/>
          <w:sz w:val="28"/>
        </w:rPr>
        <w:t xml:space="preserve"> – работа рядом с домом</w:t>
      </w:r>
    </w:p>
    <w:p w14:paraId="0F0CE105" w14:textId="77777777" w:rsidR="00892135" w:rsidRDefault="00892135" w:rsidP="00892135">
      <w:pPr>
        <w:pStyle w:val="a3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Работа </w:t>
      </w:r>
      <w:proofErr w:type="spellStart"/>
      <w:r>
        <w:rPr>
          <w:rFonts w:ascii="Calibri" w:eastAsia="Calibri" w:hAnsi="Calibri" w:cs="Calibri"/>
          <w:sz w:val="28"/>
        </w:rPr>
        <w:t>Superjob</w:t>
      </w:r>
      <w:proofErr w:type="spellEnd"/>
      <w:r>
        <w:rPr>
          <w:rFonts w:ascii="Calibri" w:eastAsia="Calibri" w:hAnsi="Calibri" w:cs="Calibri"/>
          <w:sz w:val="28"/>
        </w:rPr>
        <w:t>: поиск вакансий и создание резюме</w:t>
      </w:r>
    </w:p>
    <w:p w14:paraId="7938849D" w14:textId="7C2123A0" w:rsidR="00892135" w:rsidRPr="00892135" w:rsidRDefault="00892135" w:rsidP="00892135">
      <w:pPr>
        <w:pStyle w:val="a3"/>
        <w:numPr>
          <w:ilvl w:val="0"/>
          <w:numId w:val="7"/>
        </w:numPr>
        <w:rPr>
          <w:sz w:val="28"/>
          <w:szCs w:val="28"/>
        </w:rPr>
      </w:pPr>
      <w:r w:rsidRPr="00892135">
        <w:rPr>
          <w:rFonts w:ascii="Calibri" w:eastAsia="Calibri" w:hAnsi="Calibri" w:cs="Calibri"/>
          <w:sz w:val="28"/>
        </w:rPr>
        <w:t xml:space="preserve">Поиск работы на </w:t>
      </w:r>
      <w:proofErr w:type="spellStart"/>
      <w:r w:rsidRPr="00892135">
        <w:rPr>
          <w:rFonts w:ascii="Calibri" w:eastAsia="Calibri" w:hAnsi="Calibri" w:cs="Calibri"/>
          <w:sz w:val="28"/>
        </w:rPr>
        <w:t>hh.Вакансии</w:t>
      </w:r>
      <w:proofErr w:type="spellEnd"/>
      <w:r w:rsidRPr="00892135">
        <w:rPr>
          <w:rFonts w:ascii="Calibri" w:eastAsia="Calibri" w:hAnsi="Calibri" w:cs="Calibri"/>
          <w:sz w:val="28"/>
        </w:rPr>
        <w:t xml:space="preserve"> рядом с домом</w:t>
      </w:r>
    </w:p>
    <w:p w14:paraId="47D3B27D" w14:textId="77777777" w:rsidR="00892135" w:rsidRDefault="00892135" w:rsidP="00402D88">
      <w:pPr>
        <w:rPr>
          <w:sz w:val="28"/>
          <w:szCs w:val="28"/>
        </w:rPr>
      </w:pPr>
    </w:p>
    <w:p w14:paraId="0175F861" w14:textId="439E8E4F" w:rsidR="00402D88" w:rsidRPr="00402D88" w:rsidRDefault="00402D88" w:rsidP="00402D88">
      <w:pPr>
        <w:pStyle w:val="a3"/>
        <w:rPr>
          <w:b/>
          <w:sz w:val="32"/>
          <w:szCs w:val="28"/>
        </w:rPr>
      </w:pPr>
      <w:r>
        <w:rPr>
          <w:b/>
          <w:sz w:val="32"/>
          <w:szCs w:val="28"/>
        </w:rPr>
        <w:t>П</w:t>
      </w:r>
      <w:r w:rsidRPr="00402D88">
        <w:rPr>
          <w:b/>
          <w:sz w:val="32"/>
          <w:szCs w:val="28"/>
        </w:rPr>
        <w:t>реимущества и недостатки сторонних систем-аналогов</w:t>
      </w:r>
    </w:p>
    <w:p w14:paraId="102B64A0" w14:textId="24520DA8" w:rsidR="00892135" w:rsidRPr="00E90840" w:rsidRDefault="00892135" w:rsidP="00E90840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Преимущества</w:t>
      </w:r>
      <w:r>
        <w:rPr>
          <w:rFonts w:ascii="Calibri" w:eastAsia="Calibri" w:hAnsi="Calibri" w:cs="Calibri"/>
          <w:sz w:val="28"/>
        </w:rPr>
        <w:t xml:space="preserve"> систем-аналогов, которые могут быть конкурентами разрабатываемой системы</w:t>
      </w:r>
      <w:r w:rsidRPr="00DF6368">
        <w:rPr>
          <w:rFonts w:ascii="Calibri" w:eastAsia="Calibri" w:hAnsi="Calibri" w:cs="Calibri"/>
          <w:sz w:val="28"/>
        </w:rPr>
        <w:t>:</w:t>
      </w:r>
    </w:p>
    <w:p w14:paraId="1C4C5D3F" w14:textId="3720AE7D" w:rsidR="00892135" w:rsidRDefault="00892135" w:rsidP="00892135">
      <w:pPr>
        <w:pStyle w:val="a3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регистрации из приложения</w:t>
      </w:r>
    </w:p>
    <w:p w14:paraId="7BD2D12A" w14:textId="7A85DBAD" w:rsidR="00E90840" w:rsidRDefault="00E90840" w:rsidP="00892135">
      <w:pPr>
        <w:pStyle w:val="a3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настройки приложения</w:t>
      </w:r>
    </w:p>
    <w:p w14:paraId="25810AEF" w14:textId="63B16487" w:rsidR="00DF6368" w:rsidRDefault="00E90840" w:rsidP="00DF6368">
      <w:pPr>
        <w:pStyle w:val="a3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заслуженное доверие пользователей</w:t>
      </w:r>
    </w:p>
    <w:p w14:paraId="7103D388" w14:textId="278ED052" w:rsidR="00E90840" w:rsidRPr="00E90840" w:rsidRDefault="00E90840" w:rsidP="00DF6368">
      <w:pPr>
        <w:pStyle w:val="a3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известность, по сравнению с разрабатываемой системой</w:t>
      </w:r>
    </w:p>
    <w:p w14:paraId="5A63F91A" w14:textId="77777777" w:rsidR="00E90840" w:rsidRDefault="00E90840" w:rsidP="00892135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78FA8EAF" w14:textId="2CDAA11F" w:rsidR="00892135" w:rsidRDefault="00892135" w:rsidP="00892135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Недостатки</w:t>
      </w:r>
      <w:r>
        <w:rPr>
          <w:rFonts w:ascii="Calibri" w:eastAsia="Calibri" w:hAnsi="Calibri" w:cs="Calibri"/>
          <w:sz w:val="28"/>
        </w:rPr>
        <w:t xml:space="preserve"> систем-аналогов, которые могут быть конкурентами разрабатываемой системы</w:t>
      </w:r>
      <w:r w:rsidRPr="00DF6368">
        <w:rPr>
          <w:rFonts w:ascii="Calibri" w:eastAsia="Calibri" w:hAnsi="Calibri" w:cs="Calibri"/>
          <w:sz w:val="28"/>
        </w:rPr>
        <w:t>:</w:t>
      </w:r>
    </w:p>
    <w:p w14:paraId="0A68FE90" w14:textId="4858484A" w:rsidR="00892135" w:rsidRDefault="00892135" w:rsidP="00892135">
      <w:pPr>
        <w:pStyle w:val="a3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навязчивая реклама</w:t>
      </w:r>
    </w:p>
    <w:p w14:paraId="7DDA23A8" w14:textId="57C745B4" w:rsidR="00E90840" w:rsidRDefault="0067269F" w:rsidP="00892135">
      <w:pPr>
        <w:pStyle w:val="a3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наличие платного контента</w:t>
      </w:r>
      <w:bookmarkStart w:id="0" w:name="_GoBack"/>
      <w:bookmarkEnd w:id="0"/>
    </w:p>
    <w:p w14:paraId="5F608B47" w14:textId="6A0E4A4D" w:rsidR="00892135" w:rsidRDefault="00E90840" w:rsidP="00892135">
      <w:pPr>
        <w:pStyle w:val="a3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постоянные </w:t>
      </w:r>
      <w:r w:rsidR="00892135">
        <w:rPr>
          <w:rFonts w:ascii="Calibri" w:eastAsia="Calibri" w:hAnsi="Calibri" w:cs="Calibri"/>
          <w:sz w:val="28"/>
        </w:rPr>
        <w:t>оповещения на почту</w:t>
      </w:r>
    </w:p>
    <w:p w14:paraId="6FAAAB2E" w14:textId="06ED45F6" w:rsidR="00402D88" w:rsidRPr="00E90840" w:rsidRDefault="00E90840" w:rsidP="00DF6368">
      <w:pPr>
        <w:pStyle w:val="a3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постоянные </w:t>
      </w:r>
      <w:r w:rsidR="00892135">
        <w:rPr>
          <w:rFonts w:ascii="Calibri" w:eastAsia="Calibri" w:hAnsi="Calibri" w:cs="Calibri"/>
          <w:sz w:val="28"/>
          <w:lang w:val="en-US"/>
        </w:rPr>
        <w:t>push</w:t>
      </w:r>
      <w:r w:rsidR="00892135">
        <w:rPr>
          <w:rFonts w:ascii="Calibri" w:eastAsia="Calibri" w:hAnsi="Calibri" w:cs="Calibri"/>
          <w:sz w:val="28"/>
        </w:rPr>
        <w:t>-уведомления</w:t>
      </w:r>
    </w:p>
    <w:sectPr w:rsidR="00402D88" w:rsidRPr="00E9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391"/>
    <w:multiLevelType w:val="hybridMultilevel"/>
    <w:tmpl w:val="3CC0F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12A"/>
    <w:multiLevelType w:val="multilevel"/>
    <w:tmpl w:val="8C5E7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E8247C"/>
    <w:multiLevelType w:val="hybridMultilevel"/>
    <w:tmpl w:val="C5A028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173B82"/>
    <w:multiLevelType w:val="hybridMultilevel"/>
    <w:tmpl w:val="5E04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174A3"/>
    <w:multiLevelType w:val="hybridMultilevel"/>
    <w:tmpl w:val="D0B2C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567501"/>
    <w:multiLevelType w:val="hybridMultilevel"/>
    <w:tmpl w:val="D356094A"/>
    <w:lvl w:ilvl="0" w:tplc="AD1C8E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001BF"/>
    <w:multiLevelType w:val="hybridMultilevel"/>
    <w:tmpl w:val="613A4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3E4C"/>
    <w:multiLevelType w:val="hybridMultilevel"/>
    <w:tmpl w:val="74CA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F3F20"/>
    <w:multiLevelType w:val="hybridMultilevel"/>
    <w:tmpl w:val="00C4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C6"/>
    <w:rsid w:val="00205FB9"/>
    <w:rsid w:val="00213002"/>
    <w:rsid w:val="002D09D4"/>
    <w:rsid w:val="00376E7B"/>
    <w:rsid w:val="00381610"/>
    <w:rsid w:val="003865C6"/>
    <w:rsid w:val="00393383"/>
    <w:rsid w:val="003D0D90"/>
    <w:rsid w:val="00402D88"/>
    <w:rsid w:val="004063A2"/>
    <w:rsid w:val="00553A5C"/>
    <w:rsid w:val="0067269F"/>
    <w:rsid w:val="00791D6D"/>
    <w:rsid w:val="00866F7D"/>
    <w:rsid w:val="00892135"/>
    <w:rsid w:val="00920E28"/>
    <w:rsid w:val="00982938"/>
    <w:rsid w:val="00BD7C39"/>
    <w:rsid w:val="00C72782"/>
    <w:rsid w:val="00D76687"/>
    <w:rsid w:val="00DB372C"/>
    <w:rsid w:val="00DF6368"/>
    <w:rsid w:val="00E0152E"/>
    <w:rsid w:val="00E35AEE"/>
    <w:rsid w:val="00E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0969"/>
  <w15:chartTrackingRefBased/>
  <w15:docId w15:val="{08266A8F-4DA9-477C-BD55-39EA6FDF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6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23</cp:revision>
  <dcterms:created xsi:type="dcterms:W3CDTF">2019-04-26T03:41:00Z</dcterms:created>
  <dcterms:modified xsi:type="dcterms:W3CDTF">2019-04-26T05:04:00Z</dcterms:modified>
</cp:coreProperties>
</file>