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Times New Roman" w:hAnsi="Times New Roman" w:cs="Times New Roman"/>
          <w:sz w:val="74"/>
          <w:sz-cs w:val="74"/>
          <w:b/>
          <w:spacing w:val="0"/>
        </w:rPr>
        <w:t xml:space="preserve">Звіт</w:t>
      </w:r>
    </w:p>
    <w:p>
      <w:pPr>
        <w:jc w:val="center"/>
        <w:spacing w:after="266"/>
      </w:pPr>
      <w:r>
        <w:rPr>
          <w:rFonts w:ascii="Times New Roman" w:hAnsi="Times New Roman" w:cs="Times New Roman"/>
          <w:sz w:val="37"/>
          <w:sz-cs w:val="37"/>
          <w:spacing w:val="0"/>
        </w:rPr>
        <w:t xml:space="preserve">з лабораторної роботи №3</w:t>
      </w:r>
    </w:p>
    <w:p>
      <w:pPr>
        <w:jc w:val="center"/>
        <w:spacing w:after="266"/>
      </w:pPr>
      <w:r>
        <w:rPr>
          <w:rFonts w:ascii="Times New Roman" w:hAnsi="Times New Roman" w:cs="Times New Roman"/>
          <w:sz w:val="37"/>
          <w:sz-cs w:val="37"/>
          <w:spacing w:val="0"/>
        </w:rPr>
        <w:t xml:space="preserve">Стегнея Віктора ПМі-44</w:t>
      </w:r>
    </w:p>
    <w:p>
      <w:pPr>
        <w:spacing w:after="320"/>
      </w:pPr>
      <w:r>
        <w:rPr>
          <w:rFonts w:ascii="Times New Roman" w:hAnsi="Times New Roman" w:cs="Times New Roman"/>
          <w:sz w:val="37"/>
          <w:sz-cs w:val="37"/>
          <w:b/>
          <w:spacing w:val="0"/>
        </w:rPr>
        <w:t xml:space="preserve">Тема</w:t>
      </w:r>
    </w:p>
    <w:p>
      <w:pPr>
        <w:spacing w:after="266"/>
      </w:pPr>
      <w:r>
        <w:rPr>
          <w:rFonts w:ascii="Times New Roman" w:hAnsi="Times New Roman" w:cs="Times New Roman"/>
          <w:sz w:val="37"/>
          <w:sz-cs w:val="37"/>
          <w:spacing w:val="0"/>
        </w:rPr>
        <w:t xml:space="preserve">Реалізація хвильових алгоритмів відлуння та деревоподібної хвилі в симуляторі розподіленої системи.</w:t>
      </w:r>
    </w:p>
    <w:p>
      <w:pPr>
        <w:spacing w:after="320"/>
      </w:pPr>
      <w:r>
        <w:rPr>
          <w:rFonts w:ascii="Times New Roman" w:hAnsi="Times New Roman" w:cs="Times New Roman"/>
          <w:sz w:val="37"/>
          <w:sz-cs w:val="37"/>
          <w:b/>
          <w:spacing w:val="0"/>
        </w:rPr>
        <w:t xml:space="preserve">Опис реалізації</w:t>
      </w:r>
    </w:p>
    <w:p>
      <w:pPr>
        <w:spacing w:after="266"/>
      </w:pPr>
      <w:r>
        <w:rPr>
          <w:rFonts w:ascii="Times New Roman" w:hAnsi="Times New Roman" w:cs="Times New Roman"/>
          <w:sz w:val="37"/>
          <w:sz-cs w:val="37"/>
          <w:spacing w:val="0"/>
        </w:rPr>
        <w:t xml:space="preserve">Основна логіка була реалізована у файлі </w:t>
      </w:r>
      <w:r>
        <w:rPr>
          <w:rFonts w:ascii="Courier New" w:hAnsi="Courier New" w:cs="Courier New"/>
          <w:sz w:val="32"/>
          <w:sz-cs w:val="32"/>
          <w:spacing w:val="0"/>
        </w:rPr>
        <w:t xml:space="preserve">scheduler/implementation/node.py</w:t>
      </w:r>
      <w:r>
        <w:rPr>
          <w:rFonts w:ascii="Times New Roman" w:hAnsi="Times New Roman" w:cs="Times New Roman"/>
          <w:sz w:val="37"/>
          <w:sz-cs w:val="37"/>
          <w:spacing w:val="0"/>
        </w:rPr>
        <w:t xml:space="preserve">. Для лабораторної роботи в симулятор додано два режими роботи:</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echo</w:t>
      </w:r>
      <w:r>
        <w:rPr>
          <w:rFonts w:ascii="Times New Roman" w:hAnsi="Times New Roman" w:cs="Times New Roman"/>
          <w:sz w:val="37"/>
          <w:sz-cs w:val="37"/>
          <w:spacing w:val="0"/>
        </w:rPr>
        <w:t xml:space="preserve"> — централізований хвильовий алгоритм відлуння для зв'язного неорієнтованого графа;</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tree</w:t>
      </w:r>
      <w:r>
        <w:rPr>
          <w:rFonts w:ascii="Times New Roman" w:hAnsi="Times New Roman" w:cs="Times New Roman"/>
          <w:sz w:val="37"/>
          <w:sz-cs w:val="37"/>
          <w:spacing w:val="0"/>
        </w:rPr>
        <w:t xml:space="preserve"> — децентралізований хвильовий алгоритм для деревоподібної мережі, який ініціюється листками дерева.</w:t>
      </w:r>
    </w:p>
    <w:p>
      <w:pPr>
        <w:spacing w:after="266"/>
      </w:pPr>
      <w:r>
        <w:rPr>
          <w:rFonts w:ascii="Times New Roman" w:hAnsi="Times New Roman" w:cs="Times New Roman"/>
          <w:sz w:val="37"/>
          <w:sz-cs w:val="37"/>
          <w:spacing w:val="0"/>
        </w:rPr>
        <w:t xml:space="preserve">Для зберігання стану одного запуску реалізовано окремі структури:</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EchoState</w:t>
      </w:r>
      <w:r>
        <w:rPr>
          <w:rFonts w:ascii="Times New Roman" w:hAnsi="Times New Roman" w:cs="Times New Roman"/>
          <w:sz w:val="37"/>
          <w:sz-cs w:val="37"/>
          <w:spacing w:val="0"/>
        </w:rPr>
        <w:t xml:space="preserve"> — містить ознаки ініціатора, батька, список очікуваних відповідей, дочірні вершини дерева відлуння та стан завершення;</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TreeWaveState</w:t>
      </w:r>
      <w:r>
        <w:rPr>
          <w:rFonts w:ascii="Times New Roman" w:hAnsi="Times New Roman" w:cs="Times New Roman"/>
          <w:sz w:val="37"/>
          <w:sz-cs w:val="37"/>
          <w:spacing w:val="0"/>
        </w:rPr>
        <w:t xml:space="preserve"> — зберігає множину сусідів, від яких уже отримано хвильове повідомлення, батьківський вузол, множину відомих рішень і стан завершення хвилі.</w:t>
      </w:r>
    </w:p>
    <w:p>
      <w:pPr>
        <w:spacing w:after="266"/>
      </w:pPr>
      <w:r>
        <w:rPr>
          <w:rFonts w:ascii="Times New Roman" w:hAnsi="Times New Roman" w:cs="Times New Roman"/>
          <w:sz w:val="37"/>
          <w:sz-cs w:val="37"/>
          <w:spacing w:val="0"/>
        </w:rPr>
        <w:t xml:space="preserve">Для алгоритму відлуння реалізовано такі типи повідомлень:</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New</w:t>
      </w:r>
      <w:r>
        <w:rPr>
          <w:rFonts w:ascii="Times New Roman" w:hAnsi="Times New Roman" w:cs="Times New Roman"/>
          <w:sz w:val="37"/>
          <w:sz-cs w:val="37"/>
          <w:spacing w:val="0"/>
        </w:rPr>
        <w:t xml:space="preserve"> — зовнішній запуск алгоритму;</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ECHO_WAVE</w:t>
      </w:r>
      <w:r>
        <w:rPr>
          <w:rFonts w:ascii="Times New Roman" w:hAnsi="Times New Roman" w:cs="Times New Roman"/>
          <w:sz w:val="37"/>
          <w:sz-cs w:val="37"/>
          <w:spacing w:val="0"/>
        </w:rPr>
        <w:t xml:space="preserve"> — пряме хвильове повідомлення;</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ECHO_REPLY</w:t>
      </w:r>
      <w:r>
        <w:rPr>
          <w:rFonts w:ascii="Times New Roman" w:hAnsi="Times New Roman" w:cs="Times New Roman"/>
          <w:sz w:val="37"/>
          <w:sz-cs w:val="37"/>
          <w:spacing w:val="0"/>
        </w:rPr>
        <w:t xml:space="preserve"> — зворотне повідомлення до батьківського вузла.</w:t>
      </w:r>
    </w:p>
    <w:p>
      <w:pPr>
        <w:spacing w:after="266"/>
      </w:pPr>
      <w:r>
        <w:rPr>
          <w:rFonts w:ascii="Times New Roman" w:hAnsi="Times New Roman" w:cs="Times New Roman"/>
          <w:sz w:val="37"/>
          <w:sz-cs w:val="37"/>
          <w:spacing w:val="0"/>
        </w:rPr>
        <w:t xml:space="preserve">Логіка алгоритму відлуння така:</w:t>
      </w:r>
    </w:p>
    <w:p>
      <w:pPr>
        <w:ind w:left="720" w:first-line="-720"/>
      </w:pPr>
      <w:r>
        <w:rPr>
          <w:rFonts w:ascii="Times New Roman" w:hAnsi="Times New Roman" w:cs="Times New Roman"/>
          <w:sz w:val="37"/>
          <w:sz-cs w:val="37"/>
        </w:rPr>
        <w:t xml:space="preserve"/>
        <w:tab/>
        <w:t xml:space="preserve">1</w:t>
        <w:tab/>
        <w:t xml:space="preserve"/>
      </w:r>
      <w:r>
        <w:rPr>
          <w:rFonts w:ascii="Times New Roman" w:hAnsi="Times New Roman" w:cs="Times New Roman"/>
          <w:sz w:val="37"/>
          <w:sz-cs w:val="37"/>
          <w:spacing w:val="0"/>
        </w:rPr>
        <w:t xml:space="preserve">Ініціатор розсилає хвилю всім своїм сусідам.</w:t>
      </w:r>
    </w:p>
    <w:p>
      <w:pPr>
        <w:ind w:left="720" w:first-line="-720"/>
      </w:pPr>
      <w:r>
        <w:rPr>
          <w:rFonts w:ascii="Times New Roman" w:hAnsi="Times New Roman" w:cs="Times New Roman"/>
          <w:sz w:val="37"/>
          <w:sz-cs w:val="37"/>
        </w:rPr>
        <w:t xml:space="preserve"/>
        <w:tab/>
        <w:t xml:space="preserve">2</w:t>
        <w:tab/>
        <w:t xml:space="preserve"/>
      </w:r>
      <w:r>
        <w:rPr>
          <w:rFonts w:ascii="Times New Roman" w:hAnsi="Times New Roman" w:cs="Times New Roman"/>
          <w:sz w:val="37"/>
          <w:sz-cs w:val="37"/>
          <w:spacing w:val="0"/>
        </w:rPr>
        <w:t xml:space="preserve">Кожен вузол при першому отриманні хвилі запам'ятовує відправника як батька.</w:t>
      </w:r>
    </w:p>
    <w:p>
      <w:pPr>
        <w:ind w:left="720" w:first-line="-720"/>
      </w:pPr>
      <w:r>
        <w:rPr>
          <w:rFonts w:ascii="Times New Roman" w:hAnsi="Times New Roman" w:cs="Times New Roman"/>
          <w:sz w:val="37"/>
          <w:sz-cs w:val="37"/>
        </w:rPr>
        <w:t xml:space="preserve"/>
        <w:tab/>
        <w:t xml:space="preserve">3</w:t>
        <w:tab/>
        <w:t xml:space="preserve"/>
      </w:r>
      <w:r>
        <w:rPr>
          <w:rFonts w:ascii="Times New Roman" w:hAnsi="Times New Roman" w:cs="Times New Roman"/>
          <w:sz w:val="37"/>
          <w:sz-cs w:val="37"/>
          <w:spacing w:val="0"/>
        </w:rPr>
        <w:t xml:space="preserve">Потім вузол пересилає хвилю всім сусідам, крім батька.</w:t>
      </w:r>
    </w:p>
    <w:p>
      <w:pPr>
        <w:ind w:left="720" w:first-line="-720"/>
      </w:pPr>
      <w:r>
        <w:rPr>
          <w:rFonts w:ascii="Times New Roman" w:hAnsi="Times New Roman" w:cs="Times New Roman"/>
          <w:sz w:val="37"/>
          <w:sz-cs w:val="37"/>
        </w:rPr>
        <w:t xml:space="preserve"/>
        <w:tab/>
        <w:t xml:space="preserve">4</w:t>
        <w:tab/>
        <w:t xml:space="preserve"/>
      </w:r>
      <w:r>
        <w:rPr>
          <w:rFonts w:ascii="Times New Roman" w:hAnsi="Times New Roman" w:cs="Times New Roman"/>
          <w:sz w:val="37"/>
          <w:sz-cs w:val="37"/>
          <w:spacing w:val="0"/>
        </w:rPr>
        <w:t xml:space="preserve">Після отримання всіх зворотних відповідей вузол надсилає одну відповідь своєму батьку.</w:t>
      </w:r>
    </w:p>
    <w:p>
      <w:pPr>
        <w:ind w:left="720" w:first-line="-720"/>
      </w:pPr>
      <w:r>
        <w:rPr>
          <w:rFonts w:ascii="Times New Roman" w:hAnsi="Times New Roman" w:cs="Times New Roman"/>
          <w:sz w:val="37"/>
          <w:sz-cs w:val="37"/>
        </w:rPr>
        <w:t xml:space="preserve"/>
        <w:tab/>
        <w:t xml:space="preserve">5</w:t>
        <w:tab/>
        <w:t xml:space="preserve"/>
      </w:r>
      <w:r>
        <w:rPr>
          <w:rFonts w:ascii="Times New Roman" w:hAnsi="Times New Roman" w:cs="Times New Roman"/>
          <w:sz w:val="37"/>
          <w:sz-cs w:val="37"/>
          <w:spacing w:val="0"/>
        </w:rPr>
        <w:t xml:space="preserve">Ініціатор після отримання відповідей від усіх сусідів приймає рішення і завершує хвилю.</w:t>
      </w:r>
    </w:p>
    <w:p>
      <w:pPr>
        <w:spacing w:after="266"/>
      </w:pPr>
      <w:r>
        <w:rPr>
          <w:rFonts w:ascii="Times New Roman" w:hAnsi="Times New Roman" w:cs="Times New Roman"/>
          <w:sz w:val="37"/>
          <w:sz-cs w:val="37"/>
          <w:spacing w:val="0"/>
        </w:rPr>
        <w:t xml:space="preserve">Для деревоподібної хвилі реалізовано такі типи повідомлень:</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New</w:t>
      </w:r>
      <w:r>
        <w:rPr>
          <w:rFonts w:ascii="Times New Roman" w:hAnsi="Times New Roman" w:cs="Times New Roman"/>
          <w:sz w:val="37"/>
          <w:sz-cs w:val="37"/>
          <w:spacing w:val="0"/>
        </w:rPr>
        <w:t xml:space="preserve"> — зовнішній запуск алгоритму;</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TREE_WAVE</w:t>
      </w:r>
      <w:r>
        <w:rPr>
          <w:rFonts w:ascii="Times New Roman" w:hAnsi="Times New Roman" w:cs="Times New Roman"/>
          <w:sz w:val="37"/>
          <w:sz-cs w:val="37"/>
          <w:spacing w:val="0"/>
        </w:rPr>
        <w:t xml:space="preserve"> — хвильове повідомлення в напрямку до центру дерева;</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TREE_NOTIFY</w:t>
      </w:r>
      <w:r>
        <w:rPr>
          <w:rFonts w:ascii="Times New Roman" w:hAnsi="Times New Roman" w:cs="Times New Roman"/>
          <w:sz w:val="37"/>
          <w:sz-cs w:val="37"/>
          <w:spacing w:val="0"/>
        </w:rPr>
        <w:t xml:space="preserve"> — повідомлення про один із двох вузлів, що прийняли рішення.</w:t>
      </w:r>
    </w:p>
    <w:p>
      <w:pPr>
        <w:spacing w:after="266"/>
      </w:pPr>
      <w:r>
        <w:rPr>
          <w:rFonts w:ascii="Times New Roman" w:hAnsi="Times New Roman" w:cs="Times New Roman"/>
          <w:sz w:val="37"/>
          <w:sz-cs w:val="37"/>
          <w:spacing w:val="0"/>
        </w:rPr>
        <w:t xml:space="preserve">Логіка алгоритму для дерева така:</w:t>
      </w:r>
    </w:p>
    <w:p>
      <w:pPr>
        <w:ind w:left="720" w:first-line="-720"/>
      </w:pPr>
      <w:r>
        <w:rPr>
          <w:rFonts w:ascii="Times New Roman" w:hAnsi="Times New Roman" w:cs="Times New Roman"/>
          <w:sz w:val="37"/>
          <w:sz-cs w:val="37"/>
        </w:rPr>
        <w:t xml:space="preserve"/>
        <w:tab/>
        <w:t xml:space="preserve">1</w:t>
        <w:tab/>
        <w:t xml:space="preserve"/>
      </w:r>
      <w:r>
        <w:rPr>
          <w:rFonts w:ascii="Times New Roman" w:hAnsi="Times New Roman" w:cs="Times New Roman"/>
          <w:sz w:val="37"/>
          <w:sz-cs w:val="37"/>
          <w:spacing w:val="0"/>
        </w:rPr>
        <w:t xml:space="preserve">Кожний лист дерева надсилає хвильове повідомлення своєму єдиному сусіду.</w:t>
      </w:r>
    </w:p>
    <w:p>
      <w:pPr>
        <w:ind w:left="720" w:first-line="-720"/>
      </w:pPr>
      <w:r>
        <w:rPr>
          <w:rFonts w:ascii="Times New Roman" w:hAnsi="Times New Roman" w:cs="Times New Roman"/>
          <w:sz w:val="37"/>
          <w:sz-cs w:val="37"/>
        </w:rPr>
        <w:t xml:space="preserve"/>
        <w:tab/>
        <w:t xml:space="preserve">2</w:t>
        <w:tab/>
        <w:t xml:space="preserve"/>
      </w:r>
      <w:r>
        <w:rPr>
          <w:rFonts w:ascii="Times New Roman" w:hAnsi="Times New Roman" w:cs="Times New Roman"/>
          <w:sz w:val="37"/>
          <w:sz-cs w:val="37"/>
          <w:spacing w:val="0"/>
        </w:rPr>
        <w:t xml:space="preserve">Внутрішній вузол чекає, доки не отримає хвильові повідомлення від усіх сусідів, крім одного.</w:t>
      </w:r>
    </w:p>
    <w:p>
      <w:pPr>
        <w:ind w:left="720" w:first-line="-720"/>
      </w:pPr>
      <w:r>
        <w:rPr>
          <w:rFonts w:ascii="Times New Roman" w:hAnsi="Times New Roman" w:cs="Times New Roman"/>
          <w:sz w:val="37"/>
          <w:sz-cs w:val="37"/>
        </w:rPr>
        <w:t xml:space="preserve"/>
        <w:tab/>
        <w:t xml:space="preserve">3</w:t>
        <w:tab/>
        <w:t xml:space="preserve"/>
      </w:r>
      <w:r>
        <w:rPr>
          <w:rFonts w:ascii="Times New Roman" w:hAnsi="Times New Roman" w:cs="Times New Roman"/>
          <w:sz w:val="37"/>
          <w:sz-cs w:val="37"/>
          <w:spacing w:val="0"/>
        </w:rPr>
        <w:t xml:space="preserve">Останній сусід розпізнається як батько, і вузол відправляє хвилю саме йому.</w:t>
      </w:r>
    </w:p>
    <w:p>
      <w:pPr>
        <w:ind w:left="720" w:first-line="-720"/>
      </w:pPr>
      <w:r>
        <w:rPr>
          <w:rFonts w:ascii="Times New Roman" w:hAnsi="Times New Roman" w:cs="Times New Roman"/>
          <w:sz w:val="37"/>
          <w:sz-cs w:val="37"/>
        </w:rPr>
        <w:t xml:space="preserve"/>
        <w:tab/>
        <w:t xml:space="preserve">4</w:t>
        <w:tab/>
        <w:t xml:space="preserve"/>
      </w:r>
      <w:r>
        <w:rPr>
          <w:rFonts w:ascii="Times New Roman" w:hAnsi="Times New Roman" w:cs="Times New Roman"/>
          <w:sz w:val="37"/>
          <w:sz-cs w:val="37"/>
          <w:spacing w:val="0"/>
        </w:rPr>
        <w:t xml:space="preserve">Коли вузол отримує хвильове повідомлення від свого батька, він стає одним із двох вузлів прийняття рішення.</w:t>
      </w:r>
    </w:p>
    <w:p>
      <w:pPr>
        <w:ind w:left="720" w:first-line="-720"/>
      </w:pPr>
      <w:r>
        <w:rPr>
          <w:rFonts w:ascii="Times New Roman" w:hAnsi="Times New Roman" w:cs="Times New Roman"/>
          <w:sz w:val="37"/>
          <w:sz-cs w:val="37"/>
        </w:rPr>
        <w:t xml:space="preserve"/>
        <w:tab/>
        <w:t xml:space="preserve">5</w:t>
        <w:tab/>
        <w:t xml:space="preserve"/>
      </w:r>
      <w:r>
        <w:rPr>
          <w:rFonts w:ascii="Times New Roman" w:hAnsi="Times New Roman" w:cs="Times New Roman"/>
          <w:sz w:val="37"/>
          <w:sz-cs w:val="37"/>
          <w:spacing w:val="0"/>
        </w:rPr>
        <w:t xml:space="preserve">Після цього по дереву розсилаються повідомлення </w:t>
      </w:r>
      <w:r>
        <w:rPr>
          <w:rFonts w:ascii="Courier New" w:hAnsi="Courier New" w:cs="Courier New"/>
          <w:sz w:val="32"/>
          <w:sz-cs w:val="32"/>
          <w:spacing w:val="0"/>
        </w:rPr>
        <w:t xml:space="preserve">TREE_NOTIFY</w:t>
      </w:r>
      <w:r>
        <w:rPr>
          <w:rFonts w:ascii="Times New Roman" w:hAnsi="Times New Roman" w:cs="Times New Roman"/>
          <w:sz w:val="37"/>
          <w:sz-cs w:val="37"/>
          <w:spacing w:val="0"/>
        </w:rPr>
        <w:t xml:space="preserve">, доки кожен вузол не дізнається рівно про два рішення.</w:t>
      </w:r>
    </w:p>
    <w:p>
      <w:pPr>
        <w:spacing w:after="320"/>
      </w:pPr>
      <w:r>
        <w:rPr>
          <w:rFonts w:ascii="Times New Roman" w:hAnsi="Times New Roman" w:cs="Times New Roman"/>
          <w:sz w:val="37"/>
          <w:sz-cs w:val="37"/>
          <w:b/>
          <w:spacing w:val="0"/>
        </w:rPr>
        <w:t xml:space="preserve">Зміни в симуляторі</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У </w:t>
      </w:r>
      <w:r>
        <w:rPr>
          <w:rFonts w:ascii="Courier New" w:hAnsi="Courier New" w:cs="Courier New"/>
          <w:sz w:val="32"/>
          <w:sz-cs w:val="32"/>
          <w:spacing w:val="0"/>
        </w:rPr>
        <w:t xml:space="preserve">scheduler/settings/network_settings.py</w:t>
      </w:r>
      <w:r>
        <w:rPr>
          <w:rFonts w:ascii="Times New Roman" w:hAnsi="Times New Roman" w:cs="Times New Roman"/>
          <w:sz w:val="37"/>
          <w:sz-cs w:val="37"/>
          <w:spacing w:val="0"/>
        </w:rPr>
        <w:t xml:space="preserve"> додано параметр </w:t>
      </w:r>
      <w:r>
        <w:rPr>
          <w:rFonts w:ascii="Courier New" w:hAnsi="Courier New" w:cs="Courier New"/>
          <w:sz w:val="32"/>
          <w:sz-cs w:val="32"/>
          <w:spacing w:val="0"/>
        </w:rPr>
        <w:t xml:space="preserve">WAVE_ALGORITHM</w:t>
      </w:r>
      <w:r>
        <w:rPr>
          <w:rFonts w:ascii="Times New Roman" w:hAnsi="Times New Roman" w:cs="Times New Roman"/>
          <w:sz w:val="37"/>
          <w:sz-cs w:val="37"/>
          <w:spacing w:val="0"/>
        </w:rPr>
        <w:t xml:space="preserve"> для перемикання між режимами </w:t>
      </w:r>
      <w:r>
        <w:rPr>
          <w:rFonts w:ascii="Courier New" w:hAnsi="Courier New" w:cs="Courier New"/>
          <w:sz w:val="32"/>
          <w:sz-cs w:val="32"/>
          <w:spacing w:val="0"/>
        </w:rPr>
        <w:t xml:space="preserve">echo</w:t>
      </w:r>
      <w:r>
        <w:rPr>
          <w:rFonts w:ascii="Times New Roman" w:hAnsi="Times New Roman" w:cs="Times New Roman"/>
          <w:sz w:val="37"/>
          <w:sz-cs w:val="37"/>
          <w:spacing w:val="0"/>
        </w:rPr>
        <w:t xml:space="preserve"> і </w:t>
      </w:r>
      <w:r>
        <w:rPr>
          <w:rFonts w:ascii="Courier New" w:hAnsi="Courier New" w:cs="Courier New"/>
          <w:sz w:val="32"/>
          <w:sz-cs w:val="32"/>
          <w:spacing w:val="0"/>
        </w:rPr>
        <w:t xml:space="preserve">tree</w:t>
      </w:r>
      <w:r>
        <w:rPr>
          <w:rFonts w:ascii="Times New Roman" w:hAnsi="Times New Roman" w:cs="Times New Roman"/>
          <w:sz w:val="37"/>
          <w:sz-cs w:val="37"/>
          <w:spacing w:val="0"/>
        </w:rPr>
        <w:t xml:space="preserve">.</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У </w:t>
      </w:r>
      <w:r>
        <w:rPr>
          <w:rFonts w:ascii="Courier New" w:hAnsi="Courier New" w:cs="Courier New"/>
          <w:sz w:val="32"/>
          <w:sz-cs w:val="32"/>
          <w:spacing w:val="0"/>
        </w:rPr>
        <w:t xml:space="preserve">scheduler/implementation/current_network.py</w:t>
      </w:r>
      <w:r>
        <w:rPr>
          <w:rFonts w:ascii="Times New Roman" w:hAnsi="Times New Roman" w:cs="Times New Roman"/>
          <w:sz w:val="37"/>
          <w:sz-cs w:val="37"/>
          <w:spacing w:val="0"/>
        </w:rPr>
        <w:t xml:space="preserve"> додано дві топології мережі: загальний неорієнтований граф для алгоритму відлуння та дерево для деревоподібної хвилі.</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У </w:t>
      </w:r>
      <w:r>
        <w:rPr>
          <w:rFonts w:ascii="Courier New" w:hAnsi="Courier New" w:cs="Courier New"/>
          <w:sz w:val="32"/>
          <w:sz-cs w:val="32"/>
          <w:spacing w:val="0"/>
        </w:rPr>
        <w:t xml:space="preserve">scheduler/implementation/graph_utils.py</w:t>
      </w:r>
      <w:r>
        <w:rPr>
          <w:rFonts w:ascii="Times New Roman" w:hAnsi="Times New Roman" w:cs="Times New Roman"/>
          <w:sz w:val="37"/>
          <w:sz-cs w:val="37"/>
          <w:spacing w:val="0"/>
        </w:rPr>
        <w:t xml:space="preserve"> реалізовано перевірки </w:t>
      </w:r>
      <w:r>
        <w:rPr>
          <w:rFonts w:ascii="Courier New" w:hAnsi="Courier New" w:cs="Courier New"/>
          <w:sz w:val="32"/>
          <w:sz-cs w:val="32"/>
          <w:spacing w:val="0"/>
        </w:rPr>
        <w:t xml:space="preserve">is_neighborhood_correct</w:t>
      </w:r>
      <w:r>
        <w:rPr>
          <w:rFonts w:ascii="Times New Roman" w:hAnsi="Times New Roman" w:cs="Times New Roman"/>
          <w:sz w:val="37"/>
          <w:sz-cs w:val="37"/>
          <w:spacing w:val="0"/>
        </w:rPr>
        <w:t xml:space="preserve">, </w:t>
      </w:r>
      <w:r>
        <w:rPr>
          <w:rFonts w:ascii="Courier New" w:hAnsi="Courier New" w:cs="Courier New"/>
          <w:sz w:val="32"/>
          <w:sz-cs w:val="32"/>
          <w:spacing w:val="0"/>
        </w:rPr>
        <w:t xml:space="preserve">is_undirected</w:t>
      </w:r>
      <w:r>
        <w:rPr>
          <w:rFonts w:ascii="Times New Roman" w:hAnsi="Times New Roman" w:cs="Times New Roman"/>
          <w:sz w:val="37"/>
          <w:sz-cs w:val="37"/>
          <w:spacing w:val="0"/>
        </w:rPr>
        <w:t xml:space="preserve"> та </w:t>
      </w:r>
      <w:r>
        <w:rPr>
          <w:rFonts w:ascii="Courier New" w:hAnsi="Courier New" w:cs="Courier New"/>
          <w:sz w:val="32"/>
          <w:sz-cs w:val="32"/>
          <w:spacing w:val="0"/>
        </w:rPr>
        <w:t xml:space="preserve">is_tree</w:t>
      </w:r>
      <w:r>
        <w:rPr>
          <w:rFonts w:ascii="Times New Roman" w:hAnsi="Times New Roman" w:cs="Times New Roman"/>
          <w:sz w:val="37"/>
          <w:sz-cs w:val="37"/>
          <w:spacing w:val="0"/>
        </w:rPr>
        <w:t xml:space="preserve">.</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У </w:t>
      </w:r>
      <w:r>
        <w:rPr>
          <w:rFonts w:ascii="Courier New" w:hAnsi="Courier New" w:cs="Courier New"/>
          <w:sz w:val="32"/>
          <w:sz-cs w:val="32"/>
          <w:spacing w:val="0"/>
        </w:rPr>
        <w:t xml:space="preserve">scheduler/core/external_request_generator.py</w:t>
      </w:r>
      <w:r>
        <w:rPr>
          <w:rFonts w:ascii="Times New Roman" w:hAnsi="Times New Roman" w:cs="Times New Roman"/>
          <w:sz w:val="37"/>
          <w:sz-cs w:val="37"/>
          <w:spacing w:val="0"/>
        </w:rPr>
        <w:t xml:space="preserve"> зовнішні запити адаптовано до обох алгоритмів: для </w:t>
      </w:r>
      <w:r>
        <w:rPr>
          <w:rFonts w:ascii="Courier New" w:hAnsi="Courier New" w:cs="Courier New"/>
          <w:sz w:val="32"/>
          <w:sz-cs w:val="32"/>
          <w:spacing w:val="0"/>
        </w:rPr>
        <w:t xml:space="preserve">echo</w:t>
      </w:r>
      <w:r>
        <w:rPr>
          <w:rFonts w:ascii="Times New Roman" w:hAnsi="Times New Roman" w:cs="Times New Roman"/>
          <w:sz w:val="37"/>
          <w:sz-cs w:val="37"/>
          <w:spacing w:val="0"/>
        </w:rPr>
        <w:t xml:space="preserve"> стартує один ініціатор, а для </w:t>
      </w:r>
      <w:r>
        <w:rPr>
          <w:rFonts w:ascii="Courier New" w:hAnsi="Courier New" w:cs="Courier New"/>
          <w:sz w:val="32"/>
          <w:sz-cs w:val="32"/>
          <w:spacing w:val="0"/>
        </w:rPr>
        <w:t xml:space="preserve">tree</w:t>
      </w:r>
      <w:r>
        <w:rPr>
          <w:rFonts w:ascii="Times New Roman" w:hAnsi="Times New Roman" w:cs="Times New Roman"/>
          <w:sz w:val="37"/>
          <w:sz-cs w:val="37"/>
          <w:spacing w:val="0"/>
        </w:rPr>
        <w:t xml:space="preserve"> одночасно активуються всі листки дерева.</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У </w:t>
      </w:r>
      <w:r>
        <w:rPr>
          <w:rFonts w:ascii="Courier New" w:hAnsi="Courier New" w:cs="Courier New"/>
          <w:sz w:val="32"/>
          <w:sz-cs w:val="32"/>
          <w:spacing w:val="0"/>
        </w:rPr>
        <w:t xml:space="preserve">scheduler/abstract/abstract_network.py</w:t>
      </w:r>
      <w:r>
        <w:rPr>
          <w:rFonts w:ascii="Times New Roman" w:hAnsi="Times New Roman" w:cs="Times New Roman"/>
          <w:sz w:val="37"/>
          <w:sz-cs w:val="37"/>
          <w:spacing w:val="0"/>
        </w:rPr>
        <w:t xml:space="preserve"> та </w:t>
      </w:r>
      <w:r>
        <w:rPr>
          <w:rFonts w:ascii="Courier New" w:hAnsi="Courier New" w:cs="Courier New"/>
          <w:sz w:val="32"/>
          <w:sz-cs w:val="32"/>
          <w:spacing w:val="0"/>
        </w:rPr>
        <w:t xml:space="preserve">scheduler/core/observer.py</w:t>
      </w:r>
      <w:r>
        <w:rPr>
          <w:rFonts w:ascii="Times New Roman" w:hAnsi="Times New Roman" w:cs="Times New Roman"/>
          <w:sz w:val="37"/>
          <w:sz-cs w:val="37"/>
          <w:spacing w:val="0"/>
        </w:rPr>
        <w:t xml:space="preserve"> додано визначення завершення симуляції, коли в мережі більше немає доступних дій і нові зовнішні запити не генеруються.</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Результати завершених запусків записуються у файл </w:t>
      </w:r>
      <w:r>
        <w:rPr>
          <w:rFonts w:ascii="Courier New" w:hAnsi="Courier New" w:cs="Courier New"/>
          <w:sz w:val="32"/>
          <w:sz-cs w:val="32"/>
          <w:spacing w:val="0"/>
        </w:rPr>
        <w:t xml:space="preserve">test_results/lab3_results.txt</w:t>
      </w:r>
      <w:r>
        <w:rPr>
          <w:rFonts w:ascii="Times New Roman" w:hAnsi="Times New Roman" w:cs="Times New Roman"/>
          <w:sz w:val="37"/>
          <w:sz-cs w:val="37"/>
          <w:spacing w:val="0"/>
        </w:rPr>
        <w:t xml:space="preserve">.</w:t>
      </w:r>
    </w:p>
    <w:p>
      <w:pPr>
        <w:spacing w:after="320"/>
      </w:pPr>
      <w:r>
        <w:rPr>
          <w:rFonts w:ascii="Times New Roman" w:hAnsi="Times New Roman" w:cs="Times New Roman"/>
          <w:sz w:val="37"/>
          <w:sz-cs w:val="37"/>
          <w:b/>
          <w:spacing w:val="0"/>
        </w:rPr>
        <w:t xml:space="preserve">Результати роботи</w:t>
      </w:r>
    </w:p>
    <w:p>
      <w:pPr>
        <w:spacing w:after="266"/>
      </w:pPr>
      <w:r>
        <w:rPr>
          <w:rFonts w:ascii="Times New Roman" w:hAnsi="Times New Roman" w:cs="Times New Roman"/>
          <w:sz w:val="37"/>
          <w:sz-cs w:val="37"/>
          <w:spacing w:val="0"/>
        </w:rPr>
        <w:t xml:space="preserve">Після реалізації було виконано перевірку роботи симулятора для обох алгоритмів.</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Для алгоритму відлуння підтверджено, що тільки один вузол-ініціатор приймає рішення після отримання всіх відповідей від дерева відлуння.</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Для деревоподібної хвилі підтверджено, що рішення приймають рівно два центральні вузли, після чого інформація про обидва рішення поширюється на всю мережу.</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В обох випадках симулятор коректно завершує виконання без зависання після вичерпання всіх повідомлень.</w:t>
      </w:r>
    </w:p>
    <w:p>
      <w:pPr>
        <w:ind w:left="720" w:first-line="-720"/>
      </w:pPr>
      <w:r>
        <w:rPr>
          <w:rFonts w:ascii="Times New Roman" w:hAnsi="Times New Roman" w:cs="Times New Roman"/>
          <w:sz w:val="37"/>
          <w:sz-cs w:val="37"/>
        </w:rPr>
        <w:t xml:space="preserve"/>
        <w:tab/>
        <w:t xml:space="preserve">•</w:t>
        <w:tab/>
        <w:t xml:space="preserve"/>
      </w:r>
      <w:r>
        <w:rPr>
          <w:rFonts w:ascii="Times New Roman" w:hAnsi="Times New Roman" w:cs="Times New Roman"/>
          <w:sz w:val="37"/>
          <w:sz-cs w:val="37"/>
          <w:spacing w:val="0"/>
        </w:rPr>
        <w:t xml:space="preserve">Окремо перевірено коректність допоміжних функцій для перевірки графа та інтеграційні сценарії для обох алгоритмів.</w:t>
      </w:r>
    </w:p>
    <w:p>
      <w:pPr>
        <w:spacing w:after="266"/>
      </w:pPr>
      <w:r>
        <w:rPr>
          <w:rFonts w:ascii="Times New Roman" w:hAnsi="Times New Roman" w:cs="Times New Roman"/>
          <w:sz w:val="37"/>
          <w:sz-cs w:val="37"/>
          <w:spacing w:val="0"/>
        </w:rPr>
        <w:t xml:space="preserve">Для автоматичної перевірки було додано тести:</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tests/test_graph_utils.py</w:t>
      </w:r>
      <w:r>
        <w:rPr>
          <w:rFonts w:ascii="Times New Roman" w:hAnsi="Times New Roman" w:cs="Times New Roman"/>
          <w:sz w:val="37"/>
          <w:sz-cs w:val="37"/>
          <w:spacing w:val="0"/>
        </w:rPr>
        <w:t xml:space="preserve"> — перевірка коректності подання графа, неорієнтованості та властивості дерева;</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tests/test_wave_algorithms.py</w:t>
      </w:r>
      <w:r>
        <w:rPr>
          <w:rFonts w:ascii="Times New Roman" w:hAnsi="Times New Roman" w:cs="Times New Roman"/>
          <w:sz w:val="37"/>
          <w:sz-cs w:val="37"/>
          <w:spacing w:val="0"/>
        </w:rPr>
        <w:t xml:space="preserve"> — перевірка завершення алгоритму відлуння та перевірка того, що в дереві існує рівно два вузли прийняття рішення.</w:t>
      </w:r>
    </w:p>
    <w:p>
      <w:pPr>
        <w:spacing w:after="266"/>
      </w:pPr>
      <w:r>
        <w:rPr>
          <w:rFonts w:ascii="Times New Roman" w:hAnsi="Times New Roman" w:cs="Times New Roman"/>
          <w:sz w:val="37"/>
          <w:sz-cs w:val="37"/>
          <w:spacing w:val="0"/>
        </w:rPr>
        <w:t xml:space="preserve">Також виконано запуски:</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python3 -m unittest discover tests</w:t>
      </w:r>
      <w:r>
        <w:rPr>
          <w:rFonts w:ascii="Times New Roman" w:hAnsi="Times New Roman" w:cs="Times New Roman"/>
          <w:sz w:val="37"/>
          <w:sz-cs w:val="37"/>
          <w:spacing w:val="0"/>
        </w:rPr>
        <w:t xml:space="preserve">;</w:t>
      </w:r>
    </w:p>
    <w:p>
      <w:pPr>
        <w:ind w:left="720" w:first-line="-720"/>
      </w:pPr>
      <w:r>
        <w:rPr>
          <w:rFonts w:ascii="Courier New" w:hAnsi="Courier New" w:cs="Courier New"/>
          <w:sz w:val="32"/>
          <w:sz-cs w:val="32"/>
        </w:rPr>
        <w:t xml:space="preserve"/>
        <w:tab/>
        <w:t xml:space="preserve">•</w:t>
        <w:tab/>
        <w:t xml:space="preserve"/>
      </w:r>
      <w:r>
        <w:rPr>
          <w:rFonts w:ascii="Courier New" w:hAnsi="Courier New" w:cs="Courier New"/>
          <w:sz w:val="32"/>
          <w:sz-cs w:val="32"/>
          <w:spacing w:val="0"/>
        </w:rPr>
        <w:t xml:space="preserve">python3 run_simulation.py</w:t>
      </w:r>
      <w:r>
        <w:rPr>
          <w:rFonts w:ascii="Times New Roman" w:hAnsi="Times New Roman" w:cs="Times New Roman"/>
          <w:sz w:val="37"/>
          <w:sz-cs w:val="37"/>
          <w:spacing w:val="0"/>
        </w:rPr>
        <w:t xml:space="preserve">.</w:t>
      </w:r>
    </w:p>
    <w:p>
      <w:pPr>
        <w:spacing w:after="320"/>
      </w:pPr>
      <w:r>
        <w:rPr>
          <w:rFonts w:ascii="Times New Roman" w:hAnsi="Times New Roman" w:cs="Times New Roman"/>
          <w:sz w:val="37"/>
          <w:sz-cs w:val="37"/>
          <w:b/>
          <w:spacing w:val="0"/>
        </w:rPr>
        <w:t xml:space="preserve">Висновки</w:t>
      </w:r>
    </w:p>
    <w:p>
      <w:pPr>
        <w:spacing w:after="266"/>
      </w:pPr>
      <w:r>
        <w:rPr>
          <w:rFonts w:ascii="Times New Roman" w:hAnsi="Times New Roman" w:cs="Times New Roman"/>
          <w:sz w:val="37"/>
          <w:sz-cs w:val="37"/>
          <w:spacing w:val="0"/>
        </w:rPr>
        <w:t xml:space="preserve">У ході лабораторної роботи було реалізовано два різних хвильових алгоритми на базі одного симулятора розподіленої системи. Алгоритм відлуння показує централізовану схему поширення та згортання хвилі, де рішення приймає ініціатор. Деревоподібний алгоритм демонструє децентралізований підхід для мережі без циклів, у якому хвиля сходиться до центру дерева, а рішення приймають два центральні вузли.</w:t>
      </w:r>
    </w:p>
    <w:p>
      <w:pPr>
        <w:spacing w:after="266"/>
      </w:pPr>
      <w:r>
        <w:rPr>
          <w:rFonts w:ascii="Times New Roman" w:hAnsi="Times New Roman" w:cs="Times New Roman"/>
          <w:sz w:val="37"/>
          <w:sz-cs w:val="37"/>
          <w:spacing w:val="0"/>
        </w:rPr>
        <w:t xml:space="preserve">У результаті симулятор було розширено підтримкою двох режимів роботи, перевіркою властивостей топології та автоматичними тестами. Отримана реалізація відповідає теоретичному опису хвильових алгоритмів і придатна для подальших експериментів із розподіленими обчисленнями.</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