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56C" w:rsidRDefault="005A356C" w:rsidP="004F4A75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hd w:val="clear" w:color="auto" w:fill="FFFFFF"/>
        </w:rPr>
        <w:t xml:space="preserve">Лабораторная работа </w:t>
      </w:r>
      <w:r>
        <w:rPr>
          <w:rFonts w:ascii="Segoe UI Symbol" w:eastAsia="Segoe UI Symbol" w:hAnsi="Segoe UI Symbol" w:cs="Segoe UI Symbol"/>
          <w:b/>
          <w:color w:val="000000"/>
          <w:sz w:val="40"/>
          <w:shd w:val="clear" w:color="auto" w:fill="FFFFFF"/>
        </w:rPr>
        <w:t>№</w:t>
      </w:r>
      <w:r w:rsidR="00935E97">
        <w:rPr>
          <w:rFonts w:ascii="Times New Roman" w:eastAsia="Times New Roman" w:hAnsi="Times New Roman" w:cs="Times New Roman"/>
          <w:b/>
          <w:color w:val="000000"/>
          <w:sz w:val="40"/>
          <w:shd w:val="clear" w:color="auto" w:fill="FFFFFF"/>
        </w:rPr>
        <w:t xml:space="preserve"> </w:t>
      </w:r>
      <w:r w:rsidR="00FF52CF" w:rsidRPr="00FF52CF">
        <w:rPr>
          <w:rFonts w:ascii="Times New Roman" w:eastAsia="Times New Roman" w:hAnsi="Times New Roman" w:cs="Times New Roman"/>
          <w:b/>
          <w:color w:val="000000"/>
          <w:sz w:val="40"/>
          <w:shd w:val="clear" w:color="auto" w:fill="FFFFFF"/>
        </w:rPr>
        <w:t>4</w:t>
      </w:r>
    </w:p>
    <w:p w:rsidR="00A022B6" w:rsidRPr="00DD4550" w:rsidRDefault="005A356C" w:rsidP="00DD4550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D455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FF52CF" w:rsidRPr="00DD455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Сети с радиальными базисными элементами</w:t>
      </w:r>
      <w:r w:rsidR="00DD455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FF52CF" w:rsidRPr="007552E5" w:rsidRDefault="00FF52CF" w:rsidP="00FF52CF">
      <w:r>
        <w:t>Целью работы является исследование свойств некоторых видов сетей с радиальными базисными</w:t>
      </w:r>
      <w:r w:rsidRPr="00FF52CF">
        <w:t xml:space="preserve"> </w:t>
      </w:r>
      <w:r>
        <w:t>элементами, алгоритмов обучения, а также применение сетей в задачах классификации и</w:t>
      </w:r>
      <w:r w:rsidRPr="00FF52CF">
        <w:t xml:space="preserve"> </w:t>
      </w:r>
      <w:r>
        <w:t>аппроксимации функции.</w:t>
      </w:r>
    </w:p>
    <w:p w:rsidR="00DD4550" w:rsidRPr="00E81B51" w:rsidRDefault="00DD4550" w:rsidP="00DD4550">
      <w:pPr>
        <w:pStyle w:val="a4"/>
        <w:jc w:val="center"/>
      </w:pPr>
      <w:r>
        <w:t>Ход работы.</w:t>
      </w:r>
    </w:p>
    <w:p w:rsidR="00832B5F" w:rsidRPr="0025162D" w:rsidRDefault="00832B5F" w:rsidP="00DD4550">
      <w:pPr>
        <w:rPr>
          <w:rFonts w:ascii="Times New Roman" w:hAnsi="Times New Roman" w:cs="Times New Roman"/>
          <w:i/>
          <w:sz w:val="18"/>
          <w:szCs w:val="18"/>
        </w:rPr>
      </w:pPr>
      <w:r>
        <w:t xml:space="preserve">Задание 1: </w:t>
      </w:r>
      <w:r w:rsidR="00FF52CF">
        <w:t>использовать вероятностную нейронную сеть для классификации точек в случае, когда классы не являются линейно разделимыми.</w:t>
      </w:r>
    </w:p>
    <w:p w:rsidR="00832B5F" w:rsidRDefault="00832B5F" w:rsidP="00832B5F">
      <w:r>
        <w:t xml:space="preserve">Задание 2: </w:t>
      </w:r>
      <w:r w:rsidR="00FF52CF">
        <w:t>использовать сеть с радиальными базисными элементами (RBF) для классификации точек в случае, когда классы не являются линейно разделимыми.</w:t>
      </w:r>
    </w:p>
    <w:p w:rsidR="00832B5F" w:rsidRPr="007552E5" w:rsidRDefault="00832B5F" w:rsidP="00832B5F">
      <w:pPr>
        <w:rPr>
          <w:rFonts w:ascii="Times New Roman" w:hAnsi="Times New Roman" w:cs="Times New Roman"/>
          <w:i/>
          <w:sz w:val="18"/>
          <w:szCs w:val="18"/>
        </w:rPr>
      </w:pPr>
      <w:r>
        <w:t xml:space="preserve">Задание 3: </w:t>
      </w:r>
      <w:r w:rsidR="00FF52CF">
        <w:t>использовать обобщенно-регрессионную нейронную сеть для аппроксимации функции. Проверить работу сети с рыхлыми данными.</w:t>
      </w:r>
    </w:p>
    <w:p w:rsidR="00A3627E" w:rsidRPr="007552E5" w:rsidRDefault="00356BA0" w:rsidP="007552E5">
      <w:pPr>
        <w:pStyle w:val="a4"/>
        <w:jc w:val="center"/>
      </w:pPr>
      <w:r>
        <w:t>Описание алгоритма</w:t>
      </w:r>
      <w:r w:rsidR="001A0F7D">
        <w:t>.</w:t>
      </w:r>
    </w:p>
    <w:p w:rsidR="00010EF5" w:rsidRDefault="007552E5" w:rsidP="0025162D">
      <w:r w:rsidRPr="009D1C10">
        <w:rPr>
          <w:b/>
          <w:lang w:val="en-US"/>
        </w:rPr>
        <w:t>RBF</w:t>
      </w:r>
      <w:r w:rsidR="0025162D">
        <w:t xml:space="preserve"> </w:t>
      </w:r>
      <w:r w:rsidR="00E53760">
        <w:t xml:space="preserve">- </w:t>
      </w:r>
      <w:r>
        <w:t xml:space="preserve">это </w:t>
      </w:r>
      <w:r w:rsidR="0025162D">
        <w:t>локально-рецептивные многослойные сети, в которых</w:t>
      </w:r>
      <w:r w:rsidR="00F26C54">
        <w:t xml:space="preserve"> </w:t>
      </w:r>
      <w:r w:rsidR="00565044">
        <w:t xml:space="preserve">добавление или </w:t>
      </w:r>
      <w:r w:rsidR="0025162D">
        <w:t>исключение нового элемента оказыва</w:t>
      </w:r>
      <w:r w:rsidR="00A50CB9">
        <w:t>е</w:t>
      </w:r>
      <w:r w:rsidR="0025162D">
        <w:t xml:space="preserve">т локальное воздействие на </w:t>
      </w:r>
      <w:r w:rsidR="00E53760">
        <w:t>сеть</w:t>
      </w:r>
      <w:r w:rsidR="008E34F4">
        <w:t xml:space="preserve">. </w:t>
      </w:r>
      <w:r w:rsidR="002F186D">
        <w:t>Д</w:t>
      </w:r>
      <w:r w:rsidR="0025162D">
        <w:t>ля любого входного вектора</w:t>
      </w:r>
      <w:r w:rsidR="002F186D">
        <w:t xml:space="preserve"> Х</w:t>
      </w:r>
      <w:r w:rsidR="0025162D">
        <w:t xml:space="preserve"> вносить вклад в выход </w:t>
      </w:r>
      <w:r w:rsidR="002F186D" w:rsidRPr="002F186D">
        <w:rPr>
          <w:b/>
          <w:lang w:val="en-US"/>
        </w:rPr>
        <w:t>RBF</w:t>
      </w:r>
      <w:r w:rsidR="0025162D">
        <w:t xml:space="preserve"> будет лишь ограниченное число нейронов за счет того, что в таких сетях «ненулевое» срабатывание происходит только для части нейронов сети. </w:t>
      </w:r>
      <w:r w:rsidR="002F186D">
        <w:t>Получается, что</w:t>
      </w:r>
      <w:r w:rsidR="0025162D">
        <w:t xml:space="preserve"> любое изменение обучающего набора (добавление, изъятие или замена части обучающих примеров) требует только частичного переобучения сети.</w:t>
      </w:r>
      <w:r w:rsidR="00DF077C" w:rsidRPr="00DF077C">
        <w:t xml:space="preserve"> </w:t>
      </w:r>
      <w:r w:rsidR="00680D5C">
        <w:t>Сет</w:t>
      </w:r>
      <w:r w:rsidR="0025162D">
        <w:t xml:space="preserve">ь с радиальными базисными элементами использует понятие </w:t>
      </w:r>
      <w:r w:rsidR="00010EF5">
        <w:t>радиально-базисной</w:t>
      </w:r>
      <w:r w:rsidR="0025162D">
        <w:t xml:space="preserve"> функции. </w:t>
      </w:r>
    </w:p>
    <w:p w:rsidR="00010EF5" w:rsidRDefault="00957709" w:rsidP="0025162D">
      <w:pPr>
        <w:rPr>
          <w:rFonts w:eastAsiaTheme="minorEastAsia"/>
        </w:rPr>
      </w:pPr>
      <w:r>
        <w:t>Пусть</w:t>
      </w:r>
      <w:proofErr w:type="gramStart"/>
      <w:r>
        <w:t xml:space="preserve">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957709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это радиально-базисная функция, тогда </w:t>
      </w:r>
    </w:p>
    <w:p w:rsidR="00957709" w:rsidRPr="00C7719B" w:rsidRDefault="00957709" w:rsidP="00957709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>X ∈(0, 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inf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func>
        <m:r>
          <w:rPr>
            <w:rFonts w:ascii="Cambria Math" w:hAnsi="Cambria Math"/>
          </w:rPr>
          <m:t>)</m:t>
        </m:r>
      </m:oMath>
    </w:p>
    <w:p w:rsidR="00C7719B" w:rsidRPr="00C7719B" w:rsidRDefault="00FB61C8" w:rsidP="00957709">
      <w:pPr>
        <w:pStyle w:val="a3"/>
        <w:numPr>
          <w:ilvl w:val="0"/>
          <w:numId w:val="8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f(x)</m:t>
            </m:r>
          </m:e>
        </m:d>
        <m:r>
          <w:rPr>
            <w:rFonts w:ascii="Cambria Math" w:hAnsi="Cambria Math"/>
          </w:rPr>
          <m:t>≤Max, ∀ x ∈X</m:t>
        </m:r>
      </m:oMath>
    </w:p>
    <w:p w:rsidR="00C7719B" w:rsidRPr="00C7719B" w:rsidRDefault="00C7719B" w:rsidP="00957709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>x→0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→Max</m:t>
        </m:r>
      </m:oMath>
    </w:p>
    <w:p w:rsidR="00C7719B" w:rsidRPr="00C7719B" w:rsidRDefault="00C7719B" w:rsidP="00957709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>x→inf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→0</m:t>
        </m:r>
      </m:oMath>
    </w:p>
    <w:p w:rsidR="00C7719B" w:rsidRPr="004C0141" w:rsidRDefault="00C7719B" w:rsidP="00957709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∀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∈X 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&gt;0=&gt;f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 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:rsidR="004C0141" w:rsidRDefault="004C0141" w:rsidP="004C0141">
      <w:pPr>
        <w:rPr>
          <w:lang w:val="en-US"/>
        </w:rPr>
      </w:pPr>
      <w:r>
        <w:t xml:space="preserve">С помощью </w:t>
      </w:r>
      <w:r w:rsidR="00F31883">
        <w:t>радиально-базисной функции</w:t>
      </w:r>
      <w:r>
        <w:t xml:space="preserve"> мы характеризуем, насколько  точки далеки друг от друга. Если точки находятся «рядом», то степень близости у них считается большой. Здесь применима</w:t>
      </w:r>
      <w:r w:rsidR="009878A6">
        <w:t xml:space="preserve"> идея</w:t>
      </w:r>
      <w:r>
        <w:t xml:space="preserve"> </w:t>
      </w:r>
      <w:r w:rsidRPr="004C0141">
        <w:rPr>
          <w:b/>
          <w:lang w:val="en-US"/>
        </w:rPr>
        <w:t>fuzzy</w:t>
      </w:r>
      <w:r w:rsidRPr="00E81B51">
        <w:rPr>
          <w:b/>
        </w:rPr>
        <w:t xml:space="preserve"> </w:t>
      </w:r>
      <w:r w:rsidRPr="004C0141">
        <w:rPr>
          <w:b/>
          <w:lang w:val="en-US"/>
        </w:rPr>
        <w:t>logic</w:t>
      </w:r>
      <w:r>
        <w:t>.</w:t>
      </w:r>
    </w:p>
    <w:p w:rsidR="003456E9" w:rsidRDefault="003456E9" w:rsidP="00680D5C"/>
    <w:p w:rsidR="003456E9" w:rsidRDefault="003456E9" w:rsidP="00680D5C"/>
    <w:p w:rsidR="003456E9" w:rsidRDefault="003456E9" w:rsidP="00680D5C"/>
    <w:p w:rsidR="003456E9" w:rsidRDefault="003456E9" w:rsidP="00680D5C"/>
    <w:p w:rsidR="003456E9" w:rsidRDefault="003456E9" w:rsidP="00680D5C"/>
    <w:p w:rsidR="003456E9" w:rsidRDefault="003456E9" w:rsidP="00680D5C"/>
    <w:p w:rsidR="003456E9" w:rsidRDefault="003456E9" w:rsidP="00680D5C"/>
    <w:p w:rsidR="003456E9" w:rsidRDefault="003456E9" w:rsidP="00680D5C"/>
    <w:p w:rsidR="007022BE" w:rsidRPr="003456E9" w:rsidRDefault="00DF077C" w:rsidP="00680D5C">
      <w:pPr>
        <w:rPr>
          <w:b/>
          <w:sz w:val="36"/>
          <w:szCs w:val="36"/>
        </w:rPr>
      </w:pPr>
      <w:r w:rsidRPr="003456E9">
        <w:rPr>
          <w:b/>
          <w:sz w:val="36"/>
          <w:szCs w:val="36"/>
        </w:rPr>
        <w:lastRenderedPageBreak/>
        <w:t>Примеры функций</w:t>
      </w:r>
    </w:p>
    <w:p w:rsidR="00DF077C" w:rsidRPr="003D6491" w:rsidRDefault="0055436F" w:rsidP="00DF077C">
      <w:pPr>
        <w:pStyle w:val="a3"/>
        <w:numPr>
          <w:ilvl w:val="0"/>
          <w:numId w:val="9"/>
        </w:numPr>
      </w:pPr>
      <w:r>
        <w:rPr>
          <w:b/>
        </w:rPr>
        <w:t>«</w:t>
      </w:r>
      <w:r w:rsidR="00DF077C" w:rsidRPr="00DF077C">
        <w:rPr>
          <w:b/>
          <w:lang w:val="en-US"/>
        </w:rPr>
        <w:t>Sigmoid</w:t>
      </w:r>
      <w:r>
        <w:rPr>
          <w:b/>
        </w:rPr>
        <w:t>»</w:t>
      </w:r>
      <w:r w:rsidR="00DF077C">
        <w:t xml:space="preserve">. Функция </w:t>
      </w:r>
      <w:r w:rsidR="00DC77DF">
        <w:t>возраста</w:t>
      </w:r>
      <w:r w:rsidR="004850C0">
        <w:t>ющая</w:t>
      </w:r>
      <w:r w:rsidR="00DC77DF">
        <w:t>,</w:t>
      </w:r>
      <w:r w:rsidR="00DF077C">
        <w:t xml:space="preserve"> поэтому она не подойдёт.</w:t>
      </w:r>
    </w:p>
    <w:p w:rsidR="007022BE" w:rsidRDefault="00DF077C" w:rsidP="00680D5C">
      <w:r w:rsidRPr="00DF077C">
        <w:rPr>
          <w:noProof/>
          <w:lang w:eastAsia="ru-RU"/>
        </w:rPr>
        <w:drawing>
          <wp:inline distT="0" distB="0" distL="0" distR="0">
            <wp:extent cx="5249681" cy="1698019"/>
            <wp:effectExtent l="19050" t="0" r="8119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5591" r="8301" b="2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81" cy="169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FE" w:rsidRDefault="001A36FE" w:rsidP="00680D5C"/>
    <w:p w:rsidR="001A36FE" w:rsidRPr="003D6491" w:rsidRDefault="001A36FE" w:rsidP="00680D5C"/>
    <w:p w:rsidR="00DC77DF" w:rsidRPr="00530E6B" w:rsidRDefault="0055436F" w:rsidP="00DC77DF">
      <w:pPr>
        <w:pStyle w:val="a3"/>
        <w:numPr>
          <w:ilvl w:val="0"/>
          <w:numId w:val="9"/>
        </w:numPr>
      </w:pPr>
      <w:r>
        <w:rPr>
          <w:b/>
        </w:rPr>
        <w:t>«</w:t>
      </w:r>
      <w:r w:rsidR="00DC77DF" w:rsidRPr="006D62D5">
        <w:rPr>
          <w:b/>
        </w:rPr>
        <w:t>Функция № 2</w:t>
      </w:r>
      <w:r>
        <w:rPr>
          <w:b/>
        </w:rPr>
        <w:t>»</w:t>
      </w:r>
      <w:r>
        <w:t>. П</w:t>
      </w:r>
      <w:r w:rsidR="00DC77DF">
        <w:t>одходит</w:t>
      </w:r>
      <w:r w:rsidR="00530E6B">
        <w:t xml:space="preserve"> под определение радиально-базисной функции</w:t>
      </w:r>
      <w:r w:rsidR="00DC77DF">
        <w:t>.</w:t>
      </w:r>
    </w:p>
    <w:p w:rsidR="00DC77DF" w:rsidRPr="00530E6B" w:rsidRDefault="00DC77DF" w:rsidP="00DC77DF">
      <w:pPr>
        <w:pStyle w:val="a3"/>
      </w:pPr>
    </w:p>
    <w:p w:rsidR="003615D2" w:rsidRDefault="00DC77DF" w:rsidP="00DC77DF">
      <w:r>
        <w:rPr>
          <w:noProof/>
          <w:lang w:eastAsia="ru-RU"/>
        </w:rPr>
        <w:drawing>
          <wp:inline distT="0" distB="0" distL="0" distR="0">
            <wp:extent cx="5764233" cy="1791632"/>
            <wp:effectExtent l="19050" t="0" r="7917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6083" r="2767" b="19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33" cy="179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FE" w:rsidRDefault="001A36FE" w:rsidP="00DC77DF"/>
    <w:p w:rsidR="001A36FE" w:rsidRPr="001A36FE" w:rsidRDefault="001A36FE" w:rsidP="00DC77DF"/>
    <w:p w:rsidR="003615D2" w:rsidRPr="004F4A75" w:rsidRDefault="00981830" w:rsidP="00DC77DF">
      <w:pPr>
        <w:pStyle w:val="a3"/>
        <w:numPr>
          <w:ilvl w:val="0"/>
          <w:numId w:val="9"/>
        </w:numPr>
      </w:pPr>
      <w:r w:rsidRPr="006D62D5">
        <w:rPr>
          <w:b/>
        </w:rPr>
        <w:t>«Гауссиана»</w:t>
      </w:r>
      <w:r w:rsidR="003F13BC">
        <w:t>.</w:t>
      </w:r>
      <w:r>
        <w:t xml:space="preserve"> </w:t>
      </w:r>
      <w:r w:rsidR="0055436F">
        <w:t>Т</w:t>
      </w:r>
      <w:r w:rsidR="003F13BC">
        <w:t>оже подходит под определение радиально-базисной функции.</w:t>
      </w:r>
    </w:p>
    <w:p w:rsidR="00DD4550" w:rsidRDefault="003F13BC" w:rsidP="007656A6">
      <w:r>
        <w:rPr>
          <w:noProof/>
          <w:lang w:eastAsia="ru-RU"/>
        </w:rPr>
        <w:drawing>
          <wp:inline distT="0" distB="0" distL="0" distR="0">
            <wp:extent cx="5724027" cy="1496290"/>
            <wp:effectExtent l="19050" t="0" r="0" b="0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5098" r="3597" b="2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27" cy="14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3B" w:rsidRDefault="00B83B3B" w:rsidP="007656A6"/>
    <w:p w:rsidR="003456E9" w:rsidRDefault="003456E9" w:rsidP="007656A6"/>
    <w:p w:rsidR="001A36FE" w:rsidRDefault="001A36FE" w:rsidP="007656A6"/>
    <w:p w:rsidR="00AB5D90" w:rsidRPr="007552E5" w:rsidRDefault="00AB5D90" w:rsidP="007656A6"/>
    <w:p w:rsidR="00BA3D0D" w:rsidRDefault="00BA3D0D" w:rsidP="00BA3D0D">
      <w:pPr>
        <w:jc w:val="center"/>
      </w:pPr>
      <w:r>
        <w:rPr>
          <w:rFonts w:asciiTheme="majorHAnsi" w:hAnsiTheme="majorHAnsi"/>
          <w:sz w:val="56"/>
          <w:szCs w:val="56"/>
        </w:rPr>
        <w:lastRenderedPageBreak/>
        <w:t>Входные данные и р</w:t>
      </w:r>
      <w:r w:rsidRPr="00BA3D0D">
        <w:rPr>
          <w:rFonts w:asciiTheme="majorHAnsi" w:hAnsiTheme="majorHAnsi"/>
          <w:sz w:val="56"/>
          <w:szCs w:val="56"/>
        </w:rPr>
        <w:t>езультаты</w:t>
      </w:r>
      <w:r>
        <w:t>.</w:t>
      </w:r>
    </w:p>
    <w:p w:rsidR="007656A6" w:rsidRPr="004850C0" w:rsidRDefault="00BA3D0D" w:rsidP="007656A6">
      <w:pPr>
        <w:rPr>
          <w:b/>
        </w:rPr>
      </w:pPr>
      <w:r w:rsidRPr="00E1245B">
        <w:rPr>
          <w:b/>
        </w:rPr>
        <w:t>Вариант</w:t>
      </w:r>
      <w:r w:rsidR="00707EAB" w:rsidRPr="00E1245B">
        <w:rPr>
          <w:b/>
        </w:rPr>
        <w:t xml:space="preserve"> </w:t>
      </w:r>
      <w:r w:rsidR="00E1245B" w:rsidRPr="00E1245B">
        <w:rPr>
          <w:b/>
        </w:rPr>
        <w:t>№ 15</w:t>
      </w:r>
      <w:r w:rsidRPr="00E1245B">
        <w:rPr>
          <w:b/>
        </w:rPr>
        <w:t>.</w:t>
      </w:r>
    </w:p>
    <w:p w:rsidR="00DF720E" w:rsidRDefault="00DF720E" w:rsidP="007656A6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197425" cy="2165427"/>
            <wp:effectExtent l="19050" t="0" r="29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897" t="35925" r="55337" b="2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16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20E" w:rsidRPr="00DF720E" w:rsidRDefault="00DF720E" w:rsidP="007656A6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197425" cy="2030407"/>
            <wp:effectExtent l="19050" t="0" r="29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897" t="38386" r="55337" b="2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03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1129A7" w:rsidRPr="00B13832" w:rsidRDefault="001129A7" w:rsidP="007656A6">
      <w:pPr>
        <w:rPr>
          <w:b/>
        </w:rPr>
      </w:pPr>
      <w:r w:rsidRPr="00B13832">
        <w:rPr>
          <w:b/>
        </w:rPr>
        <w:lastRenderedPageBreak/>
        <w:t xml:space="preserve">Вероятностная сеть </w:t>
      </w:r>
      <w:r w:rsidRPr="00B13832">
        <w:rPr>
          <w:b/>
          <w:lang w:val="en-US"/>
        </w:rPr>
        <w:t>STD</w:t>
      </w:r>
      <w:r w:rsidRPr="00B13832">
        <w:rPr>
          <w:b/>
        </w:rPr>
        <w:t xml:space="preserve"> = 0.3</w:t>
      </w:r>
    </w:p>
    <w:p w:rsidR="00DF720E" w:rsidRPr="004850C0" w:rsidRDefault="00DF720E" w:rsidP="007656A6">
      <w:r w:rsidRPr="003D0C0A">
        <w:rPr>
          <w:lang w:val="en-US"/>
        </w:rPr>
        <w:t>Train</w:t>
      </w:r>
      <w:r w:rsidRPr="004850C0">
        <w:t xml:space="preserve"> </w:t>
      </w:r>
      <w:r w:rsidRPr="003D0C0A">
        <w:rPr>
          <w:lang w:val="en-US"/>
        </w:rPr>
        <w:t>score</w:t>
      </w:r>
      <w:r w:rsidRPr="004850C0">
        <w:t xml:space="preserve">: 0.9196428 </w:t>
      </w:r>
    </w:p>
    <w:p w:rsidR="00DF720E" w:rsidRPr="003D0C0A" w:rsidRDefault="00DF720E" w:rsidP="007656A6">
      <w:pPr>
        <w:rPr>
          <w:lang w:val="en-US"/>
        </w:rPr>
      </w:pPr>
      <w:r w:rsidRPr="003D0C0A">
        <w:rPr>
          <w:lang w:val="en-US"/>
        </w:rPr>
        <w:t>Test score: 0.9642857</w:t>
      </w:r>
    </w:p>
    <w:p w:rsidR="00DF720E" w:rsidRDefault="00DF720E" w:rsidP="007656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3448" cy="2205412"/>
            <wp:effectExtent l="19050" t="0" r="695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897" t="31004" r="55337" b="29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48" cy="220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Default="008B729D" w:rsidP="007656A6">
      <w:pPr>
        <w:rPr>
          <w:lang w:val="en-US"/>
        </w:rPr>
      </w:pPr>
    </w:p>
    <w:p w:rsidR="00DF720E" w:rsidRDefault="00DF720E" w:rsidP="007656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219414"/>
            <wp:effectExtent l="19050" t="0" r="29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897" t="34449" r="55337" b="2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21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Pr="00DF720E" w:rsidRDefault="008B729D" w:rsidP="007656A6">
      <w:pPr>
        <w:rPr>
          <w:lang w:val="en-US"/>
        </w:rPr>
      </w:pPr>
      <w:r>
        <w:rPr>
          <w:lang w:val="en-US"/>
        </w:rPr>
        <w:t>Result</w:t>
      </w:r>
    </w:p>
    <w:p w:rsidR="00DF720E" w:rsidRDefault="00DF720E" w:rsidP="00DF72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111387"/>
            <wp:effectExtent l="19050" t="0" r="29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897" t="35925" r="55337" b="2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11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20E" w:rsidRDefault="00DF720E" w:rsidP="00DF720E">
      <w:pPr>
        <w:rPr>
          <w:lang w:val="en-US"/>
        </w:rPr>
      </w:pPr>
    </w:p>
    <w:p w:rsidR="00DF720E" w:rsidRDefault="00DF720E" w:rsidP="00DF720E">
      <w:pPr>
        <w:rPr>
          <w:lang w:val="en-US"/>
        </w:rPr>
      </w:pPr>
    </w:p>
    <w:p w:rsidR="008B729D" w:rsidRDefault="008B729D" w:rsidP="00DF720E">
      <w:pPr>
        <w:rPr>
          <w:lang w:val="en-US"/>
        </w:rPr>
      </w:pPr>
    </w:p>
    <w:p w:rsidR="00DF720E" w:rsidRPr="00145285" w:rsidRDefault="00DF720E" w:rsidP="00DF720E">
      <w:pPr>
        <w:rPr>
          <w:b/>
        </w:rPr>
      </w:pPr>
      <w:r w:rsidRPr="00B040D6">
        <w:rPr>
          <w:b/>
        </w:rPr>
        <w:lastRenderedPageBreak/>
        <w:t>Вероятностная</w:t>
      </w:r>
      <w:r w:rsidRPr="00145285">
        <w:rPr>
          <w:b/>
        </w:rPr>
        <w:t xml:space="preserve"> </w:t>
      </w:r>
      <w:r w:rsidRPr="00B040D6">
        <w:rPr>
          <w:b/>
        </w:rPr>
        <w:t>сеть</w:t>
      </w:r>
      <w:r w:rsidRPr="00145285">
        <w:rPr>
          <w:b/>
        </w:rPr>
        <w:t xml:space="preserve"> </w:t>
      </w:r>
      <w:r w:rsidRPr="00B040D6">
        <w:rPr>
          <w:b/>
          <w:lang w:val="en-US"/>
        </w:rPr>
        <w:t>STD</w:t>
      </w:r>
      <w:r w:rsidRPr="00145285">
        <w:rPr>
          <w:b/>
        </w:rPr>
        <w:t xml:space="preserve"> = 0.1</w:t>
      </w:r>
    </w:p>
    <w:p w:rsidR="003D0C0A" w:rsidRPr="00145285" w:rsidRDefault="003D0C0A" w:rsidP="003D0C0A">
      <w:r w:rsidRPr="003D0C0A">
        <w:rPr>
          <w:lang w:val="en-US"/>
        </w:rPr>
        <w:t>Train</w:t>
      </w:r>
      <w:r w:rsidRPr="00145285">
        <w:t xml:space="preserve"> </w:t>
      </w:r>
      <w:r w:rsidRPr="003D0C0A">
        <w:rPr>
          <w:lang w:val="en-US"/>
        </w:rPr>
        <w:t>score</w:t>
      </w:r>
      <w:r w:rsidRPr="00145285">
        <w:t xml:space="preserve">: </w:t>
      </w:r>
      <w:r w:rsidR="008B729D" w:rsidRPr="00145285">
        <w:t>0.991071</w:t>
      </w:r>
    </w:p>
    <w:p w:rsidR="003D0C0A" w:rsidRPr="003D0C0A" w:rsidRDefault="003D0C0A" w:rsidP="003D0C0A">
      <w:pPr>
        <w:rPr>
          <w:lang w:val="en-US"/>
        </w:rPr>
      </w:pPr>
      <w:r w:rsidRPr="003D0C0A">
        <w:rPr>
          <w:lang w:val="en-US"/>
        </w:rPr>
        <w:t xml:space="preserve">Test score: </w:t>
      </w:r>
      <w:r w:rsidR="008B729D" w:rsidRPr="008B729D">
        <w:rPr>
          <w:lang w:val="en-US"/>
        </w:rPr>
        <w:t>0.9642857</w:t>
      </w:r>
    </w:p>
    <w:p w:rsidR="00DF720E" w:rsidRDefault="003D0C0A" w:rsidP="007656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219414"/>
            <wp:effectExtent l="19050" t="0" r="29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897" t="31004" r="55337" b="2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21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0A" w:rsidRPr="003D0C0A" w:rsidRDefault="003D0C0A" w:rsidP="007656A6">
      <w:pPr>
        <w:rPr>
          <w:lang w:val="en-US"/>
        </w:rPr>
      </w:pPr>
    </w:p>
    <w:p w:rsidR="00DF720E" w:rsidRDefault="003D0C0A" w:rsidP="007656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51389" cy="2192420"/>
            <wp:effectExtent l="19050" t="0" r="616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897" t="34941" r="54784" b="2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89" cy="21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0A" w:rsidRPr="008B729D" w:rsidRDefault="008B729D" w:rsidP="007656A6">
      <w:pPr>
        <w:rPr>
          <w:lang w:val="en-US"/>
        </w:rPr>
      </w:pPr>
      <w:r>
        <w:rPr>
          <w:lang w:val="en-US"/>
        </w:rPr>
        <w:t>Result</w:t>
      </w:r>
    </w:p>
    <w:p w:rsidR="003D0C0A" w:rsidRDefault="003D0C0A" w:rsidP="007656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084393"/>
            <wp:effectExtent l="19050" t="0" r="29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897" t="35925" r="55337" b="26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08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0A" w:rsidRDefault="003D0C0A" w:rsidP="007656A6">
      <w:pPr>
        <w:rPr>
          <w:lang w:val="en-US"/>
        </w:rPr>
      </w:pPr>
    </w:p>
    <w:p w:rsidR="003D0C0A" w:rsidRDefault="003D0C0A" w:rsidP="007656A6">
      <w:pPr>
        <w:rPr>
          <w:lang w:val="en-US"/>
        </w:rPr>
      </w:pPr>
    </w:p>
    <w:p w:rsidR="008B729D" w:rsidRDefault="008B729D" w:rsidP="007656A6">
      <w:pPr>
        <w:rPr>
          <w:lang w:val="en-US"/>
        </w:rPr>
      </w:pPr>
    </w:p>
    <w:p w:rsidR="003D0C0A" w:rsidRPr="00D74E6D" w:rsidRDefault="003D0C0A" w:rsidP="003D0C0A">
      <w:pPr>
        <w:rPr>
          <w:b/>
          <w:lang w:val="en-US"/>
        </w:rPr>
      </w:pPr>
      <w:r w:rsidRPr="00D74E6D">
        <w:rPr>
          <w:b/>
          <w:lang w:val="en-US"/>
        </w:rPr>
        <w:lastRenderedPageBreak/>
        <w:t>RBF STD = 0.</w:t>
      </w:r>
      <w:r w:rsidR="008B729D" w:rsidRPr="00D74E6D">
        <w:rPr>
          <w:b/>
          <w:lang w:val="en-US"/>
        </w:rPr>
        <w:t>3</w:t>
      </w:r>
    </w:p>
    <w:p w:rsidR="008B729D" w:rsidRPr="004850C0" w:rsidRDefault="008B729D" w:rsidP="007656A6">
      <w:pPr>
        <w:rPr>
          <w:lang w:val="en-US"/>
        </w:rPr>
      </w:pPr>
      <w:r w:rsidRPr="004850C0">
        <w:rPr>
          <w:lang w:val="en-US"/>
        </w:rPr>
        <w:t xml:space="preserve">Train score: 0.955357 </w:t>
      </w:r>
    </w:p>
    <w:p w:rsidR="003D0C0A" w:rsidRPr="004850C0" w:rsidRDefault="008B729D" w:rsidP="007656A6">
      <w:pPr>
        <w:rPr>
          <w:lang w:val="en-US"/>
        </w:rPr>
      </w:pPr>
      <w:r w:rsidRPr="004850C0">
        <w:rPr>
          <w:lang w:val="en-US"/>
        </w:rPr>
        <w:t>Test score 0.9464285</w:t>
      </w:r>
    </w:p>
    <w:p w:rsidR="003D0C0A" w:rsidRDefault="003D0C0A" w:rsidP="007656A6">
      <w:r>
        <w:rPr>
          <w:noProof/>
          <w:lang w:eastAsia="ru-RU"/>
        </w:rPr>
        <w:drawing>
          <wp:inline distT="0" distB="0" distL="0" distR="0">
            <wp:extent cx="3169474" cy="218781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2174" t="38878" r="55337" b="2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74" cy="218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0A" w:rsidRPr="003D0C0A" w:rsidRDefault="003D0C0A" w:rsidP="007656A6"/>
    <w:p w:rsidR="003D0C0A" w:rsidRDefault="003D0C0A" w:rsidP="001129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192366"/>
            <wp:effectExtent l="19050" t="0" r="29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897" t="30020" r="55337" b="30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19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Pr="008B729D" w:rsidRDefault="008B729D" w:rsidP="001129A7">
      <w:pPr>
        <w:rPr>
          <w:lang w:val="en-US"/>
        </w:rPr>
      </w:pPr>
      <w:r>
        <w:rPr>
          <w:lang w:val="en-US"/>
        </w:rPr>
        <w:t>Result</w:t>
      </w:r>
    </w:p>
    <w:p w:rsidR="008B729D" w:rsidRDefault="008B729D" w:rsidP="001129A7">
      <w:r>
        <w:rPr>
          <w:noProof/>
          <w:lang w:eastAsia="ru-RU"/>
        </w:rPr>
        <w:drawing>
          <wp:inline distT="0" distB="0" distL="0" distR="0">
            <wp:extent cx="3170395" cy="203040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897" t="35433" r="55614" b="2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95" cy="203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Default="008B729D" w:rsidP="001129A7"/>
    <w:p w:rsidR="008B729D" w:rsidRDefault="008B729D" w:rsidP="001129A7"/>
    <w:p w:rsidR="008B729D" w:rsidRDefault="008B729D" w:rsidP="001129A7">
      <w:pPr>
        <w:rPr>
          <w:lang w:val="en-US"/>
        </w:rPr>
      </w:pPr>
    </w:p>
    <w:p w:rsidR="008B729D" w:rsidRPr="008B729D" w:rsidRDefault="008B729D" w:rsidP="001129A7">
      <w:pPr>
        <w:rPr>
          <w:lang w:val="en-US"/>
        </w:rPr>
      </w:pPr>
    </w:p>
    <w:p w:rsidR="001129A7" w:rsidRPr="00F87916" w:rsidRDefault="001129A7" w:rsidP="001129A7">
      <w:pPr>
        <w:rPr>
          <w:b/>
          <w:lang w:val="en-US"/>
        </w:rPr>
      </w:pPr>
      <w:r w:rsidRPr="00F87916">
        <w:rPr>
          <w:b/>
          <w:lang w:val="en-US"/>
        </w:rPr>
        <w:lastRenderedPageBreak/>
        <w:t>RBF STD = 0.</w:t>
      </w:r>
      <w:r w:rsidR="008B729D" w:rsidRPr="00F87916">
        <w:rPr>
          <w:b/>
          <w:lang w:val="en-US"/>
        </w:rPr>
        <w:t>1</w:t>
      </w:r>
    </w:p>
    <w:p w:rsidR="008B729D" w:rsidRPr="004850C0" w:rsidRDefault="008B729D" w:rsidP="001129A7">
      <w:pPr>
        <w:rPr>
          <w:lang w:val="en-US"/>
        </w:rPr>
      </w:pPr>
      <w:r w:rsidRPr="004850C0">
        <w:rPr>
          <w:lang w:val="en-US"/>
        </w:rPr>
        <w:t xml:space="preserve">Train score: 0.941964 </w:t>
      </w:r>
    </w:p>
    <w:p w:rsidR="008B729D" w:rsidRPr="004850C0" w:rsidRDefault="008B729D" w:rsidP="001129A7">
      <w:pPr>
        <w:rPr>
          <w:lang w:val="en-US"/>
        </w:rPr>
      </w:pPr>
      <w:r w:rsidRPr="004850C0">
        <w:rPr>
          <w:lang w:val="en-US"/>
        </w:rPr>
        <w:t>Test score 0.9107142</w:t>
      </w:r>
    </w:p>
    <w:p w:rsidR="008B729D" w:rsidRDefault="008B729D" w:rsidP="001129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219359"/>
            <wp:effectExtent l="19050" t="0" r="29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897" t="33957" r="55337" b="2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21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Default="008B729D" w:rsidP="001129A7">
      <w:pPr>
        <w:rPr>
          <w:lang w:val="en-US"/>
        </w:rPr>
      </w:pPr>
    </w:p>
    <w:p w:rsidR="008B729D" w:rsidRDefault="008B729D" w:rsidP="001129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8420" cy="221941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1897" t="36909" r="54507" b="2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20" cy="221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Default="008B729D" w:rsidP="001129A7">
      <w:pPr>
        <w:rPr>
          <w:lang w:val="en-US"/>
        </w:rPr>
      </w:pPr>
      <w:r>
        <w:rPr>
          <w:lang w:val="en-US"/>
        </w:rPr>
        <w:t>Result</w:t>
      </w:r>
    </w:p>
    <w:p w:rsidR="008B729D" w:rsidRDefault="008B729D" w:rsidP="001129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16333" cy="2111441"/>
            <wp:effectExtent l="19050" t="0" r="786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174" t="29035" r="55891" b="3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333" cy="21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9D" w:rsidRDefault="008B729D" w:rsidP="001129A7">
      <w:pPr>
        <w:rPr>
          <w:lang w:val="en-US"/>
        </w:rPr>
      </w:pPr>
    </w:p>
    <w:p w:rsidR="008B729D" w:rsidRDefault="008B729D" w:rsidP="001129A7">
      <w:pPr>
        <w:rPr>
          <w:lang w:val="en-US"/>
        </w:rPr>
      </w:pPr>
    </w:p>
    <w:p w:rsidR="008B729D" w:rsidRPr="008B729D" w:rsidRDefault="008B729D" w:rsidP="001129A7">
      <w:pPr>
        <w:rPr>
          <w:lang w:val="en-US"/>
        </w:rPr>
      </w:pPr>
    </w:p>
    <w:p w:rsidR="00811799" w:rsidRPr="008B729D" w:rsidRDefault="00811799" w:rsidP="00811799">
      <w:pPr>
        <w:rPr>
          <w:b/>
        </w:rPr>
      </w:pPr>
      <w:r w:rsidRPr="008B729D">
        <w:rPr>
          <w:rFonts w:cstheme="minorHAnsi"/>
          <w:b/>
        </w:rPr>
        <w:lastRenderedPageBreak/>
        <w:t xml:space="preserve">Обобщенно-регрессионная сеть </w:t>
      </w:r>
    </w:p>
    <w:p w:rsidR="00BA3D0D" w:rsidRPr="00384927" w:rsidRDefault="00BA3D0D" w:rsidP="00ED7554">
      <w:pPr>
        <w:spacing w:after="0" w:line="240" w:lineRule="auto"/>
        <w:jc w:val="center"/>
      </w:pPr>
    </w:p>
    <w:p w:rsidR="00ED7554" w:rsidRPr="008B729D" w:rsidRDefault="008B729D" w:rsidP="008B729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51389" cy="2084393"/>
            <wp:effectExtent l="19050" t="0" r="6161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1897" t="31004" r="54784" b="31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89" cy="208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F53" w:rsidRPr="004F4A75" w:rsidRDefault="008D4F53" w:rsidP="00ED7554">
      <w:pPr>
        <w:spacing w:after="0" w:line="240" w:lineRule="auto"/>
        <w:jc w:val="center"/>
      </w:pPr>
    </w:p>
    <w:p w:rsidR="008D4F53" w:rsidRDefault="008D4F53" w:rsidP="008B729D">
      <w:pPr>
        <w:spacing w:after="0" w:line="240" w:lineRule="auto"/>
        <w:rPr>
          <w:lang w:val="en-US"/>
        </w:rPr>
      </w:pPr>
    </w:p>
    <w:p w:rsidR="008B729D" w:rsidRPr="008B729D" w:rsidRDefault="008B729D" w:rsidP="008B729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86444" cy="2354379"/>
            <wp:effectExtent l="19050" t="0" r="445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067" t="42815" r="54230" b="1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44" cy="235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F53" w:rsidRPr="004F4A75" w:rsidRDefault="008D4F53" w:rsidP="00ED7554">
      <w:pPr>
        <w:spacing w:after="0" w:line="240" w:lineRule="auto"/>
        <w:jc w:val="center"/>
      </w:pPr>
    </w:p>
    <w:p w:rsidR="008D4F53" w:rsidRPr="004F4A75" w:rsidRDefault="008D4F53" w:rsidP="00ED7554">
      <w:pPr>
        <w:spacing w:after="0" w:line="240" w:lineRule="auto"/>
        <w:jc w:val="center"/>
      </w:pPr>
    </w:p>
    <w:p w:rsidR="008D4F53" w:rsidRPr="004F4A75" w:rsidRDefault="008D4F53" w:rsidP="00ED7554">
      <w:pPr>
        <w:spacing w:after="0" w:line="240" w:lineRule="auto"/>
        <w:jc w:val="center"/>
      </w:pPr>
    </w:p>
    <w:p w:rsidR="008D4F53" w:rsidRPr="007A34E9" w:rsidRDefault="007A34E9" w:rsidP="007A34E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8420" cy="2111387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1897" t="30512" r="54507" b="31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20" cy="211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F53" w:rsidRPr="004F4A75" w:rsidRDefault="008D4F53" w:rsidP="00ED7554">
      <w:pPr>
        <w:spacing w:after="0" w:line="240" w:lineRule="auto"/>
        <w:jc w:val="center"/>
      </w:pPr>
    </w:p>
    <w:p w:rsidR="008D4F53" w:rsidRPr="004F4A75" w:rsidRDefault="008D4F53" w:rsidP="00ED7554">
      <w:pPr>
        <w:spacing w:after="0" w:line="240" w:lineRule="auto"/>
        <w:jc w:val="center"/>
      </w:pPr>
    </w:p>
    <w:p w:rsidR="008D4F53" w:rsidRPr="004F4A75" w:rsidRDefault="008D4F53" w:rsidP="00ED7554">
      <w:pPr>
        <w:spacing w:after="0" w:line="240" w:lineRule="auto"/>
        <w:jc w:val="center"/>
      </w:pPr>
    </w:p>
    <w:p w:rsidR="008D4F53" w:rsidRPr="004F4A75" w:rsidRDefault="008D4F53" w:rsidP="00ED7554">
      <w:pPr>
        <w:spacing w:after="0" w:line="240" w:lineRule="auto"/>
        <w:jc w:val="center"/>
      </w:pPr>
    </w:p>
    <w:p w:rsidR="008D4F53" w:rsidRDefault="008D4F53" w:rsidP="00ED7554">
      <w:pPr>
        <w:spacing w:after="0" w:line="240" w:lineRule="auto"/>
        <w:jc w:val="center"/>
        <w:rPr>
          <w:lang w:val="en-US"/>
        </w:rPr>
      </w:pPr>
    </w:p>
    <w:p w:rsidR="007A34E9" w:rsidRPr="007A34E9" w:rsidRDefault="007A34E9" w:rsidP="00ED7554">
      <w:pPr>
        <w:spacing w:after="0" w:line="240" w:lineRule="auto"/>
        <w:jc w:val="center"/>
        <w:rPr>
          <w:lang w:val="en-US"/>
        </w:rPr>
      </w:pPr>
    </w:p>
    <w:p w:rsidR="00BA3D0D" w:rsidRPr="008D4F53" w:rsidRDefault="004F1643" w:rsidP="004F1643">
      <w:pPr>
        <w:spacing w:after="0" w:line="240" w:lineRule="auto"/>
        <w:jc w:val="center"/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lastRenderedPageBreak/>
        <w:t>Выводы</w:t>
      </w:r>
      <w:r w:rsidRPr="008D4F53">
        <w:rPr>
          <w:rFonts w:asciiTheme="majorHAnsi" w:hAnsiTheme="majorHAnsi"/>
          <w:sz w:val="56"/>
          <w:szCs w:val="56"/>
        </w:rPr>
        <w:t>:</w:t>
      </w:r>
    </w:p>
    <w:p w:rsidR="00310A13" w:rsidRDefault="000678D6" w:rsidP="005E7F53">
      <w:pPr>
        <w:spacing w:after="0"/>
      </w:pPr>
      <w:r>
        <w:t xml:space="preserve">Для классификации такие методы не желательно применять, но вот для аппроксимации </w:t>
      </w:r>
      <w:r w:rsidR="00894F9F">
        <w:t>эти методы</w:t>
      </w:r>
      <w:r w:rsidR="00310A13">
        <w:t xml:space="preserve"> </w:t>
      </w:r>
      <w:r>
        <w:t xml:space="preserve">очень даже не плохо себя </w:t>
      </w:r>
      <w:r w:rsidR="00310A13">
        <w:t>зарекомендовали</w:t>
      </w:r>
      <w:r>
        <w:t xml:space="preserve">. </w:t>
      </w:r>
      <w:r w:rsidR="00310A13">
        <w:t>Если</w:t>
      </w:r>
      <w:r>
        <w:t xml:space="preserve"> нормально размеша</w:t>
      </w:r>
      <w:r w:rsidR="00310A13">
        <w:t>ть</w:t>
      </w:r>
      <w:r>
        <w:t xml:space="preserve"> данные </w:t>
      </w:r>
      <w:proofErr w:type="gramStart"/>
      <w:r w:rsidR="00310A13">
        <w:t>на</w:t>
      </w:r>
      <w:proofErr w:type="gramEnd"/>
      <w:r>
        <w:t xml:space="preserve"> </w:t>
      </w:r>
      <w:proofErr w:type="gramStart"/>
      <w:r>
        <w:t>тестов</w:t>
      </w:r>
      <w:r w:rsidR="00310A13">
        <w:t>ый</w:t>
      </w:r>
      <w:proofErr w:type="gramEnd"/>
      <w:r>
        <w:t xml:space="preserve"> и тренировочн</w:t>
      </w:r>
      <w:r w:rsidR="00310A13">
        <w:t>ый</w:t>
      </w:r>
      <w:r>
        <w:t xml:space="preserve"> набор</w:t>
      </w:r>
      <w:r w:rsidR="00310A13">
        <w:t>ы</w:t>
      </w:r>
      <w:r>
        <w:t>, то будет приемлемое качество обучения. То, что мы наблюдаем</w:t>
      </w:r>
      <w:r w:rsidR="00310A13">
        <w:t xml:space="preserve"> </w:t>
      </w:r>
      <w:r>
        <w:t>в результатах аппроксимации</w:t>
      </w:r>
      <w:r w:rsidR="00310A13">
        <w:t xml:space="preserve"> на графике</w:t>
      </w:r>
      <w:r>
        <w:t xml:space="preserve"> </w:t>
      </w:r>
      <w:r w:rsidR="00196447">
        <w:t>вызвано</w:t>
      </w:r>
      <w:r>
        <w:t xml:space="preserve"> неправильн</w:t>
      </w:r>
      <w:r w:rsidR="00196447">
        <w:t>ым размешиванием</w:t>
      </w:r>
      <w:r>
        <w:t xml:space="preserve"> данных.</w:t>
      </w:r>
      <w:r w:rsidR="00310A13">
        <w:t xml:space="preserve"> Стоит отметить, что можно было получить примерно такое же качество без применения обучения. Эту задачу можно свести к решению </w:t>
      </w:r>
      <w:proofErr w:type="spellStart"/>
      <w:r w:rsidR="00310A13">
        <w:t>трёхдиагональной</w:t>
      </w:r>
      <w:proofErr w:type="spellEnd"/>
      <w:r w:rsidR="00310A13">
        <w:t xml:space="preserve"> матрицы через метод «прогонки». </w:t>
      </w:r>
    </w:p>
    <w:p w:rsidR="003E4DD1" w:rsidRPr="00310A13" w:rsidRDefault="005B224C" w:rsidP="003E4DD1">
      <w:pPr>
        <w:spacing w:after="0"/>
      </w:pPr>
      <w:bookmarkStart w:id="0" w:name="_GoBack"/>
      <w:bookmarkEnd w:id="0"/>
      <w:r>
        <w:t xml:space="preserve">Для </w:t>
      </w:r>
      <w:r w:rsidRPr="005B224C">
        <w:rPr>
          <w:b/>
          <w:lang w:val="en-US"/>
        </w:rPr>
        <w:t>RBF</w:t>
      </w:r>
      <w:r w:rsidRPr="005B224C">
        <w:t xml:space="preserve"> </w:t>
      </w:r>
      <w:r>
        <w:t xml:space="preserve">сетей количество нейронов равно количеству данных в обучающей выборке, а для сетей прямого распространения оно </w:t>
      </w:r>
      <w:r w:rsidR="00145285">
        <w:t>минимум</w:t>
      </w:r>
      <w:r>
        <w:t xml:space="preserve"> на порядок меньше количества данных в обучающей выборке.</w:t>
      </w:r>
      <w:r w:rsidR="003E4DD1">
        <w:t xml:space="preserve"> В результате было выявлено следующее правило:</w:t>
      </w:r>
      <w:r w:rsidR="003E4DD1">
        <w:br/>
        <w:t xml:space="preserve">«Если данные рыхлые, то лучше использовать </w:t>
      </w:r>
      <w:r w:rsidR="003E4DD1" w:rsidRPr="00310A13">
        <w:rPr>
          <w:b/>
          <w:lang w:val="en-US"/>
        </w:rPr>
        <w:t>RBF</w:t>
      </w:r>
      <w:r w:rsidR="003E4DD1">
        <w:rPr>
          <w:b/>
        </w:rPr>
        <w:t xml:space="preserve">, </w:t>
      </w:r>
      <w:r w:rsidR="003E4DD1">
        <w:t>иначе лучше использовать сети прямого распространения».</w:t>
      </w:r>
    </w:p>
    <w:p w:rsidR="003E4DD1" w:rsidRPr="005B224C" w:rsidRDefault="003E4DD1" w:rsidP="008D4F53">
      <w:pPr>
        <w:spacing w:after="0"/>
      </w:pPr>
    </w:p>
    <w:sectPr w:rsidR="003E4DD1" w:rsidRPr="005B224C" w:rsidSect="00973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496A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92A5ED7"/>
    <w:multiLevelType w:val="hybridMultilevel"/>
    <w:tmpl w:val="4A062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5624CD"/>
    <w:multiLevelType w:val="hybridMultilevel"/>
    <w:tmpl w:val="63E25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962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0922E2C"/>
    <w:multiLevelType w:val="hybridMultilevel"/>
    <w:tmpl w:val="0D6ADB64"/>
    <w:lvl w:ilvl="0" w:tplc="EEDE6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22A58F8"/>
    <w:multiLevelType w:val="hybridMultilevel"/>
    <w:tmpl w:val="6896B0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BB1766"/>
    <w:multiLevelType w:val="multilevel"/>
    <w:tmpl w:val="A49EEF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>
    <w:nsid w:val="71C84CB5"/>
    <w:multiLevelType w:val="hybridMultilevel"/>
    <w:tmpl w:val="7BA6F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7F5829"/>
    <w:multiLevelType w:val="hybridMultilevel"/>
    <w:tmpl w:val="EEBAD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A02D4C"/>
    <w:rsid w:val="00010EF5"/>
    <w:rsid w:val="0003205A"/>
    <w:rsid w:val="00037980"/>
    <w:rsid w:val="000678D6"/>
    <w:rsid w:val="000825AA"/>
    <w:rsid w:val="000B5D07"/>
    <w:rsid w:val="000B6649"/>
    <w:rsid w:val="000C3EBC"/>
    <w:rsid w:val="000D28C3"/>
    <w:rsid w:val="00101535"/>
    <w:rsid w:val="001129A7"/>
    <w:rsid w:val="0012018E"/>
    <w:rsid w:val="00137A1F"/>
    <w:rsid w:val="00145285"/>
    <w:rsid w:val="00167799"/>
    <w:rsid w:val="00177442"/>
    <w:rsid w:val="00196447"/>
    <w:rsid w:val="001A087E"/>
    <w:rsid w:val="001A0E71"/>
    <w:rsid w:val="001A0F7D"/>
    <w:rsid w:val="001A36FE"/>
    <w:rsid w:val="001B2DED"/>
    <w:rsid w:val="001F4307"/>
    <w:rsid w:val="00211454"/>
    <w:rsid w:val="002130D0"/>
    <w:rsid w:val="00222F2A"/>
    <w:rsid w:val="00235E8A"/>
    <w:rsid w:val="0025162D"/>
    <w:rsid w:val="00276D2E"/>
    <w:rsid w:val="00281C8A"/>
    <w:rsid w:val="002A3094"/>
    <w:rsid w:val="002A5C03"/>
    <w:rsid w:val="002B0249"/>
    <w:rsid w:val="002D3315"/>
    <w:rsid w:val="002F186D"/>
    <w:rsid w:val="00307725"/>
    <w:rsid w:val="0031042D"/>
    <w:rsid w:val="00310A13"/>
    <w:rsid w:val="00316225"/>
    <w:rsid w:val="003456E9"/>
    <w:rsid w:val="00356BA0"/>
    <w:rsid w:val="003615D2"/>
    <w:rsid w:val="00366AAC"/>
    <w:rsid w:val="00384927"/>
    <w:rsid w:val="003A4A69"/>
    <w:rsid w:val="003D0C0A"/>
    <w:rsid w:val="003D6491"/>
    <w:rsid w:val="003E4DD1"/>
    <w:rsid w:val="003F13BC"/>
    <w:rsid w:val="003F513A"/>
    <w:rsid w:val="00400988"/>
    <w:rsid w:val="00425A44"/>
    <w:rsid w:val="00431F5E"/>
    <w:rsid w:val="00453106"/>
    <w:rsid w:val="004730D1"/>
    <w:rsid w:val="0047327B"/>
    <w:rsid w:val="004850C0"/>
    <w:rsid w:val="004B04EB"/>
    <w:rsid w:val="004C0141"/>
    <w:rsid w:val="004C2192"/>
    <w:rsid w:val="004F1643"/>
    <w:rsid w:val="004F4A75"/>
    <w:rsid w:val="0050486C"/>
    <w:rsid w:val="00530E6B"/>
    <w:rsid w:val="0055035F"/>
    <w:rsid w:val="0055436F"/>
    <w:rsid w:val="00565044"/>
    <w:rsid w:val="0057145C"/>
    <w:rsid w:val="00575CED"/>
    <w:rsid w:val="005967F9"/>
    <w:rsid w:val="005A356C"/>
    <w:rsid w:val="005B224C"/>
    <w:rsid w:val="005E7F53"/>
    <w:rsid w:val="00616688"/>
    <w:rsid w:val="00667679"/>
    <w:rsid w:val="00680A1E"/>
    <w:rsid w:val="00680D5C"/>
    <w:rsid w:val="006B0768"/>
    <w:rsid w:val="006D4133"/>
    <w:rsid w:val="006D62D5"/>
    <w:rsid w:val="006E5B0E"/>
    <w:rsid w:val="007022BE"/>
    <w:rsid w:val="00707EAB"/>
    <w:rsid w:val="00742800"/>
    <w:rsid w:val="00753DFE"/>
    <w:rsid w:val="007552E5"/>
    <w:rsid w:val="007656A6"/>
    <w:rsid w:val="00792A92"/>
    <w:rsid w:val="007A34E9"/>
    <w:rsid w:val="008049B4"/>
    <w:rsid w:val="00805B57"/>
    <w:rsid w:val="00810170"/>
    <w:rsid w:val="00811799"/>
    <w:rsid w:val="00826EAE"/>
    <w:rsid w:val="00830A8C"/>
    <w:rsid w:val="00832B5F"/>
    <w:rsid w:val="008776FD"/>
    <w:rsid w:val="008858F8"/>
    <w:rsid w:val="00894F9F"/>
    <w:rsid w:val="008B729D"/>
    <w:rsid w:val="008C24B7"/>
    <w:rsid w:val="008D4F53"/>
    <w:rsid w:val="008E34F4"/>
    <w:rsid w:val="008F0D12"/>
    <w:rsid w:val="008F4E47"/>
    <w:rsid w:val="00935E97"/>
    <w:rsid w:val="00957709"/>
    <w:rsid w:val="00961894"/>
    <w:rsid w:val="00973465"/>
    <w:rsid w:val="00977F51"/>
    <w:rsid w:val="00980189"/>
    <w:rsid w:val="00981830"/>
    <w:rsid w:val="00982D64"/>
    <w:rsid w:val="009878A6"/>
    <w:rsid w:val="00991407"/>
    <w:rsid w:val="009B526D"/>
    <w:rsid w:val="009D1C10"/>
    <w:rsid w:val="009D547C"/>
    <w:rsid w:val="009E61DC"/>
    <w:rsid w:val="009F62A3"/>
    <w:rsid w:val="00A022B6"/>
    <w:rsid w:val="00A02D4C"/>
    <w:rsid w:val="00A07DAD"/>
    <w:rsid w:val="00A20CD0"/>
    <w:rsid w:val="00A22F24"/>
    <w:rsid w:val="00A3627E"/>
    <w:rsid w:val="00A50CB9"/>
    <w:rsid w:val="00A62A96"/>
    <w:rsid w:val="00A94431"/>
    <w:rsid w:val="00A9730E"/>
    <w:rsid w:val="00AB5D90"/>
    <w:rsid w:val="00AF704A"/>
    <w:rsid w:val="00B040D6"/>
    <w:rsid w:val="00B13832"/>
    <w:rsid w:val="00B17FBA"/>
    <w:rsid w:val="00B2673A"/>
    <w:rsid w:val="00B54C83"/>
    <w:rsid w:val="00B83B3B"/>
    <w:rsid w:val="00B94608"/>
    <w:rsid w:val="00BA3D0D"/>
    <w:rsid w:val="00BF76D0"/>
    <w:rsid w:val="00C21D76"/>
    <w:rsid w:val="00C76EFB"/>
    <w:rsid w:val="00C7719B"/>
    <w:rsid w:val="00C96CE1"/>
    <w:rsid w:val="00CA57D0"/>
    <w:rsid w:val="00CB0A97"/>
    <w:rsid w:val="00CB61F3"/>
    <w:rsid w:val="00CD6CAB"/>
    <w:rsid w:val="00CE1D07"/>
    <w:rsid w:val="00D02BC8"/>
    <w:rsid w:val="00D041B9"/>
    <w:rsid w:val="00D05BF2"/>
    <w:rsid w:val="00D74E6D"/>
    <w:rsid w:val="00DC77DF"/>
    <w:rsid w:val="00DD4550"/>
    <w:rsid w:val="00DF077C"/>
    <w:rsid w:val="00DF720E"/>
    <w:rsid w:val="00E11E09"/>
    <w:rsid w:val="00E1245B"/>
    <w:rsid w:val="00E21AE6"/>
    <w:rsid w:val="00E45C5D"/>
    <w:rsid w:val="00E45C78"/>
    <w:rsid w:val="00E53760"/>
    <w:rsid w:val="00E620A7"/>
    <w:rsid w:val="00E63FFA"/>
    <w:rsid w:val="00E81B51"/>
    <w:rsid w:val="00ED7554"/>
    <w:rsid w:val="00EF34A2"/>
    <w:rsid w:val="00F05422"/>
    <w:rsid w:val="00F11738"/>
    <w:rsid w:val="00F24038"/>
    <w:rsid w:val="00F26C54"/>
    <w:rsid w:val="00F31883"/>
    <w:rsid w:val="00F35A6D"/>
    <w:rsid w:val="00F62250"/>
    <w:rsid w:val="00F87916"/>
    <w:rsid w:val="00F97A7A"/>
    <w:rsid w:val="00FB61C8"/>
    <w:rsid w:val="00FF52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4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73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A0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1A0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9E61D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9E6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E61DC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ED75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73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A0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1A0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9E61D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9E6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E61DC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ED75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0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36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27AD6A6A-3250-4CE0-8EC7-BE8B8CD37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9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prost(polzovatel)</dc:creator>
  <cp:keywords/>
  <dc:description/>
  <cp:lastModifiedBy>VictorPetrosyan</cp:lastModifiedBy>
  <cp:revision>112</cp:revision>
  <dcterms:created xsi:type="dcterms:W3CDTF">2018-03-21T10:28:00Z</dcterms:created>
  <dcterms:modified xsi:type="dcterms:W3CDTF">2020-12-11T07:47:00Z</dcterms:modified>
</cp:coreProperties>
</file>