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 Crop &amp; Weed Detection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Developer: Saman Sarker Joy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Andrew Debbarma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Model Development: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deep learning model was built to detect weeds in crop images.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was trained on over 5,000 images using data augmentation to handle different lighting conditions.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shows high accuracy with Precision ~0.95 and Recall ~0.93.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Testing &amp; Results: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has been tested on both the training dataset and new images, showing robust performance.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Integration: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has been integrated into a website running locally.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code and progress documents are stored in a shared Google Drive folder.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Working on cost estimation and growth pattern analysis.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 cnn model was built for this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was trained on over 9000 images using data augmentation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shows high accuracy with Precision ~0.88 and Recall ~0.86.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Added docker support so it can be deployed or used by anyone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