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3: Linear Inequalities
F. Exam Strategy Notes</w:t>
      </w:r>
    </w:p>
    <w:p w14:paraId="0A576247" w14:textId="77777777" w:rsidR="00761F49" w:rsidRDefault="008670AF" w:rsidP="00C72F9D">
      <w:pPr>
        <w:numPr>
          <w:ilvl w:val="0"/>
          <w:numId w:val="84"/>
        </w:numPr>
      </w:pPr>
      <w:r w:rsidRPr="00820D54">
        <w:rPr>
          <w:b/>
          <w:bCs/>
        </w:rPr>
        <w:t>Check Domain</w:t>
      </w:r>
      <w:r>
        <w:t xml:space="preserve">: Always check if the question asks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N</m:t>
        </m:r>
      </m:oMath>
      <w:r>
        <w:t xml:space="preserve"> (Natural),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Z</m:t>
        </m:r>
      </m:oMath>
      <w:r>
        <w:t xml:space="preserve"> (Integer), 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 xml:space="preserve"> (Real).</w:t>
      </w:r>
    </w:p>
    <w:p w14:paraId="5561EDE5" w14:textId="77777777" w:rsidR="00761F49" w:rsidRDefault="008670AF" w:rsidP="00C72F9D">
      <w:pPr>
        <w:numPr>
          <w:ilvl w:val="0"/>
          <w:numId w:val="85"/>
        </w:numPr>
      </w:pPr>
      <w:r>
        <w:t xml:space="preserve">Example: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&lt;2</m:t>
        </m:r>
      </m:oMath>
      <w:r>
        <w:t xml:space="preserve">.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N</m:t>
        </m:r>
      </m:oMath>
      <w:r>
        <w:t xml:space="preserve">, answer is </w:t>
      </w:r>
      <m:oMath>
        <m:r>
          <m:rPr>
            <m:sty m:val="p"/>
          </m:rPr>
          <w:rPr>
            <w:rFonts w:ascii="Cambria Math" w:hAnsi="Cambria Math"/>
          </w:rPr>
          <m:t>{1}</m:t>
        </m:r>
      </m:oMath>
      <w:r>
        <w:t xml:space="preserve">.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 xml:space="preserve">, answer is </w:t>
      </w:r>
      <m:oMath>
        <m:r>
          <m:rPr>
            <m:sty m:val="p"/>
          </m:rPr>
          <w:rPr>
            <w:rFonts w:ascii="Cambria Math" w:hAnsi="Cambria Math"/>
          </w:rPr>
          <m:t>(-∞,2)</m:t>
        </m:r>
      </m:oMath>
      <w:r>
        <w:t>.</w:t>
      </w:r>
    </w:p>
    <w:p w14:paraId="28F05B8F" w14:textId="77777777" w:rsidR="00761F49" w:rsidRDefault="008670AF" w:rsidP="00C72F9D">
      <w:pPr>
        <w:numPr>
          <w:ilvl w:val="0"/>
          <w:numId w:val="86"/>
        </w:numPr>
      </w:pPr>
      <w:r w:rsidRPr="00820D54">
        <w:rPr>
          <w:rFonts w:eastAsia="Georgia" w:hAnsi="Georgia" w:cs="Georgia"/>
          <w:b/>
          <w:bCs/>
        </w:rPr>
        <w:t>Sign Reversal</w:t>
      </w:r>
      <w:r>
        <w:rPr>
          <w:rFonts w:eastAsia="Georgia" w:hAnsi="Georgia" w:cs="Georgia"/>
        </w:rPr>
        <w:t>: Highlight every step where you multiply/divide by a negative number. This is the #1 error spot.</w:t>
      </w:r>
    </w:p>
    <w:p w14:paraId="27F54FF9" w14:textId="77777777" w:rsidR="00761F49" w:rsidRDefault="008670AF" w:rsidP="00C72F9D">
      <w:pPr>
        <w:numPr>
          <w:ilvl w:val="0"/>
          <w:numId w:val="86"/>
        </w:numPr>
      </w:pPr>
      <w:r w:rsidRPr="00820D54">
        <w:rPr>
          <w:b/>
          <w:bCs/>
        </w:rPr>
        <w:t>Hollow vs Solid</w:t>
      </w:r>
      <w:r>
        <w:t xml:space="preserve">: When graphing, explicitly verify if the inequality is strict </w:t>
      </w:r>
      <m:oMath>
        <m:r>
          <m:rPr>
            <m:sty m:val="p"/>
          </m:rPr>
          <w:rPr>
            <w:rFonts w:ascii="Cambria Math" w:hAnsi="Cambria Math"/>
          </w:rPr>
          <m:t>(&lt;,&gt;)</m:t>
        </m:r>
      </m:oMath>
      <w:r>
        <w:t xml:space="preserve"> or slack ( </w:t>
      </w:r>
      <m:oMath>
        <m:r>
          <m:rPr>
            <m:sty m:val="p"/>
          </m:rPr>
          <w:rPr>
            <w:rFonts w:ascii="Cambria Math" w:hAnsi="Cambria Math"/>
          </w:rPr>
          <m:t>≤,≥</m:t>
        </m:r>
      </m:oMath>
      <w:r>
        <w:t xml:space="preserve"> ).</w:t>
      </w:r>
    </w:p>
    <w:p w14:paraId="0909C0D4" w14:textId="77777777" w:rsidR="00761F49" w:rsidRDefault="008670AF" w:rsidP="00C72F9D">
      <w:pPr>
        <w:numPr>
          <w:ilvl w:val="0"/>
          <w:numId w:val="87"/>
        </w:numPr>
      </w:pPr>
      <w:r>
        <w:t xml:space="preserve">Strict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Open Circle </w:t>
      </w:r>
      <m:oMath>
        <m:r>
          <m:rPr>
            <m:sty m:val="p"/>
          </m:rPr>
          <w:rPr>
            <w:rFonts w:ascii="Cambria Math" w:hAnsi="Cambria Math"/>
          </w:rPr>
          <m:t>=()</m:t>
        </m:r>
      </m:oMath>
    </w:p>
    <w:p w14:paraId="56372F6D" w14:textId="77777777" w:rsidR="00761F49" w:rsidRDefault="008670AF" w:rsidP="00C72F9D">
      <w:pPr>
        <w:numPr>
          <w:ilvl w:val="0"/>
          <w:numId w:val="87"/>
        </w:numPr>
      </w:pPr>
      <w:r>
        <w:t xml:space="preserve">Slack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Closed Circle </w:t>
      </w:r>
      <m:oMath>
        <m:r>
          <m:rPr>
            <m:sty m:val="p"/>
          </m:rPr>
          <w:rPr>
            <w:rFonts w:ascii="Cambria Math" w:hAnsi="Cambria Math"/>
          </w:rPr>
          <m:t>=[</m:t>
        </m:r>
      </m:oMath>
      <w:r>
        <w:t xml:space="preserve"> ]</w:t>
      </w:r>
    </w:p>
    <w:p w14:paraId="1E233B19" w14:textId="77777777" w:rsidR="00761F49" w:rsidRDefault="008670AF" w:rsidP="00C72F9D">
      <w:pPr>
        <w:numPr>
          <w:ilvl w:val="0"/>
          <w:numId w:val="88"/>
        </w:numPr>
      </w:pPr>
      <w:r w:rsidRPr="00820D54">
        <w:rPr>
          <w:b/>
          <w:bCs/>
        </w:rPr>
        <w:t>LCM calculation</w:t>
      </w:r>
      <w:r>
        <w:t>: In fraction inequalities, multiply the entire equation by the positive LCM to eliminate denominators. Ensure the LCM is positive (it usually is) so signs don't flip.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