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EB9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4C1BA1DF" w14:textId="77777777" w:rsidR="0025159C" w:rsidRPr="0025159C" w:rsidRDefault="0025159C" w:rsidP="0025159C">
      <w:pPr>
        <w:numPr>
          <w:ilvl w:val="0"/>
          <w:numId w:val="38"/>
        </w:numPr>
      </w:pPr>
      <w:r w:rsidRPr="0025159C">
        <w:rPr>
          <w:b/>
          <w:bCs/>
        </w:rPr>
        <w:t>Trial Balance:</w:t>
      </w:r>
      <w:r w:rsidRPr="0025159C">
        <w:t> A statement containing the balances of all ledger accounts, prepared on a particular date to verify arithmetical accuracy.</w:t>
      </w:r>
    </w:p>
    <w:p w14:paraId="5B1DD3AF" w14:textId="77777777" w:rsidR="0025159C" w:rsidRPr="0025159C" w:rsidRDefault="0025159C" w:rsidP="0025159C">
      <w:pPr>
        <w:numPr>
          <w:ilvl w:val="0"/>
          <w:numId w:val="38"/>
        </w:numPr>
      </w:pPr>
      <w:r w:rsidRPr="0025159C">
        <w:rPr>
          <w:b/>
          <w:bCs/>
        </w:rPr>
        <w:t>Error of Principle:</w:t>
      </w:r>
      <w:r w:rsidRPr="0025159C">
        <w:t> An error arising from not observing standard accounting principles (distinction between capital and revenue).</w:t>
      </w:r>
    </w:p>
    <w:p w14:paraId="224EBB17" w14:textId="77777777" w:rsidR="0025159C" w:rsidRPr="0025159C" w:rsidRDefault="0025159C" w:rsidP="0025159C">
      <w:pPr>
        <w:numPr>
          <w:ilvl w:val="0"/>
          <w:numId w:val="38"/>
        </w:numPr>
      </w:pPr>
      <w:r w:rsidRPr="0025159C">
        <w:rPr>
          <w:b/>
          <w:bCs/>
        </w:rPr>
        <w:t>Error of Omission:</w:t>
      </w:r>
      <w:r w:rsidRPr="0025159C">
        <w:t> Failing to record a transaction completely or partially in the books of account.</w:t>
      </w:r>
    </w:p>
    <w:p w14:paraId="416C2504" w14:textId="77777777" w:rsidR="0025159C" w:rsidRPr="0025159C" w:rsidRDefault="0025159C" w:rsidP="0025159C">
      <w:pPr>
        <w:numPr>
          <w:ilvl w:val="0"/>
          <w:numId w:val="38"/>
        </w:numPr>
      </w:pPr>
      <w:r w:rsidRPr="0025159C">
        <w:rPr>
          <w:b/>
          <w:bCs/>
        </w:rPr>
        <w:t>Error of Commission:</w:t>
      </w:r>
      <w:r w:rsidRPr="0025159C">
        <w:t> Errors committed due to wrong posting, wrong casting, wrong balancing, wrong recording of amount, etc.</w:t>
      </w:r>
    </w:p>
    <w:p w14:paraId="6CD4E51D" w14:textId="77777777" w:rsidR="0025159C" w:rsidRPr="0025159C" w:rsidRDefault="0025159C" w:rsidP="0025159C">
      <w:pPr>
        <w:numPr>
          <w:ilvl w:val="0"/>
          <w:numId w:val="38"/>
        </w:numPr>
      </w:pPr>
      <w:r w:rsidRPr="0025159C">
        <w:rPr>
          <w:b/>
          <w:bCs/>
        </w:rPr>
        <w:t>Compensating Error:</w:t>
      </w:r>
      <w:r w:rsidRPr="0025159C">
        <w:t> Errors that neutralize each other's effect on the Trial Balance.</w:t>
      </w:r>
    </w:p>
    <w:p w14:paraId="3E66817F" w14:textId="77777777" w:rsidR="0025159C" w:rsidRPr="0025159C" w:rsidRDefault="0025159C" w:rsidP="0025159C">
      <w:pPr>
        <w:numPr>
          <w:ilvl w:val="0"/>
          <w:numId w:val="38"/>
        </w:numPr>
      </w:pPr>
      <w:r w:rsidRPr="0025159C">
        <w:rPr>
          <w:b/>
          <w:bCs/>
        </w:rPr>
        <w:t>Suspense Account:</w:t>
      </w:r>
      <w:r w:rsidRPr="0025159C">
        <w:t> An account in which the difference of the Trial Balance is temporarily placed until errors are located and rectified.</w:t>
      </w:r>
    </w:p>
    <w:p w14:paraId="7D82B7A1" w14:textId="77777777" w:rsidR="0025159C" w:rsidRPr="0025159C" w:rsidRDefault="0025159C" w:rsidP="0025159C">
      <w:pPr>
        <w:numPr>
          <w:ilvl w:val="0"/>
          <w:numId w:val="38"/>
        </w:numPr>
      </w:pPr>
      <w:r w:rsidRPr="0025159C">
        <w:rPr>
          <w:b/>
          <w:bCs/>
        </w:rPr>
        <w:t>One-sided Error:</w:t>
      </w:r>
      <w:r w:rsidRPr="0025159C">
        <w:t xml:space="preserve"> An error that affects only one account (e.g., </w:t>
      </w:r>
      <w:proofErr w:type="spellStart"/>
      <w:r w:rsidRPr="0025159C">
        <w:t>undercasting</w:t>
      </w:r>
      <w:proofErr w:type="spellEnd"/>
      <w:r w:rsidRPr="0025159C">
        <w:t xml:space="preserve"> Sales Book). It prevents Trial Balance from tallying.</w:t>
      </w:r>
    </w:p>
    <w:p w14:paraId="1ACB9B2B" w14:textId="77777777" w:rsidR="0025159C" w:rsidRPr="0025159C" w:rsidRDefault="0025159C" w:rsidP="0025159C">
      <w:pPr>
        <w:numPr>
          <w:ilvl w:val="0"/>
          <w:numId w:val="38"/>
        </w:numPr>
      </w:pPr>
      <w:r w:rsidRPr="0025159C">
        <w:rPr>
          <w:b/>
          <w:bCs/>
        </w:rPr>
        <w:t>Two-sided Error:</w:t>
      </w:r>
      <w:r w:rsidRPr="0025159C">
        <w:t> An error that affects two or more accounts but keeps debits equal to credits (e.g., Error of Principle). Trial Balance still tallies.</w:t>
      </w:r>
    </w:p>
    <w:p w14:paraId="100C87E2" w14:textId="77777777" w:rsidR="0025159C" w:rsidRPr="0025159C" w:rsidRDefault="00000000" w:rsidP="0025159C">
      <w:r>
        <w:rPr>
          <w:noProof/>
        </w:rPr>
        <w:pict w14:anchorId="706F537D">
          <v:rect id="_x0000_i105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