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31C89" w14:textId="77777777" w:rsidR="00044D52" w:rsidRDefault="00044D52" w:rsidP="00044D52">
      <w:pPr>
        <w:spacing w:before="330" w:line="271" w:lineRule="auto"/>
      </w:pPr>
      <w:bookmarkStart w:id="163" w:name="c_flashcards_for_memory_reinforcement_17"/>
      <w:r>
        <w:rPr>
          <w:b/>
          <w:sz w:val="42"/>
        </w:rPr>
        <w:t>C. Flashcards for Memory Reinforcement</w:t>
      </w:r>
      <w:bookmarkEnd w:id="163"/>
    </w:p>
    <w:p w14:paraId="0E1A90E9" w14:textId="77777777" w:rsidR="00044D52" w:rsidRDefault="00044D52" w:rsidP="00044D52">
      <w:pPr>
        <w:spacing w:after="220"/>
      </w:pPr>
      <w:r>
        <w:rPr>
          <w:rFonts w:ascii="Georgia" w:eastAsia="Georgia" w:hAnsi="Georgia" w:cs="Georgia"/>
        </w:rPr>
        <w:lastRenderedPageBreak/>
        <w:t xml:space="preserve">Card 10: Reacent for </w:t>
      </w:r>
      <w:proofErr w:type="spellStart"/>
      <w:r>
        <w:rPr>
          <w:rFonts w:ascii="Georgia" w:eastAsia="Georgia" w:hAnsi="Georgia" w:cs="Georgia"/>
        </w:rPr>
        <w:t>Rosenmund</w:t>
      </w:r>
      <w:proofErr w:type="spellEnd"/>
      <w:r>
        <w:rPr>
          <w:rFonts w:ascii="Georgia" w:eastAsia="Georgia" w:hAnsi="Georgia" w:cs="Georgia"/>
        </w:rPr>
        <w:t xml:space="preserve"> Reduction? A: H2/</w:t>
      </w:r>
      <w:proofErr w:type="spellStart"/>
      <w:r>
        <w:rPr>
          <w:rFonts w:ascii="Georgia" w:eastAsia="Georgia" w:hAnsi="Georgia" w:cs="Georgia"/>
        </w:rPr>
        <w:t>Pd_BaSOa</w:t>
      </w:r>
      <w:proofErr w:type="spellEnd"/>
      <w:r>
        <w:rPr>
          <w:rFonts w:ascii="Georgia" w:eastAsia="Georgia" w:hAnsi="Georgia" w:cs="Georgia"/>
        </w:rPr>
        <w:t xml:space="preserve"> (</w:t>
      </w:r>
      <w:proofErr w:type="spellStart"/>
      <w:r>
        <w:rPr>
          <w:rFonts w:ascii="Georgia" w:eastAsia="Georgia" w:hAnsi="Georgia" w:cs="Georgia"/>
        </w:rPr>
        <w:t>noisoned</w:t>
      </w:r>
      <w:proofErr w:type="spellEnd"/>
      <w:r>
        <w:rPr>
          <w:rFonts w:ascii="Georgia" w:eastAsia="Georgia" w:hAnsi="Georgia" w:cs="Georgia"/>
        </w:rPr>
        <w:t xml:space="preserve"> with</w:t>
      </w:r>
    </w:p>
    <w:p w14:paraId="2C35E5A8" w14:textId="77777777" w:rsidR="00044D52" w:rsidRDefault="00044D52" w:rsidP="00044D52">
      <w:pPr>
        <w:spacing w:after="220"/>
      </w:pPr>
      <w:proofErr w:type="spellStart"/>
      <w:r>
        <w:t>Sulfur</w:t>
      </w:r>
      <w:proofErr w:type="spellEnd"/>
      <w:r>
        <w:t>/Quinoline).</w:t>
      </w:r>
      <w:r>
        <w:br/>
        <w:t xml:space="preserve">Card 2 Q: Reaction: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COOH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  <m:lim>
            <m:phant>
              <m:phantPr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nor/>
                  </m:rPr>
                  <m:t> RedP 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e>
            </m:phant>
          </m:lim>
        </m:limUpp>
      </m:oMath>
      <w:r>
        <w:t xml:space="preserve"> ? A: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COOH</m:t>
        </m:r>
      </m:oMath>
      <w:r>
        <w:t xml:space="preserve"> (Hell-VolhardZelinsky / HVZ Reaction).</w:t>
      </w:r>
    </w:p>
    <w:p w14:paraId="2AB81B8D" w14:textId="77777777" w:rsidR="00044D52" w:rsidRDefault="00044D52" w:rsidP="00044D52">
      <w:pPr>
        <w:spacing w:after="220"/>
      </w:pPr>
      <w:r>
        <w:t>Card 3 Q: Reagent to distinguish Acetaldehyde and Acetone? A: Tollens' Reagent or Fehling's Solution (Aldehydes react, Ketones don't).</w:t>
      </w:r>
    </w:p>
    <w:p w14:paraId="7405A891" w14:textId="77777777" w:rsidR="00044D52" w:rsidRDefault="00044D52" w:rsidP="00044D52">
      <w:pPr>
        <w:spacing w:after="220"/>
      </w:pPr>
      <w:r>
        <w:t xml:space="preserve">Card 4 Q: Reagents for Clemmensen Reduction? A: Zinc Amalgam ( </w:t>
      </w:r>
      <m:oMath>
        <m:r>
          <m:rPr>
            <m:sty m:val="p"/>
          </m:rPr>
          <w:rPr>
            <w:rFonts w:ascii="Cambria Math" w:hAnsi="Cambria Math"/>
          </w:rPr>
          <m:t>Zn-Hg</m:t>
        </m:r>
      </m:oMath>
      <w:r>
        <w:t xml:space="preserve"> ) and Conc. </w:t>
      </w:r>
      <w:proofErr w:type="gramStart"/>
      <w:r>
        <w:t>HCl .</w:t>
      </w:r>
      <w:proofErr w:type="gramEnd"/>
      <w:r>
        <w:br/>
        <w:t xml:space="preserve">Card 5 Q: Reaction used to convert Toluene to Benzaldehyde? A: Etard Reaction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CrO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followed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>).</w:t>
      </w:r>
    </w:p>
    <w:p w14:paraId="1820B34C" w14:textId="77777777" w:rsidR="00044D52" w:rsidRDefault="00044D52" w:rsidP="00044D52">
      <w:pPr>
        <w:spacing w:after="220"/>
      </w:pPr>
      <w:r>
        <w:t xml:space="preserve">Card 6 Q: Which compound gives a positive </w:t>
      </w:r>
      <w:proofErr w:type="spellStart"/>
      <w:r>
        <w:t>lodoform</w:t>
      </w:r>
      <w:proofErr w:type="spellEnd"/>
      <w:r>
        <w:t xml:space="preserve"> test? A: Compounds with methyl ketone group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-C=O</m:t>
        </m:r>
      </m:oMath>
      <w:r>
        <w:t xml:space="preserve"> ) or methyl carbinol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-CH(OH)-</m:t>
        </m:r>
      </m:oMath>
      <w:r>
        <w:t xml:space="preserve"> ).</w:t>
      </w:r>
    </w:p>
    <w:p w14:paraId="398B1E63" w14:textId="77777777" w:rsidR="00044D52" w:rsidRDefault="00044D52" w:rsidP="00044D52">
      <w:pPr>
        <w:spacing w:after="220"/>
      </w:pPr>
      <w:r>
        <w:t>Card 7 Q: Product of Aldol Condensation of Ethanal after heating? A: But-2-enal (Crotonaldehyde).</w:t>
      </w:r>
    </w:p>
    <w:p w14:paraId="29198326" w14:textId="77777777" w:rsidR="00044D52" w:rsidRDefault="00044D52" w:rsidP="00044D52">
      <w:pPr>
        <w:spacing w:after="220"/>
      </w:pPr>
      <w:r>
        <w:t>Card 8 Q: IUPAC suffix for Nitriles? A: -nitrile (Carbon is counted in chain) or -carbonitrile (if C is not counted).</w:t>
      </w:r>
    </w:p>
    <w:p w14:paraId="52C911B6" w14:textId="77777777" w:rsidR="00044D52" w:rsidRDefault="00044D52" w:rsidP="00044D52">
      <w:pPr>
        <w:spacing w:after="220"/>
      </w:pPr>
      <w:r>
        <w:t xml:space="preserve">Card 9 Q: Why is Benzoic acid weaker than Formic acid? A: The phenyl group exerts a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</m:oMath>
      <w:r>
        <w:t xml:space="preserve"> effect but a stronger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</m:oMath>
      <w:r>
        <w:t xml:space="preserve"> (resonance) effect, destabilizing the carboxylate ion compared to Formic acid. Correction: </w:t>
      </w:r>
      <w:proofErr w:type="gramStart"/>
      <w:r>
        <w:t>Usually</w:t>
      </w:r>
      <w:proofErr w:type="gramEnd"/>
      <w:r>
        <w:t xml:space="preserve"> Formic is stronger due to lack of alkyl group. Benzoic is stronger than Acetic due to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carbon, but weaker than Formic.</w:t>
      </w:r>
    </w:p>
    <w:p w14:paraId="06B942D8" w14:textId="77777777" w:rsidR="00044D52" w:rsidRDefault="00044D52" w:rsidP="00044D52">
      <w:pPr>
        <w:spacing w:after="220"/>
      </w:pPr>
      <w:r>
        <w:t>Card 10 Q: Reagents for Wolff-</w:t>
      </w:r>
      <w:proofErr w:type="spellStart"/>
      <w:r>
        <w:t>Kishner</w:t>
      </w:r>
      <w:proofErr w:type="spellEnd"/>
      <w:r>
        <w:t xml:space="preserve"> Reduction? A: Hydrazine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 and KOH /Ethylene Glycol.</w:t>
      </w:r>
    </w:p>
    <w:p w14:paraId="0C461623" w14:textId="77777777" w:rsidR="00044D52" w:rsidRDefault="00044D52" w:rsidP="00044D52">
      <w:pPr>
        <w:spacing w:after="220"/>
      </w:pPr>
      <w:r>
        <w:t xml:space="preserve">Card 11 Q: Structure of Urotropine? A: Hexamethylenetetramine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</m:e>
        </m:d>
      </m:oMath>
      <w:r>
        <w:t>, formed by Formaldehyde + Ammonia.</w:t>
      </w:r>
    </w:p>
    <w:p w14:paraId="77CC02FF" w14:textId="77777777" w:rsidR="00044D52" w:rsidRDefault="00044D52" w:rsidP="00044D52">
      <w:pPr>
        <w:spacing w:after="220"/>
      </w:pPr>
      <w:r>
        <w:t xml:space="preserve">Card 12 Q: Does Benzaldehyde undergo Aldol Condensation? A: No (Lacks </w:t>
      </w:r>
      <m:oMath>
        <m:r>
          <w:rPr>
            <w:rFonts w:ascii="Cambria Math" w:hAnsi="Cambria Math"/>
          </w:rPr>
          <m:t>α</m:t>
        </m:r>
      </m:oMath>
      <w:r>
        <w:t>-Hydrogen). It undergoes Cannizzaro.</w:t>
      </w:r>
    </w:p>
    <w:p w14:paraId="689BD902" w14:textId="77777777" w:rsidR="00044D52" w:rsidRDefault="00044D52" w:rsidP="00044D52">
      <w:pPr>
        <w:spacing w:after="220"/>
      </w:pPr>
      <w:r>
        <w:t xml:space="preserve">Card 13 Q: Catalyst for </w:t>
      </w:r>
      <w:proofErr w:type="spellStart"/>
      <w:r>
        <w:t>Gatterman</w:t>
      </w:r>
      <w:proofErr w:type="spellEnd"/>
      <w:r>
        <w:t xml:space="preserve">-Koch reaction? A: Anhydrous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AlCl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/CuCl</m:t>
        </m:r>
      </m:oMath>
      <w:r>
        <w:t>.</w:t>
      </w:r>
      <w:r>
        <w:br/>
        <w:t>Card 14 Q: What is Formalin? A: 40% aqueous solution of Formaldehyde (HCHO).</w:t>
      </w:r>
      <w:r>
        <w:br/>
        <w:t xml:space="preserve">Card 15 Q: Order of Reactivity towards Nucleophilic Addition: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HCHO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,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CHO,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COCH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. A: </w:t>
      </w:r>
      <m:oMath>
        <m:r>
          <m:rPr>
            <m:sty m:val="p"/>
          </m:rPr>
          <w:rPr>
            <w:rFonts w:ascii="Cambria Math" w:hAnsi="Cambria Math"/>
          </w:rPr>
          <m:t>HCHO&gt;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CHO&gt;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COCH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(Steric hindrance increases).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