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25CE" w14:textId="77777777" w:rsidR="00044D52" w:rsidRDefault="00044D52" w:rsidP="00044D52">
      <w:pPr>
        <w:spacing w:before="330" w:line="271" w:lineRule="auto"/>
      </w:pPr>
      <w:bookmarkStart w:id="168" w:name="g_fun_facts_16"/>
      <w:r>
        <w:rPr>
          <w:b/>
          <w:sz w:val="42"/>
        </w:rPr>
        <w:t>G. Fun Facts</w:t>
      </w:r>
      <w:bookmarkEnd w:id="168"/>
    </w:p>
    <w:p w14:paraId="11DD1DD7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Formaldehyde: Formaldehyde (Formalin) preserves biological specimens because it crosslinks proteins, essentially freezing tissue in time.</w:t>
      </w:r>
    </w:p>
    <w:p w14:paraId="6ACE77F3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Almonds: The smell of almonds comes from Benzaldehyde. However, natural almond extract contains traces of cyanide; synthetic benzaldehyde does not.</w:t>
      </w:r>
    </w:p>
    <w:p w14:paraId="0DDCA3FC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Acetone: During WWI, Chaim Weizmann developed a bacterial fermentation process to mass-produce acetone, which was critical for making cordite (explosives). He later became the first president of Israel.</w:t>
      </w:r>
    </w:p>
    <w:p w14:paraId="648BB404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Ant Stings: Red ants inject Formic Acid (</w:t>
      </w:r>
      <w:proofErr w:type="spellStart"/>
      <w:r>
        <w:t>Methanoic</w:t>
      </w:r>
      <w:proofErr w:type="spellEnd"/>
      <w:r>
        <w:t xml:space="preserve"> acid) when they bite. The name comes from the Latin </w:t>
      </w:r>
      <w:proofErr w:type="spellStart"/>
      <w:r>
        <w:t>formica</w:t>
      </w:r>
      <w:proofErr w:type="spellEnd"/>
      <w:r>
        <w:t xml:space="preserve"> (ant).</w:t>
      </w:r>
    </w:p>
    <w:p w14:paraId="5E85E381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Vinegar: Vinegar is just 5-8% Acetic Acid solution.</w:t>
      </w:r>
    </w:p>
    <w:p w14:paraId="5175B4D6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Diabetes: In untreated diabetes, the body burns fat for energy, producing Ketone bodies (Acetone). This gives the patient's breath a fruity, nail-polish-remover smell.</w:t>
      </w:r>
    </w:p>
    <w:p w14:paraId="2BA761F1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Vanilla: Vanillin is a phenolic aldehyde.</w:t>
      </w:r>
    </w:p>
    <w:p w14:paraId="4F65191E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lastRenderedPageBreak/>
        <w:t xml:space="preserve">Cinnamon: The </w:t>
      </w:r>
      <w:proofErr w:type="spellStart"/>
      <w:r>
        <w:t>flavor</w:t>
      </w:r>
      <w:proofErr w:type="spellEnd"/>
      <w:r>
        <w:t xml:space="preserve"> comes from Cinnamaldehyde </w:t>
      </w:r>
      <w:proofErr w:type="gramStart"/>
      <w:r>
        <w:t>( 3</w:t>
      </w:r>
      <w:proofErr w:type="gramEnd"/>
      <w:r>
        <w:t xml:space="preserve"> - </w:t>
      </w:r>
      <w:proofErr w:type="spellStart"/>
      <w:r>
        <w:t>phenylprop</w:t>
      </w:r>
      <w:proofErr w:type="spellEnd"/>
      <w:r>
        <w:t xml:space="preserve"> - 2 -</w:t>
      </w:r>
      <w:proofErr w:type="spellStart"/>
      <w:r>
        <w:t>enal</w:t>
      </w:r>
      <w:proofErr w:type="spellEnd"/>
      <w:r>
        <w:t>).</w:t>
      </w:r>
    </w:p>
    <w:p w14:paraId="74816112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>Rancid Butter: The foul smell comes from Butyric Acid (Butanoic acid).</w:t>
      </w:r>
    </w:p>
    <w:p w14:paraId="2275F331" w14:textId="77777777" w:rsidR="00044D52" w:rsidRDefault="00044D52">
      <w:pPr>
        <w:numPr>
          <w:ilvl w:val="0"/>
          <w:numId w:val="313"/>
        </w:numPr>
        <w:spacing w:after="120" w:line="240" w:lineRule="atLeast"/>
      </w:pPr>
      <w:r>
        <w:t xml:space="preserve">Goats: Caproic, Caprylic, and Capric acids (C6, C8, C10) are named after Capra (Goat). They smell... </w:t>
      </w:r>
      <w:proofErr w:type="spellStart"/>
      <w:r>
        <w:t>goaty</w:t>
      </w:r>
      <w:proofErr w:type="spellEnd"/>
      <w:r>
        <w:t>.</w:t>
      </w:r>
    </w:p>
    <w:p w14:paraId="17C5E4F5" w14:textId="77777777" w:rsidR="007F057F" w:rsidRDefault="007F057F" w:rsidP="007F057F">
      <w:pPr>
        <w:spacing w:before="330" w:line="271" w:lineRule="auto"/>
      </w:pPr>
      <w:bookmarkStart w:id="169" w:name="unit_9_amines"/>
      <w:r>
        <w:rPr>
          <w:b/>
          <w:sz w:val="42"/>
        </w:rPr>
        <w:t>Unit 9: Amines</w:t>
      </w:r>
      <w:bookmarkEnd w:id="169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