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4120" w14:textId="77777777" w:rsidR="008743E1" w:rsidRDefault="008743E1" w:rsidP="008743E1">
      <w:pPr>
        <w:spacing w:before="330" w:line="271" w:lineRule="auto"/>
      </w:pPr>
      <w:bookmarkStart w:id="40" w:name="d_key_terms_and_keywords_4"/>
      <w:r>
        <w:rPr>
          <w:b/>
          <w:sz w:val="42"/>
        </w:rPr>
        <w:t>D. Key Terms and Keywords</w:t>
      </w:r>
      <w:bookmarkEnd w:id="40"/>
    </w:p>
    <w:p w14:paraId="2D6F405E" w14:textId="77777777" w:rsidR="008743E1" w:rsidRDefault="008743E1">
      <w:pPr>
        <w:numPr>
          <w:ilvl w:val="0"/>
          <w:numId w:val="76"/>
        </w:numPr>
        <w:spacing w:after="120" w:line="240" w:lineRule="atLeast"/>
      </w:pPr>
      <w:r>
        <w:t>System: The specific part of the universe chosen for thermodynamic observation.</w:t>
      </w:r>
    </w:p>
    <w:p w14:paraId="20052487" w14:textId="77777777" w:rsidR="008743E1" w:rsidRDefault="008743E1">
      <w:pPr>
        <w:numPr>
          <w:ilvl w:val="0"/>
          <w:numId w:val="76"/>
        </w:numPr>
        <w:spacing w:after="120" w:line="240" w:lineRule="atLeast"/>
      </w:pPr>
      <w:r>
        <w:t xml:space="preserve">Enthalpy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The total heat content of a system at constant pressure. Defined as sum of internal energy and PV energy (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pV</m:t>
        </m:r>
      </m:oMath>
      <w:r>
        <w:t xml:space="preserve"> ).</w:t>
      </w:r>
    </w:p>
    <w:p w14:paraId="00570260" w14:textId="77777777" w:rsidR="008743E1" w:rsidRDefault="008743E1">
      <w:pPr>
        <w:numPr>
          <w:ilvl w:val="0"/>
          <w:numId w:val="76"/>
        </w:numPr>
        <w:spacing w:after="120" w:line="240" w:lineRule="atLeast"/>
      </w:pPr>
      <w:r>
        <w:t xml:space="preserve">Entropy ( </w:t>
      </w:r>
      <m:oMath>
        <m:r>
          <w:rPr>
            <w:rFonts w:ascii="Cambria Math" w:hAnsi="Cambria Math"/>
          </w:rPr>
          <m:t>S</m:t>
        </m:r>
      </m:oMath>
      <w:r>
        <w:t xml:space="preserve"> ): A state function used to measure the disorder or randomness of a system. Gas</w:t>
      </w:r>
    </w:p>
    <w:p w14:paraId="2502BA40" w14:textId="77777777" w:rsidR="008743E1" w:rsidRPr="005D7AAF" w:rsidRDefault="008743E1" w:rsidP="008743E1">
      <w:pPr>
        <w:spacing w:after="220"/>
        <w:ind w:left="660"/>
        <w:rPr>
          <w:color w:val="000000" w:themeColor="text1"/>
        </w:rPr>
      </w:pPr>
      <w:r w:rsidRPr="005D7AAF">
        <w:rPr>
          <w:color w:val="000000" w:themeColor="text1"/>
        </w:rPr>
        <w:t>Liquid &gt; Solid.</w:t>
      </w:r>
    </w:p>
    <w:p w14:paraId="74AFE484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t xml:space="preserve">Gibbs Energy ( </w:t>
      </w:r>
      <m:oMath>
        <m:r>
          <w:rPr>
            <w:rFonts w:ascii="Cambria Math" w:hAnsi="Cambria Math"/>
          </w:rPr>
          <m:t>G</m:t>
        </m:r>
      </m:oMath>
      <w:r>
        <w:t xml:space="preserve"> ): The energy available to do useful work. It is the criterion for spontaneity at constant temperature and pressure.</w:t>
      </w:r>
    </w:p>
    <w:p w14:paraId="1ADE9E2E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t>Extensive Property: A property that depends on the amount of matter (e.g., Mass, Volume, Internal Energy).</w:t>
      </w:r>
    </w:p>
    <w:p w14:paraId="696718DC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t>Intensive Property: A property independent of the amount of matter (e.g., Temperature, Pressure, Molarity).</w:t>
      </w:r>
    </w:p>
    <w:p w14:paraId="33319B12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t xml:space="preserve">Adiabatic Process: A process where there is no transfer of heat between the system and surroundings (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).</w:t>
      </w:r>
    </w:p>
    <w:p w14:paraId="1116D1A4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t xml:space="preserve">Standard State: The state of a substance at 1 bar pressure and a specified temperature (usually 298 </w:t>
      </w:r>
      <w:proofErr w:type="gramStart"/>
      <w:r>
        <w:t>K )</w:t>
      </w:r>
      <w:proofErr w:type="gramEnd"/>
      <w:r>
        <w:t>.</w:t>
      </w:r>
    </w:p>
    <w:p w14:paraId="33753AB9" w14:textId="77777777" w:rsidR="008743E1" w:rsidRDefault="008743E1">
      <w:pPr>
        <w:numPr>
          <w:ilvl w:val="0"/>
          <w:numId w:val="77"/>
        </w:numPr>
        <w:spacing w:after="120" w:line="240" w:lineRule="atLeast"/>
      </w:pPr>
      <w:r>
        <w:lastRenderedPageBreak/>
        <w:t xml:space="preserve">Exothermic Reaction: A reaction that releases heat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negative).</w:t>
      </w:r>
    </w:p>
    <w:p w14:paraId="3F876588" w14:textId="080996BB" w:rsidR="00AD1A36" w:rsidRDefault="008743E1">
      <w:pPr>
        <w:numPr>
          <w:ilvl w:val="0"/>
          <w:numId w:val="77"/>
        </w:numPr>
        <w:spacing w:after="120" w:line="240" w:lineRule="atLeast"/>
      </w:pPr>
      <w:r>
        <w:t xml:space="preserve">Endothermic Reaction: A reaction that absorbs heat (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H</m:t>
        </m:r>
      </m:oMath>
      <w:r>
        <w:t xml:space="preserve"> is positive).</w:t>
      </w:r>
    </w:p>
    <w:p w14:paraId="13E6A46B" w14:textId="330800D7" w:rsidR="00FE37DB" w:rsidRDefault="00FE37DB" w:rsidP="00FE37DB">
      <w:pPr>
        <w:spacing w:after="120" w:line="240" w:lineRule="atLeast"/>
        <w:ind w:left="360"/>
      </w:pPr>
      <w:r w:rsidRPr="00FE37DB">
        <w:rPr>
          <w:b/>
          <w:bCs/>
          <w:highlight w:val="green"/>
        </w:rPr>
        <w:t>Mentor insight:</w:t>
      </w:r>
      <w:r w:rsidRPr="00FE37DB">
        <w:rPr>
          <w:highlight w:val="green"/>
        </w:rPr>
        <w:t xml:space="preserve"> Remembering the definitions for this chapter is crucial especially the laws of thermodynamics.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