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9542" w14:textId="77777777" w:rsidR="00FD6EDD" w:rsidRDefault="00FD6EDD" w:rsidP="00FD6EDD">
      <w:pPr>
        <w:spacing w:before="330" w:line="271" w:lineRule="auto"/>
      </w:pPr>
      <w:bookmarkStart w:id="127" w:name="f_exam_strategy_notes_12"/>
      <w:r>
        <w:rPr>
          <w:b/>
          <w:sz w:val="42"/>
        </w:rPr>
        <w:lastRenderedPageBreak/>
        <w:t>F. Exam Strategy Notes</w:t>
      </w:r>
      <w:bookmarkEnd w:id="127"/>
    </w:p>
    <w:p w14:paraId="0CCCB921" w14:textId="77777777" w:rsidR="00FD6EDD" w:rsidRDefault="00FD6EDD">
      <w:pPr>
        <w:numPr>
          <w:ilvl w:val="0"/>
          <w:numId w:val="224"/>
        </w:numPr>
        <w:spacing w:after="120" w:line="240" w:lineRule="atLeast"/>
      </w:pPr>
      <w:r>
        <w:t>The "Why" Questions: 50% of this chapter's marks come from reasoning questions.</w:t>
      </w:r>
    </w:p>
    <w:p w14:paraId="24E6EAA7" w14:textId="77777777" w:rsidR="00FD6EDD" w:rsidRDefault="00FD6EDD">
      <w:pPr>
        <w:numPr>
          <w:ilvl w:val="0"/>
          <w:numId w:val="225"/>
        </w:numPr>
        <w:spacing w:after="120" w:line="240" w:lineRule="atLeast"/>
      </w:pPr>
      <w:r>
        <w:t>Why transition metals? (Unpaired electrons, d-orbitals).</w:t>
      </w:r>
    </w:p>
    <w:p w14:paraId="49C4BCF8" w14:textId="77777777" w:rsidR="00FD6EDD" w:rsidRDefault="00FD6EDD">
      <w:pPr>
        <w:numPr>
          <w:ilvl w:val="0"/>
          <w:numId w:val="225"/>
        </w:numPr>
        <w:spacing w:after="120" w:line="240" w:lineRule="atLeast"/>
      </w:pPr>
      <w:r>
        <w:t xml:space="preserve">Why </w:t>
      </w:r>
      <w:proofErr w:type="spellStart"/>
      <w:r>
        <w:t>colored</w:t>
      </w:r>
      <w:proofErr w:type="spellEnd"/>
      <w:r>
        <w:t>? (d-d transition).</w:t>
      </w:r>
    </w:p>
    <w:p w14:paraId="1B9247B1" w14:textId="77777777" w:rsidR="00FD6EDD" w:rsidRDefault="00FD6EDD">
      <w:pPr>
        <w:numPr>
          <w:ilvl w:val="0"/>
          <w:numId w:val="225"/>
        </w:numPr>
        <w:spacing w:after="120" w:line="240" w:lineRule="atLeast"/>
      </w:pPr>
      <w:r>
        <w:t>Why catalyst? (Variable O.S.).</w:t>
      </w:r>
    </w:p>
    <w:p w14:paraId="55D523B9" w14:textId="77777777" w:rsidR="00FD6EDD" w:rsidRDefault="00FD6EDD">
      <w:pPr>
        <w:numPr>
          <w:ilvl w:val="0"/>
          <w:numId w:val="225"/>
        </w:numPr>
        <w:spacing w:after="120" w:line="240" w:lineRule="atLeast"/>
      </w:pPr>
      <w:r>
        <w:t>Why alloy? (Similar radii).</w:t>
      </w:r>
    </w:p>
    <w:p w14:paraId="6CC8428D" w14:textId="77777777" w:rsidR="00FD6EDD" w:rsidRDefault="00FD6EDD">
      <w:pPr>
        <w:numPr>
          <w:ilvl w:val="0"/>
          <w:numId w:val="226"/>
        </w:numPr>
        <w:spacing w:after="120" w:line="240" w:lineRule="atLeast"/>
      </w:pPr>
      <w:r>
        <w:t xml:space="preserve">Exceptions: Memorize configurations of </w:t>
      </w:r>
      <m:oMath>
        <m:r>
          <m:rPr>
            <m:sty m:val="p"/>
          </m:rPr>
          <w:rPr>
            <w:rFonts w:ascii="Cambria Math" w:hAnsi="Cambria Math"/>
          </w:rPr>
          <m:t>Cr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Cu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>. These are guaranteed to appear.</w:t>
      </w:r>
    </w:p>
    <w:p w14:paraId="59AE0CF6" w14:textId="77777777" w:rsidR="00FD6EDD" w:rsidRDefault="00FD6EDD">
      <w:pPr>
        <w:numPr>
          <w:ilvl w:val="0"/>
          <w:numId w:val="226"/>
        </w:numPr>
        <w:spacing w:after="120" w:line="240" w:lineRule="atLeast"/>
      </w:pPr>
      <w:r>
        <w:t xml:space="preserve">Reactions: Memorize the ionic equations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</m:oMath>
      <w:r>
        <w:t xml:space="preserve"> oxidizing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p>
      </m:oMath>
      <w:r>
        <w:t xml:space="preserve">, and Oxalate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2-</m:t>
                </m:r>
              </m:sup>
            </m:sSubSup>
          </m:e>
        </m:d>
      </m:oMath>
      <w:r>
        <w:t>.</w:t>
      </w:r>
    </w:p>
    <w:p w14:paraId="05342F62" w14:textId="77777777" w:rsidR="00FD6EDD" w:rsidRDefault="00FD6EDD">
      <w:pPr>
        <w:numPr>
          <w:ilvl w:val="0"/>
          <w:numId w:val="226"/>
        </w:numPr>
        <w:spacing w:after="120" w:line="240" w:lineRule="atLeast"/>
      </w:pPr>
      <w:r>
        <w:t xml:space="preserve">Terminology: Don't confuse "Transition" (Groups 3-11) with "d-block" (Groups 3-12). Zn is </w:t>
      </w:r>
      <w:proofErr w:type="spellStart"/>
      <w:r>
        <w:t>dblock</w:t>
      </w:r>
      <w:proofErr w:type="spellEnd"/>
      <w:r>
        <w:t xml:space="preserve"> but not transition.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