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3D53" w14:textId="77777777" w:rsidR="00AC0D5A" w:rsidRPr="00AC0D5A" w:rsidRDefault="00AC0D5A" w:rsidP="00AC0D5A">
      <w:pPr>
        <w:rPr>
          <w:b/>
          <w:bCs/>
        </w:rPr>
      </w:pPr>
      <w:r w:rsidRPr="00AC0D5A">
        <w:rPr>
          <w:b/>
          <w:bCs/>
        </w:rPr>
        <w:t>B. In-Depth Explanation &amp; Analysis</w:t>
      </w:r>
    </w:p>
    <w:p w14:paraId="4EB48FFD" w14:textId="77777777" w:rsidR="00AC0D5A" w:rsidRPr="00AC0D5A" w:rsidRDefault="00AC0D5A" w:rsidP="00AC0D5A">
      <w:r w:rsidRPr="00AC0D5A">
        <w:rPr>
          <w:b/>
          <w:bCs/>
        </w:rPr>
        <w:t>1. Geography as an Integrating Discipline</w:t>
      </w:r>
      <w:r w:rsidRPr="00AC0D5A">
        <w:t> Students often think Geography is just about "where things are." It's actually about "why things are where they are."</w:t>
      </w:r>
    </w:p>
    <w:p w14:paraId="0004B9E7" w14:textId="77777777" w:rsidR="00AC0D5A" w:rsidRPr="00AC0D5A" w:rsidRDefault="00AC0D5A" w:rsidP="00AC0D5A">
      <w:pPr>
        <w:numPr>
          <w:ilvl w:val="0"/>
          <w:numId w:val="3"/>
        </w:numPr>
      </w:pPr>
      <w:r w:rsidRPr="00AC0D5A">
        <w:rPr>
          <w:i/>
          <w:iCs/>
        </w:rPr>
        <w:t>Think of this as:</w:t>
      </w:r>
      <w:r w:rsidRPr="00AC0D5A">
        <w:t> A detective's investigation board. History gives you the timeline (when crime happened), Economics gives you the motive (money), but Geography gives you the scene of the crime (location and spatial context). It integrates all these clues.</w:t>
      </w:r>
    </w:p>
    <w:p w14:paraId="505C6FFD" w14:textId="77777777" w:rsidR="00AC0D5A" w:rsidRPr="00AC0D5A" w:rsidRDefault="00AC0D5A" w:rsidP="00AC0D5A">
      <w:pPr>
        <w:numPr>
          <w:ilvl w:val="0"/>
          <w:numId w:val="3"/>
        </w:numPr>
      </w:pPr>
      <w:r w:rsidRPr="00AC0D5A">
        <w:rPr>
          <w:i/>
          <w:iCs/>
        </w:rPr>
        <w:t>Example:</w:t>
      </w:r>
      <w:r w:rsidRPr="00AC0D5A">
        <w:t> To understand why the majestic temples of ancient India were built where they were, you need Temporal synthesis (historical context) and Spatial synthesis (availability of stones, proximity to rivers).</w:t>
      </w:r>
    </w:p>
    <w:p w14:paraId="05412909" w14:textId="77777777" w:rsidR="00AC0D5A" w:rsidRPr="00AC0D5A" w:rsidRDefault="00AC0D5A" w:rsidP="00AC0D5A">
      <w:r w:rsidRPr="00AC0D5A">
        <w:rPr>
          <w:b/>
          <w:bCs/>
        </w:rPr>
        <w:t>2. Approaches to Study: Systematic vs. Regional</w:t>
      </w:r>
      <w:r w:rsidRPr="00AC0D5A">
        <w:t> This is a classic area of confusion.</w:t>
      </w:r>
    </w:p>
    <w:p w14:paraId="2FD003BB" w14:textId="77777777" w:rsidR="00AC0D5A" w:rsidRPr="00AC0D5A" w:rsidRDefault="00AC0D5A" w:rsidP="00AC0D5A">
      <w:pPr>
        <w:numPr>
          <w:ilvl w:val="0"/>
          <w:numId w:val="4"/>
        </w:numPr>
      </w:pPr>
      <w:r w:rsidRPr="00AC0D5A">
        <w:rPr>
          <w:b/>
          <w:bCs/>
        </w:rPr>
        <w:t>Systematic Approach (General Geography):</w:t>
      </w:r>
      <w:r w:rsidRPr="00AC0D5A">
        <w:t> Introduced by Alexander von Humboldt. You study </w:t>
      </w:r>
      <w:r w:rsidRPr="00AC0D5A">
        <w:rPr>
          <w:i/>
          <w:iCs/>
        </w:rPr>
        <w:t>one</w:t>
      </w:r>
      <w:r w:rsidRPr="00AC0D5A">
        <w:t> topic across the </w:t>
      </w:r>
      <w:r w:rsidRPr="00AC0D5A">
        <w:rPr>
          <w:i/>
          <w:iCs/>
        </w:rPr>
        <w:t>whole</w:t>
      </w:r>
      <w:r w:rsidRPr="00AC0D5A">
        <w:t> world.</w:t>
      </w:r>
    </w:p>
    <w:p w14:paraId="5A2BDF05" w14:textId="77777777" w:rsidR="00AC0D5A" w:rsidRDefault="00AC0D5A" w:rsidP="00AC0D5A">
      <w:pPr>
        <w:numPr>
          <w:ilvl w:val="1"/>
          <w:numId w:val="4"/>
        </w:numPr>
      </w:pPr>
      <w:r w:rsidRPr="00AC0D5A">
        <w:rPr>
          <w:i/>
          <w:iCs/>
        </w:rPr>
        <w:t>Analogy:</w:t>
      </w:r>
      <w:r w:rsidRPr="00AC0D5A">
        <w:t> A doctor studying the "Human Circulatory System." They look at how hearts work in general for everyone.</w:t>
      </w:r>
    </w:p>
    <w:p w14:paraId="58051EDB" w14:textId="1461A7D7" w:rsidR="00BB303C" w:rsidRPr="003019F3" w:rsidRDefault="00B00C46" w:rsidP="007F5DF0">
      <w:pPr>
        <w:pStyle w:val="ListParagraph"/>
        <w:numPr>
          <w:ilvl w:val="0"/>
          <w:numId w:val="4"/>
        </w:numPr>
        <w:rPr>
          <w:highlight w:val="green"/>
        </w:rPr>
      </w:pPr>
      <w:r w:rsidRPr="003019F3">
        <w:rPr>
          <w:highlight w:val="green"/>
        </w:rPr>
        <w:t xml:space="preserve">Make sure to remember that </w:t>
      </w:r>
      <w:r w:rsidR="00B05A02" w:rsidRPr="003019F3">
        <w:rPr>
          <w:highlight w:val="green"/>
        </w:rPr>
        <w:t>the earlier branches we discussed about</w:t>
      </w:r>
      <w:r w:rsidR="00B110F1">
        <w:rPr>
          <w:highlight w:val="green"/>
        </w:rPr>
        <w:t>-</w:t>
      </w:r>
      <w:r w:rsidR="0000798F" w:rsidRPr="003019F3">
        <w:rPr>
          <w:highlight w:val="green"/>
        </w:rPr>
        <w:t xml:space="preserve"> physical ge</w:t>
      </w:r>
      <w:r w:rsidR="007E243B" w:rsidRPr="003019F3">
        <w:rPr>
          <w:highlight w:val="green"/>
        </w:rPr>
        <w:t xml:space="preserve">ography, human </w:t>
      </w:r>
      <w:r w:rsidR="00A24D9C" w:rsidRPr="003019F3">
        <w:rPr>
          <w:highlight w:val="green"/>
        </w:rPr>
        <w:t>geography and biogeography</w:t>
      </w:r>
      <w:r w:rsidR="00B110F1">
        <w:rPr>
          <w:highlight w:val="green"/>
        </w:rPr>
        <w:t>-</w:t>
      </w:r>
      <w:r w:rsidR="00A24D9C" w:rsidRPr="003019F3">
        <w:rPr>
          <w:highlight w:val="green"/>
        </w:rPr>
        <w:t xml:space="preserve"> are based on</w:t>
      </w:r>
      <w:r w:rsidR="00B110F1">
        <w:rPr>
          <w:highlight w:val="green"/>
        </w:rPr>
        <w:t xml:space="preserve"> the</w:t>
      </w:r>
      <w:r w:rsidR="00A24D9C" w:rsidRPr="003019F3">
        <w:rPr>
          <w:highlight w:val="green"/>
        </w:rPr>
        <w:t xml:space="preserve"> systematic approach</w:t>
      </w:r>
      <w:r w:rsidR="0050024E" w:rsidRPr="003019F3">
        <w:rPr>
          <w:highlight w:val="green"/>
        </w:rPr>
        <w:t xml:space="preserve">, as they </w:t>
      </w:r>
      <w:r w:rsidR="003019F3" w:rsidRPr="003019F3">
        <w:rPr>
          <w:highlight w:val="green"/>
        </w:rPr>
        <w:t xml:space="preserve">discuss </w:t>
      </w:r>
      <w:r w:rsidR="0051279C">
        <w:rPr>
          <w:highlight w:val="green"/>
        </w:rPr>
        <w:t>aspects</w:t>
      </w:r>
      <w:r w:rsidR="0050024E" w:rsidRPr="003019F3">
        <w:rPr>
          <w:highlight w:val="green"/>
        </w:rPr>
        <w:t xml:space="preserve"> (e.g., </w:t>
      </w:r>
      <w:r w:rsidR="002C70CB" w:rsidRPr="003019F3">
        <w:rPr>
          <w:highlight w:val="green"/>
        </w:rPr>
        <w:t>soil geography</w:t>
      </w:r>
      <w:r w:rsidR="00B31971" w:rsidRPr="003019F3">
        <w:rPr>
          <w:highlight w:val="green"/>
        </w:rPr>
        <w:t xml:space="preserve">, </w:t>
      </w:r>
      <w:r w:rsidR="002B64A3" w:rsidRPr="003019F3">
        <w:rPr>
          <w:highlight w:val="green"/>
        </w:rPr>
        <w:t xml:space="preserve">social/cultural, </w:t>
      </w:r>
      <w:r w:rsidR="003019F3" w:rsidRPr="003019F3">
        <w:rPr>
          <w:highlight w:val="green"/>
        </w:rPr>
        <w:t>ecology</w:t>
      </w:r>
      <w:r w:rsidR="002C70CB" w:rsidRPr="003019F3">
        <w:rPr>
          <w:highlight w:val="green"/>
        </w:rPr>
        <w:t xml:space="preserve">) </w:t>
      </w:r>
      <w:r w:rsidR="00B31971" w:rsidRPr="003019F3">
        <w:rPr>
          <w:highlight w:val="green"/>
        </w:rPr>
        <w:t xml:space="preserve">in the </w:t>
      </w:r>
      <w:r w:rsidR="003019F3" w:rsidRPr="003019F3">
        <w:rPr>
          <w:highlight w:val="green"/>
        </w:rPr>
        <w:t>whole world.</w:t>
      </w:r>
    </w:p>
    <w:p w14:paraId="6017A499" w14:textId="20AFBAF9" w:rsidR="00AC0D5A" w:rsidRPr="00AC0D5A" w:rsidRDefault="00AC0D5A" w:rsidP="00AC0D5A">
      <w:pPr>
        <w:numPr>
          <w:ilvl w:val="0"/>
          <w:numId w:val="4"/>
        </w:numPr>
      </w:pPr>
      <w:r w:rsidRPr="00AC0D5A">
        <w:rPr>
          <w:i/>
          <w:iCs/>
        </w:rPr>
        <w:t>Tutor Tip:</w:t>
      </w:r>
      <w:r w:rsidRPr="00AC0D5A">
        <w:t> If a question asks about "general principles" or "laws," it's usually referring to the Systematic approach.</w:t>
      </w:r>
      <w:r w:rsidR="002A6C5B">
        <w:t xml:space="preserve"> </w:t>
      </w:r>
    </w:p>
    <w:p w14:paraId="06125D00" w14:textId="77777777" w:rsidR="00AC0D5A" w:rsidRPr="00AC0D5A" w:rsidRDefault="00AC0D5A" w:rsidP="00AC0D5A">
      <w:pPr>
        <w:numPr>
          <w:ilvl w:val="0"/>
          <w:numId w:val="4"/>
        </w:numPr>
      </w:pPr>
      <w:r w:rsidRPr="00AC0D5A">
        <w:rPr>
          <w:b/>
          <w:bCs/>
        </w:rPr>
        <w:t>Regional Approach:</w:t>
      </w:r>
      <w:r w:rsidRPr="00AC0D5A">
        <w:t> Introduced by Karl Ritter. You study </w:t>
      </w:r>
      <w:r w:rsidRPr="00AC0D5A">
        <w:rPr>
          <w:i/>
          <w:iCs/>
        </w:rPr>
        <w:t>all</w:t>
      </w:r>
      <w:r w:rsidRPr="00AC0D5A">
        <w:t> topics in </w:t>
      </w:r>
      <w:r w:rsidRPr="00AC0D5A">
        <w:rPr>
          <w:i/>
          <w:iCs/>
        </w:rPr>
        <w:t>one</w:t>
      </w:r>
      <w:r w:rsidRPr="00AC0D5A">
        <w:t> specific area.</w:t>
      </w:r>
    </w:p>
    <w:p w14:paraId="09866D32" w14:textId="77777777" w:rsidR="00AC0D5A" w:rsidRPr="00AC0D5A" w:rsidRDefault="00AC0D5A" w:rsidP="00AC0D5A">
      <w:pPr>
        <w:numPr>
          <w:ilvl w:val="1"/>
          <w:numId w:val="4"/>
        </w:numPr>
      </w:pPr>
      <w:r w:rsidRPr="00AC0D5A">
        <w:rPr>
          <w:i/>
          <w:iCs/>
        </w:rPr>
        <w:lastRenderedPageBreak/>
        <w:t>Analogy:</w:t>
      </w:r>
      <w:r w:rsidRPr="00AC0D5A">
        <w:t> A general practitioner (GP) doctor checking </w:t>
      </w:r>
      <w:r w:rsidRPr="00AC0D5A">
        <w:rPr>
          <w:i/>
          <w:iCs/>
        </w:rPr>
        <w:t>one specific patient’s</w:t>
      </w:r>
      <w:r w:rsidRPr="00AC0D5A">
        <w:t> heart, lungs, and reflexes to diagnose their unique illness.</w:t>
      </w:r>
    </w:p>
    <w:p w14:paraId="0517C061" w14:textId="77777777" w:rsidR="00AC0D5A" w:rsidRPr="00AC0D5A" w:rsidRDefault="00AC0D5A" w:rsidP="00AC0D5A">
      <w:r w:rsidRPr="00AC0D5A">
        <w:rPr>
          <w:b/>
          <w:bCs/>
        </w:rPr>
        <w:t>3. Dualism in Geography</w:t>
      </w:r>
      <w:r w:rsidRPr="00AC0D5A">
        <w:t> Though not explicitly detailed in standard short lists, this concept often underpins standard textbook explanations. It refers to the existence of two contrasting or opposing viewpoints, like Physical vs. Human Geography, or Nomothetic (law-making) vs. Idiographic (descriptive).</w:t>
      </w:r>
    </w:p>
    <w:p w14:paraId="7B3BF8F7" w14:textId="77777777" w:rsidR="00AC0D5A" w:rsidRPr="00AC0D5A" w:rsidRDefault="00AC0D5A" w:rsidP="00AC0D5A">
      <w:pPr>
        <w:numPr>
          <w:ilvl w:val="0"/>
          <w:numId w:val="5"/>
        </w:numPr>
      </w:pPr>
      <w:r w:rsidRPr="00AC0D5A">
        <w:rPr>
          <w:i/>
          <w:iCs/>
        </w:rPr>
        <w:t>Misconception Alert:</w:t>
      </w:r>
      <w:r w:rsidRPr="00AC0D5A">
        <w:t> Students often think these are mutually exclusive. They are not! Physical and Human geography are two sides of the same coin. Nature influences humans (determinism), and humans modify nature (possibilism).</w:t>
      </w:r>
    </w:p>
    <w:p w14:paraId="46CB109E" w14:textId="77777777" w:rsidR="00AC0D5A" w:rsidRPr="00AC0D5A" w:rsidRDefault="00000000" w:rsidP="00AC0D5A">
      <w:r>
        <w:pict w14:anchorId="79E68F04">
          <v:rect id="_x0000_i1027"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