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ACE5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F. Exam Strategy Notes</w:t>
      </w:r>
    </w:p>
    <w:p w14:paraId="3BEFD782" w14:textId="77777777" w:rsidR="00E655A1" w:rsidRPr="00E655A1" w:rsidRDefault="00E655A1" w:rsidP="00E655A1">
      <w:pPr>
        <w:numPr>
          <w:ilvl w:val="0"/>
          <w:numId w:val="100"/>
        </w:numPr>
      </w:pPr>
      <w:r w:rsidRPr="00E655A1">
        <w:rPr>
          <w:b/>
          <w:bCs/>
        </w:rPr>
        <w:t>Weightage Alert:</w:t>
      </w:r>
      <w:r w:rsidRPr="00E655A1">
        <w:t> This unit is HUGE (19 marks total). These two chapters form the base. Expect at least one 5-mark question from here (likely comparing two types of agriculture or explaining industrial location factors).</w:t>
      </w:r>
    </w:p>
    <w:p w14:paraId="7B2B7C0D" w14:textId="77777777" w:rsidR="00E655A1" w:rsidRPr="00E655A1" w:rsidRDefault="00E655A1" w:rsidP="00E655A1">
      <w:pPr>
        <w:numPr>
          <w:ilvl w:val="0"/>
          <w:numId w:val="100"/>
        </w:numPr>
      </w:pPr>
      <w:r w:rsidRPr="00E655A1">
        <w:rPr>
          <w:b/>
          <w:bCs/>
        </w:rPr>
        <w:t>Common Student Errors:</w:t>
      </w:r>
    </w:p>
    <w:p w14:paraId="4E42F928" w14:textId="77777777" w:rsidR="00E655A1" w:rsidRPr="00E655A1" w:rsidRDefault="00E655A1" w:rsidP="00E655A1">
      <w:pPr>
        <w:numPr>
          <w:ilvl w:val="1"/>
          <w:numId w:val="100"/>
        </w:numPr>
      </w:pPr>
      <w:r w:rsidRPr="00E655A1">
        <w:t>Confusing </w:t>
      </w:r>
      <w:r w:rsidRPr="00E655A1">
        <w:rPr>
          <w:b/>
          <w:bCs/>
        </w:rPr>
        <w:t>Intensive Subsistence</w:t>
      </w:r>
      <w:r w:rsidRPr="00E655A1">
        <w:t> (small farms, Asia) with </w:t>
      </w:r>
      <w:r w:rsidRPr="00E655A1">
        <w:rPr>
          <w:b/>
          <w:bCs/>
        </w:rPr>
        <w:t>Extensive Commercial</w:t>
      </w:r>
      <w:r w:rsidRPr="00E655A1">
        <w:t> (huge farms, USA). Mnemonic: </w:t>
      </w:r>
      <w:r w:rsidRPr="00E655A1">
        <w:rPr>
          <w:b/>
          <w:bCs/>
        </w:rPr>
        <w:t>In</w:t>
      </w:r>
      <w:r w:rsidRPr="00E655A1">
        <w:t>tensive = </w:t>
      </w:r>
      <w:r w:rsidRPr="00E655A1">
        <w:rPr>
          <w:b/>
          <w:bCs/>
        </w:rPr>
        <w:t>In</w:t>
      </w:r>
      <w:r w:rsidRPr="00E655A1">
        <w:t>dia (crowded, small). </w:t>
      </w:r>
      <w:r w:rsidRPr="00E655A1">
        <w:rPr>
          <w:b/>
          <w:bCs/>
        </w:rPr>
        <w:t>Ex</w:t>
      </w:r>
      <w:r w:rsidRPr="00E655A1">
        <w:t>tensive = </w:t>
      </w:r>
      <w:proofErr w:type="spellStart"/>
      <w:r w:rsidRPr="00E655A1">
        <w:rPr>
          <w:b/>
          <w:bCs/>
        </w:rPr>
        <w:t>Ex</w:t>
      </w:r>
      <w:r w:rsidRPr="00E655A1">
        <w:t>tra large</w:t>
      </w:r>
      <w:proofErr w:type="spellEnd"/>
      <w:r w:rsidRPr="00E655A1">
        <w:t xml:space="preserve"> (USA).</w:t>
      </w:r>
    </w:p>
    <w:p w14:paraId="7A5D45E0" w14:textId="77777777" w:rsidR="00E655A1" w:rsidRPr="00E655A1" w:rsidRDefault="00E655A1" w:rsidP="00E655A1">
      <w:pPr>
        <w:numPr>
          <w:ilvl w:val="1"/>
          <w:numId w:val="100"/>
        </w:numPr>
      </w:pPr>
      <w:r w:rsidRPr="00E655A1">
        <w:t>Forgetting that "Mining" is a primary activity, not secondary.</w:t>
      </w:r>
    </w:p>
    <w:p w14:paraId="674E941D" w14:textId="77777777" w:rsidR="00E655A1" w:rsidRPr="00E655A1" w:rsidRDefault="00E655A1" w:rsidP="00E655A1">
      <w:pPr>
        <w:numPr>
          <w:ilvl w:val="0"/>
          <w:numId w:val="100"/>
        </w:numPr>
      </w:pPr>
      <w:r w:rsidRPr="00E655A1">
        <w:rPr>
          <w:b/>
          <w:bCs/>
        </w:rPr>
        <w:t>Quick-Revision Checklist:</w:t>
      </w:r>
    </w:p>
    <w:p w14:paraId="4C95128C" w14:textId="77777777" w:rsidR="00E655A1" w:rsidRPr="00E655A1" w:rsidRDefault="00E655A1" w:rsidP="00E655A1">
      <w:pPr>
        <w:numPr>
          <w:ilvl w:val="1"/>
          <w:numId w:val="100"/>
        </w:numPr>
      </w:pPr>
      <w:proofErr w:type="gramStart"/>
      <w:r w:rsidRPr="00E655A1">
        <w:t>[ ]</w:t>
      </w:r>
      <w:proofErr w:type="gramEnd"/>
      <w:r w:rsidRPr="00E655A1">
        <w:t xml:space="preserve"> Can I list 5 differences between Subsistence and Commercial agriculture?</w:t>
      </w:r>
    </w:p>
    <w:p w14:paraId="0DF561EC" w14:textId="77777777" w:rsidR="00E655A1" w:rsidRPr="00E655A1" w:rsidRDefault="00E655A1" w:rsidP="00E655A1">
      <w:pPr>
        <w:numPr>
          <w:ilvl w:val="1"/>
          <w:numId w:val="100"/>
        </w:numPr>
      </w:pPr>
      <w:proofErr w:type="gramStart"/>
      <w:r w:rsidRPr="00E655A1">
        <w:t>[ ]</w:t>
      </w:r>
      <w:proofErr w:type="gramEnd"/>
      <w:r w:rsidRPr="00E655A1">
        <w:t xml:space="preserve"> Do I know the difference between Cottage, Small Scale, and </w:t>
      </w:r>
      <w:proofErr w:type="gramStart"/>
      <w:r w:rsidRPr="00E655A1">
        <w:t>Large Scale</w:t>
      </w:r>
      <w:proofErr w:type="gramEnd"/>
      <w:r w:rsidRPr="00E655A1">
        <w:t xml:space="preserve"> industries?</w:t>
      </w:r>
    </w:p>
    <w:p w14:paraId="19BA6524" w14:textId="77777777" w:rsidR="00E655A1" w:rsidRPr="00E655A1" w:rsidRDefault="00000000" w:rsidP="00E655A1">
      <w:r>
        <w:pict w14:anchorId="3B4674E3">
          <v:rect id="_x0000_i1099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