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1078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D. Key Terms and Keywords</w:t>
      </w:r>
    </w:p>
    <w:p w14:paraId="167E819F" w14:textId="77777777" w:rsidR="00E97D4B" w:rsidRPr="00E97D4B" w:rsidRDefault="00E97D4B" w:rsidP="00E97D4B">
      <w:pPr>
        <w:numPr>
          <w:ilvl w:val="0"/>
          <w:numId w:val="168"/>
        </w:numPr>
      </w:pPr>
      <w:r w:rsidRPr="00E97D4B">
        <w:rPr>
          <w:b/>
          <w:bCs/>
        </w:rPr>
        <w:t>Pollution:</w:t>
      </w:r>
      <w:r w:rsidRPr="00E97D4B">
        <w:t> Addition of undesirable substances (pollutants) to the environment that degrades its quality.</w:t>
      </w:r>
    </w:p>
    <w:p w14:paraId="0E3F62D1" w14:textId="77777777" w:rsidR="00E97D4B" w:rsidRPr="00E97D4B" w:rsidRDefault="00E97D4B" w:rsidP="00E97D4B">
      <w:pPr>
        <w:numPr>
          <w:ilvl w:val="0"/>
          <w:numId w:val="168"/>
        </w:numPr>
      </w:pPr>
      <w:r w:rsidRPr="00E97D4B">
        <w:rPr>
          <w:b/>
          <w:bCs/>
        </w:rPr>
        <w:t>Land Degradation:</w:t>
      </w:r>
      <w:r w:rsidRPr="00E97D4B">
        <w:t> The decline in the productive capacity of land due to various natural and human-induced processes.</w:t>
      </w:r>
    </w:p>
    <w:p w14:paraId="30BEAC4A" w14:textId="77777777" w:rsidR="00E97D4B" w:rsidRPr="00E97D4B" w:rsidRDefault="00E97D4B" w:rsidP="00E97D4B">
      <w:pPr>
        <w:numPr>
          <w:ilvl w:val="0"/>
          <w:numId w:val="168"/>
        </w:numPr>
      </w:pPr>
      <w:r w:rsidRPr="00E97D4B">
        <w:rPr>
          <w:b/>
          <w:bCs/>
        </w:rPr>
        <w:t>Rural-Urban Migration:</w:t>
      </w:r>
      <w:r w:rsidRPr="00E97D4B">
        <w:t> Movement of people from villages to cities, usually in search of better employment opportunities.</w:t>
      </w:r>
    </w:p>
    <w:p w14:paraId="1DE46DD9" w14:textId="77777777" w:rsidR="00E97D4B" w:rsidRPr="00E97D4B" w:rsidRDefault="00E97D4B" w:rsidP="00E97D4B">
      <w:pPr>
        <w:numPr>
          <w:ilvl w:val="0"/>
          <w:numId w:val="168"/>
        </w:numPr>
      </w:pPr>
      <w:r w:rsidRPr="00E97D4B">
        <w:rPr>
          <w:b/>
          <w:bCs/>
        </w:rPr>
        <w:t>Urban Waste:</w:t>
      </w:r>
      <w:r w:rsidRPr="00E97D4B">
        <w:t> Garbage, refuse, and sludge from homes, businesses, and industries in urban areas.</w:t>
      </w:r>
    </w:p>
    <w:p w14:paraId="5F56E4F0" w14:textId="77777777" w:rsidR="00E97D4B" w:rsidRPr="00E97D4B" w:rsidRDefault="00000000" w:rsidP="00E97D4B">
      <w:r>
        <w:pict w14:anchorId="3329A9C1">
          <v:rect id="_x0000_i1145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