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C664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D. Key Terms and Keywords</w:t>
      </w:r>
    </w:p>
    <w:p w14:paraId="70318F44" w14:textId="77777777" w:rsidR="00E655A1" w:rsidRPr="00E655A1" w:rsidRDefault="00E655A1" w:rsidP="00E655A1">
      <w:pPr>
        <w:numPr>
          <w:ilvl w:val="0"/>
          <w:numId w:val="88"/>
        </w:numPr>
      </w:pPr>
      <w:r w:rsidRPr="00E655A1">
        <w:rPr>
          <w:b/>
          <w:bCs/>
        </w:rPr>
        <w:t>Demography:</w:t>
      </w:r>
      <w:r w:rsidRPr="00E655A1">
        <w:t> The statistical study of human populations (their size, density, distribution, and vital statistics like birth/death rates).</w:t>
      </w:r>
    </w:p>
    <w:p w14:paraId="38521299" w14:textId="77777777" w:rsidR="00E655A1" w:rsidRPr="00E655A1" w:rsidRDefault="00E655A1" w:rsidP="00E655A1">
      <w:pPr>
        <w:numPr>
          <w:ilvl w:val="0"/>
          <w:numId w:val="88"/>
        </w:numPr>
      </w:pPr>
      <w:r w:rsidRPr="00E655A1">
        <w:rPr>
          <w:b/>
          <w:bCs/>
        </w:rPr>
        <w:t>Population Growth Rate:</w:t>
      </w:r>
      <w:r w:rsidRPr="00E655A1">
        <w:t> The change in the number of inhabitants of a territory during a specific period of time, expressed as a percentage.</w:t>
      </w:r>
    </w:p>
    <w:p w14:paraId="3FA04AD4" w14:textId="77777777" w:rsidR="00E655A1" w:rsidRPr="00E655A1" w:rsidRDefault="00E655A1" w:rsidP="00E655A1">
      <w:pPr>
        <w:numPr>
          <w:ilvl w:val="0"/>
          <w:numId w:val="88"/>
        </w:numPr>
      </w:pPr>
      <w:r w:rsidRPr="00E655A1">
        <w:rPr>
          <w:b/>
          <w:bCs/>
        </w:rPr>
        <w:t>Natural Growth of Population:</w:t>
      </w:r>
      <w:r w:rsidRPr="00E655A1">
        <w:t> The difference between births and deaths in a particular region between two points of time (Births - Deaths).</w:t>
      </w:r>
    </w:p>
    <w:p w14:paraId="0363794A" w14:textId="77777777" w:rsidR="00E655A1" w:rsidRPr="00E655A1" w:rsidRDefault="00E655A1" w:rsidP="00E655A1">
      <w:pPr>
        <w:numPr>
          <w:ilvl w:val="0"/>
          <w:numId w:val="88"/>
        </w:numPr>
      </w:pPr>
      <w:r w:rsidRPr="00E655A1">
        <w:rPr>
          <w:b/>
          <w:bCs/>
        </w:rPr>
        <w:t>Actual Growth of Population:</w:t>
      </w:r>
      <w:r w:rsidRPr="00E655A1">
        <w:t> Natural Growth + (In-migration - Out-migration).</w:t>
      </w:r>
    </w:p>
    <w:p w14:paraId="1A30D04C" w14:textId="77777777" w:rsidR="00E655A1" w:rsidRPr="00E655A1" w:rsidRDefault="00E655A1" w:rsidP="00E655A1">
      <w:pPr>
        <w:numPr>
          <w:ilvl w:val="0"/>
          <w:numId w:val="88"/>
        </w:numPr>
      </w:pPr>
      <w:r w:rsidRPr="00E655A1">
        <w:rPr>
          <w:b/>
          <w:bCs/>
        </w:rPr>
        <w:t>Sex Ratio:</w:t>
      </w:r>
      <w:r w:rsidRPr="00E655A1">
        <w:t> The number of females per thousand males in a population (in India; some countries use males per thousand females).</w:t>
      </w:r>
    </w:p>
    <w:p w14:paraId="5DB3A0DD" w14:textId="77777777" w:rsidR="00E655A1" w:rsidRPr="00E655A1" w:rsidRDefault="00E655A1" w:rsidP="00E655A1">
      <w:pPr>
        <w:numPr>
          <w:ilvl w:val="0"/>
          <w:numId w:val="88"/>
        </w:numPr>
      </w:pPr>
      <w:r w:rsidRPr="00E655A1">
        <w:rPr>
          <w:b/>
          <w:bCs/>
        </w:rPr>
        <w:t>Human Poverty Index (HPI):</w:t>
      </w:r>
      <w:r w:rsidRPr="00E655A1">
        <w:t> Measures the shortfall in human development (it's a non-income measure, looking at things like probability of dying before 40, illiteracy, etc.).</w:t>
      </w:r>
    </w:p>
    <w:p w14:paraId="4F2F3366" w14:textId="77777777" w:rsidR="00E655A1" w:rsidRPr="00E655A1" w:rsidRDefault="00000000" w:rsidP="00E655A1">
      <w:r>
        <w:pict w14:anchorId="2B5D03D3">
          <v:rect id="_x0000_i1091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