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C609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F. Exam Strategy Notes</w:t>
      </w:r>
    </w:p>
    <w:p w14:paraId="11812E13" w14:textId="77777777" w:rsidR="00E655A1" w:rsidRPr="00E655A1" w:rsidRDefault="00E655A1" w:rsidP="00E655A1">
      <w:pPr>
        <w:numPr>
          <w:ilvl w:val="0"/>
          <w:numId w:val="91"/>
        </w:numPr>
      </w:pPr>
      <w:r w:rsidRPr="00E655A1">
        <w:rPr>
          <w:b/>
          <w:bCs/>
        </w:rPr>
        <w:t>High-Weightage Subtopics:</w:t>
      </w:r>
    </w:p>
    <w:p w14:paraId="23D14A79" w14:textId="77777777" w:rsidR="00E655A1" w:rsidRPr="00E655A1" w:rsidRDefault="00E655A1" w:rsidP="00E655A1">
      <w:pPr>
        <w:numPr>
          <w:ilvl w:val="1"/>
          <w:numId w:val="91"/>
        </w:numPr>
      </w:pPr>
      <w:r w:rsidRPr="00E655A1">
        <w:rPr>
          <w:b/>
          <w:bCs/>
        </w:rPr>
        <w:t>Demographic Transition Theory:</w:t>
      </w:r>
      <w:r w:rsidRPr="00E655A1">
        <w:t> Very high chance of a 5-mark question asking to explain the theory with a diagram.</w:t>
      </w:r>
    </w:p>
    <w:p w14:paraId="2F22C6F2" w14:textId="77777777" w:rsidR="00E655A1" w:rsidRPr="00E655A1" w:rsidRDefault="00E655A1" w:rsidP="00E655A1">
      <w:pPr>
        <w:numPr>
          <w:ilvl w:val="1"/>
          <w:numId w:val="91"/>
        </w:numPr>
      </w:pPr>
      <w:r w:rsidRPr="00E655A1">
        <w:rPr>
          <w:b/>
          <w:bCs/>
        </w:rPr>
        <w:t>Human Development Pillars &amp; HDI:</w:t>
      </w:r>
      <w:r w:rsidRPr="00E655A1">
        <w:t> Know the 4 pillars and the 3 indicators of HDI by heart.</w:t>
      </w:r>
    </w:p>
    <w:p w14:paraId="6436F439" w14:textId="77777777" w:rsidR="00E655A1" w:rsidRPr="00E655A1" w:rsidRDefault="00E655A1" w:rsidP="00E655A1">
      <w:pPr>
        <w:numPr>
          <w:ilvl w:val="1"/>
          <w:numId w:val="91"/>
        </w:numPr>
      </w:pPr>
      <w:r w:rsidRPr="00E655A1">
        <w:rPr>
          <w:b/>
          <w:bCs/>
        </w:rPr>
        <w:t>Factors affecting Population Distribution:</w:t>
      </w:r>
      <w:r w:rsidRPr="00E655A1">
        <w:t> Be ready to list 2-3 physical and 2-3 economic factors.</w:t>
      </w:r>
    </w:p>
    <w:p w14:paraId="2B442565" w14:textId="77777777" w:rsidR="00E655A1" w:rsidRPr="00E655A1" w:rsidRDefault="00E655A1" w:rsidP="00E655A1">
      <w:pPr>
        <w:numPr>
          <w:ilvl w:val="0"/>
          <w:numId w:val="91"/>
        </w:numPr>
      </w:pPr>
      <w:r w:rsidRPr="00E655A1">
        <w:rPr>
          <w:b/>
          <w:bCs/>
        </w:rPr>
        <w:t>Common Student Errors:</w:t>
      </w:r>
    </w:p>
    <w:p w14:paraId="705B62BD" w14:textId="77777777" w:rsidR="00E655A1" w:rsidRPr="00E655A1" w:rsidRDefault="00E655A1" w:rsidP="00E655A1">
      <w:pPr>
        <w:numPr>
          <w:ilvl w:val="1"/>
          <w:numId w:val="91"/>
        </w:numPr>
      </w:pPr>
      <w:r w:rsidRPr="00E655A1">
        <w:t>Confusing </w:t>
      </w:r>
      <w:r w:rsidRPr="00E655A1">
        <w:rPr>
          <w:b/>
          <w:bCs/>
        </w:rPr>
        <w:t>Crude Birth Rate (CBR)</w:t>
      </w:r>
      <w:r w:rsidRPr="00E655A1">
        <w:t> with </w:t>
      </w:r>
      <w:r w:rsidRPr="00E655A1">
        <w:rPr>
          <w:b/>
          <w:bCs/>
        </w:rPr>
        <w:t>Total Fertility Rate (TFR)</w:t>
      </w:r>
      <w:r w:rsidRPr="00E655A1">
        <w:t>.</w:t>
      </w:r>
    </w:p>
    <w:p w14:paraId="7CE7DEB3" w14:textId="77777777" w:rsidR="00E655A1" w:rsidRPr="00E655A1" w:rsidRDefault="00E655A1" w:rsidP="00E655A1">
      <w:pPr>
        <w:numPr>
          <w:ilvl w:val="1"/>
          <w:numId w:val="91"/>
        </w:numPr>
      </w:pPr>
      <w:r w:rsidRPr="00E655A1">
        <w:lastRenderedPageBreak/>
        <w:t>Writing 'money' as the only indicator of development. Remember: Health and Education are equal partners in HDI.</w:t>
      </w:r>
    </w:p>
    <w:p w14:paraId="6657648C" w14:textId="77777777" w:rsidR="00E655A1" w:rsidRPr="00E655A1" w:rsidRDefault="00E655A1" w:rsidP="00E655A1">
      <w:pPr>
        <w:numPr>
          <w:ilvl w:val="0"/>
          <w:numId w:val="91"/>
        </w:numPr>
      </w:pPr>
      <w:r w:rsidRPr="00E655A1">
        <w:rPr>
          <w:b/>
          <w:bCs/>
        </w:rPr>
        <w:t>Quick-Revision Checklist:</w:t>
      </w:r>
    </w:p>
    <w:p w14:paraId="41B941E0" w14:textId="77777777" w:rsidR="00E655A1" w:rsidRPr="00E655A1" w:rsidRDefault="00E655A1" w:rsidP="00E655A1">
      <w:pPr>
        <w:numPr>
          <w:ilvl w:val="1"/>
          <w:numId w:val="91"/>
        </w:numPr>
      </w:pPr>
      <w:proofErr w:type="gramStart"/>
      <w:r w:rsidRPr="00E655A1">
        <w:t>[ ]</w:t>
      </w:r>
      <w:proofErr w:type="gramEnd"/>
      <w:r w:rsidRPr="00E655A1">
        <w:t xml:space="preserve"> Can I draw the Demographic Transition model graph from memory?</w:t>
      </w:r>
    </w:p>
    <w:p w14:paraId="7B21013E" w14:textId="77777777" w:rsidR="00E655A1" w:rsidRPr="00E655A1" w:rsidRDefault="00E655A1" w:rsidP="00E655A1">
      <w:pPr>
        <w:numPr>
          <w:ilvl w:val="1"/>
          <w:numId w:val="91"/>
        </w:numPr>
      </w:pPr>
      <w:proofErr w:type="gramStart"/>
      <w:r w:rsidRPr="00E655A1">
        <w:t>[ ]</w:t>
      </w:r>
      <w:proofErr w:type="gramEnd"/>
      <w:r w:rsidRPr="00E655A1">
        <w:t xml:space="preserve"> Do I know the 4 pillars of Human Development?</w:t>
      </w:r>
    </w:p>
    <w:p w14:paraId="3C39A3AE" w14:textId="77777777" w:rsidR="00E655A1" w:rsidRPr="00E655A1" w:rsidRDefault="00E655A1" w:rsidP="00E655A1">
      <w:pPr>
        <w:numPr>
          <w:ilvl w:val="1"/>
          <w:numId w:val="91"/>
        </w:numPr>
      </w:pPr>
      <w:proofErr w:type="gramStart"/>
      <w:r w:rsidRPr="00E655A1">
        <w:t>[ ]</w:t>
      </w:r>
      <w:proofErr w:type="gramEnd"/>
      <w:r w:rsidRPr="00E655A1">
        <w:t xml:space="preserve"> Can I list 3 push and 3 pull factors for migration?</w:t>
      </w:r>
    </w:p>
    <w:p w14:paraId="0A49234E" w14:textId="77777777" w:rsidR="00E655A1" w:rsidRPr="00E655A1" w:rsidRDefault="00000000" w:rsidP="00E655A1">
      <w:r>
        <w:pict w14:anchorId="04A3F0FF">
          <v:rect id="_x0000_i1093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