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358D" w14:textId="77777777" w:rsidR="00761F49" w:rsidRPr="00657FB4" w:rsidRDefault="008670AF">
      <w:pPr>
        <w:spacing w:before="330" w:line="271" w:lineRule="auto"/>
        <w:rPr>
          <w:sz w:val="32"/>
          <w:szCs w:val="32"/>
        </w:rPr>
      </w:pPr>
      <w:bookmarkStart w:id="124" w:name="f_exam_strategy_notes_10"/>
      <w:r w:rsidRPr="00657FB4">
        <w:rPr>
          <w:b/>
          <w:sz w:val="32"/>
          <w:szCs w:val="32"/>
        </w:rPr>
        <w:t>F. Exam Strategy Notes</w:t>
      </w:r>
      <w:bookmarkEnd w:id="124"/>
    </w:p>
    <w:p w14:paraId="21BC1E78" w14:textId="77777777" w:rsidR="00761F49" w:rsidRPr="00657FB4" w:rsidRDefault="008670AF" w:rsidP="00C72F9D">
      <w:pPr>
        <w:numPr>
          <w:ilvl w:val="0"/>
          <w:numId w:val="131"/>
        </w:numPr>
        <w:rPr>
          <w:b/>
          <w:bCs/>
        </w:rPr>
      </w:pPr>
      <w:r w:rsidRPr="00657FB4">
        <w:rPr>
          <w:b/>
          <w:bCs/>
        </w:rPr>
        <w:t>Choosing the Form:</w:t>
      </w:r>
    </w:p>
    <w:p w14:paraId="48E99691" w14:textId="77777777" w:rsidR="00761F49" w:rsidRDefault="008670AF" w:rsidP="00C72F9D">
      <w:pPr>
        <w:numPr>
          <w:ilvl w:val="0"/>
          <w:numId w:val="132"/>
        </w:numPr>
      </w:pPr>
      <w:r>
        <w:rPr>
          <w:rFonts w:eastAsia="Georgia" w:hAnsi="Georgia" w:cs="Georgia"/>
        </w:rPr>
        <w:t>Intercepts given? → Intercept Form.</w:t>
      </w:r>
    </w:p>
    <w:p w14:paraId="444222A0" w14:textId="77777777" w:rsidR="00761F49" w:rsidRDefault="008670AF" w:rsidP="00C72F9D">
      <w:pPr>
        <w:numPr>
          <w:ilvl w:val="0"/>
          <w:numId w:val="132"/>
        </w:numPr>
      </w:pPr>
      <w:r>
        <w:rPr>
          <w:rFonts w:eastAsia="Georgia" w:hAnsi="Georgia" w:cs="Georgia"/>
        </w:rPr>
        <w:t>Slope and Point? → Point-Slope Form.</w:t>
      </w:r>
    </w:p>
    <w:p w14:paraId="383727D2" w14:textId="77777777" w:rsidR="00761F49" w:rsidRDefault="008670AF" w:rsidP="00C72F9D">
      <w:pPr>
        <w:numPr>
          <w:ilvl w:val="0"/>
          <w:numId w:val="132"/>
        </w:numPr>
      </w:pPr>
      <w:r>
        <w:rPr>
          <w:rFonts w:eastAsia="Georgia" w:hAnsi="Georgia" w:cs="Georgia"/>
        </w:rPr>
        <w:t>Parallel/Perpendicular? → Find slope first, then use Point-Slope.</w:t>
      </w:r>
    </w:p>
    <w:p w14:paraId="36FF7902" w14:textId="77777777" w:rsidR="00761F49" w:rsidRDefault="008670AF" w:rsidP="00C72F9D">
      <w:pPr>
        <w:numPr>
          <w:ilvl w:val="0"/>
          <w:numId w:val="133"/>
        </w:numPr>
      </w:pPr>
      <w:r w:rsidRPr="00657FB4">
        <w:rPr>
          <w:b/>
          <w:bCs/>
        </w:rPr>
        <w:t>Distance Formula</w:t>
      </w:r>
      <w:r>
        <w:t xml:space="preserve">: Always check coefficients. For distance between parallel lines, rewrite them so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coefficients match exactly.</w:t>
      </w:r>
    </w:p>
    <w:p w14:paraId="01D213C7" w14:textId="77777777" w:rsidR="00761F49" w:rsidRDefault="008670AF" w:rsidP="00C72F9D">
      <w:pPr>
        <w:numPr>
          <w:ilvl w:val="0"/>
          <w:numId w:val="134"/>
        </w:numPr>
      </w:pPr>
      <w:r>
        <w:t xml:space="preserve">Example: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=5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+6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=12</m:t>
        </m:r>
      </m:oMath>
      <w:r>
        <w:t xml:space="preserve">. Rewrite second as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=6</m:t>
        </m:r>
      </m:oMath>
      <w:r>
        <w:t xml:space="preserve"> before subtracting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734D68CB" w14:textId="77777777" w:rsidR="00761F49" w:rsidRDefault="008670AF" w:rsidP="00C72F9D">
      <w:pPr>
        <w:numPr>
          <w:ilvl w:val="0"/>
          <w:numId w:val="135"/>
        </w:numPr>
      </w:pPr>
      <w:r w:rsidRPr="00657FB4">
        <w:rPr>
          <w:b/>
          <w:bCs/>
        </w:rPr>
        <w:t>Diagrams</w:t>
      </w:r>
      <w:r>
        <w:t xml:space="preserve">: Always draw a rough sketch ( </w:t>
      </w:r>
      <m:oMath>
        <m:r>
          <w:rPr>
            <w:rFonts w:ascii="Cambria Math" w:hAnsi="Cambria Math"/>
          </w:rPr>
          <m:t>x</m:t>
        </m:r>
      </m:oMath>
      <w:r>
        <w:t xml:space="preserve">-axis, </w:t>
      </w:r>
      <m:oMath>
        <m:r>
          <w:rPr>
            <w:rFonts w:ascii="Cambria Math" w:hAnsi="Cambria Math"/>
          </w:rPr>
          <m:t>y</m:t>
        </m:r>
      </m:oMath>
      <w:r>
        <w:t>-axis, approximate line position). It prevents silly sign errors (like putting a point in the wrong quadrant).</w:t>
      </w:r>
    </w:p>
    <w:p w14:paraId="7BBA3A17" w14:textId="77777777" w:rsidR="00761F49" w:rsidRDefault="008670AF" w:rsidP="00C72F9D">
      <w:pPr>
        <w:numPr>
          <w:ilvl w:val="0"/>
          <w:numId w:val="135"/>
        </w:numPr>
      </w:pPr>
      <w:r w:rsidRPr="00657FB4">
        <w:rPr>
          <w:b/>
          <w:bCs/>
        </w:rPr>
        <w:t>Collinearity:</w:t>
      </w:r>
      <w:r>
        <w:t xml:space="preserve"> Three points are collinear if Slope(AB)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Slope(BC). This is faster than calculating distances or area of triangle.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