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38F59" w14:textId="77777777" w:rsidR="00761F49" w:rsidRPr="00657FB4" w:rsidRDefault="008670AF">
      <w:pPr>
        <w:spacing w:before="330" w:line="271" w:lineRule="auto"/>
        <w:rPr>
          <w:sz w:val="32"/>
          <w:szCs w:val="32"/>
        </w:rPr>
      </w:pPr>
      <w:bookmarkStart w:id="125" w:name="g_fun_facts_8"/>
      <w:r w:rsidRPr="00657FB4">
        <w:rPr>
          <w:b/>
          <w:sz w:val="32"/>
          <w:szCs w:val="32"/>
        </w:rPr>
        <w:t>G. Fun Facts</w:t>
      </w:r>
      <w:bookmarkEnd w:id="125"/>
    </w:p>
    <w:p w14:paraId="4AAF2113" w14:textId="77777777" w:rsidR="00761F49" w:rsidRDefault="008670AF" w:rsidP="00C72F9D">
      <w:pPr>
        <w:numPr>
          <w:ilvl w:val="0"/>
          <w:numId w:val="136"/>
        </w:numPr>
      </w:pPr>
      <w:r w:rsidRPr="00657FB4">
        <w:rPr>
          <w:rFonts w:eastAsia="Georgia" w:hAnsi="Georgia" w:cs="Georgia"/>
          <w:b/>
          <w:bCs/>
        </w:rPr>
        <w:lastRenderedPageBreak/>
        <w:t>Descartes' Fly</w:t>
      </w:r>
      <w:r>
        <w:rPr>
          <w:rFonts w:eastAsia="Georgia" w:hAnsi="Georgia" w:cs="Georgia"/>
        </w:rPr>
        <w:t>: The legend goes that René Descartes invented Coordinate Geometry while lying in bed, watching a fly crawl on the ceiling. He realized he could describe the fly's position using its distance from two walls.</w:t>
      </w:r>
    </w:p>
    <w:p w14:paraId="3B94A447" w14:textId="77777777" w:rsidR="00761F49" w:rsidRDefault="008670AF" w:rsidP="00C72F9D">
      <w:pPr>
        <w:numPr>
          <w:ilvl w:val="0"/>
          <w:numId w:val="136"/>
        </w:numPr>
      </w:pPr>
      <w:r w:rsidRPr="00657FB4">
        <w:rPr>
          <w:b/>
          <w:bCs/>
        </w:rPr>
        <w:t>GPS:</w:t>
      </w:r>
      <w:r>
        <w:t xml:space="preserve"> Coordinate geometry is the basis of GPS. Satellites map the earth using a 3D coordinate system to pinpoint your location.</w:t>
      </w:r>
    </w:p>
    <w:p w14:paraId="506F117B" w14:textId="77777777" w:rsidR="00761F49" w:rsidRDefault="008670AF" w:rsidP="00C72F9D">
      <w:pPr>
        <w:numPr>
          <w:ilvl w:val="0"/>
          <w:numId w:val="136"/>
        </w:numPr>
      </w:pPr>
      <w:r w:rsidRPr="00657FB4">
        <w:rPr>
          <w:b/>
          <w:bCs/>
        </w:rPr>
        <w:t>Computer Graphics</w:t>
      </w:r>
      <w:r>
        <w:t xml:space="preserve">: Every line you see in a video game or on your screen is rendered using the equation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>
        <w:t xml:space="preserve"> (or similar parametric forms) millions of times per second.</w:t>
      </w:r>
    </w:p>
    <w:p w14:paraId="4FFE85C8" w14:textId="77777777" w:rsidR="00761F49" w:rsidRDefault="008670AF" w:rsidP="00C72F9D">
      <w:pPr>
        <w:numPr>
          <w:ilvl w:val="0"/>
          <w:numId w:val="136"/>
        </w:numPr>
      </w:pPr>
      <w:r w:rsidRPr="00657FB4">
        <w:rPr>
          <w:b/>
          <w:bCs/>
        </w:rPr>
        <w:t>Taxicab Geometry</w:t>
      </w:r>
      <w:r>
        <w:t xml:space="preserve">: In a grid city (like New York), the "distance" isn't a straight line (hypotenuse) but the sum of horizontal and vertical distances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d>
          </m:e>
        </m:d>
      </m:oMath>
      <w:r>
        <w:t>. This is a real non-Euclidean geometry!</w:t>
      </w:r>
    </w:p>
    <w:p w14:paraId="725F2B49" w14:textId="77777777" w:rsidR="00761F49" w:rsidRDefault="008670AF">
      <w:pPr>
        <w:spacing w:before="330" w:line="271" w:lineRule="auto"/>
      </w:pPr>
      <w:bookmarkStart w:id="126" w:name="unit_iii_coordinate_geometry_2"/>
      <w:r>
        <w:rPr>
          <w:b/>
          <w:sz w:val="42"/>
        </w:rPr>
        <w:t>Unit III: Coordinate Geometry</w:t>
      </w:r>
      <w:bookmarkEnd w:id="126"/>
    </w:p>
    <w:p w14:paraId="480C835C" w14:textId="77777777" w:rsidR="00761F49" w:rsidRPr="00524AAC" w:rsidRDefault="008670AF">
      <w:pPr>
        <w:spacing w:before="330" w:line="271" w:lineRule="auto"/>
        <w:rPr>
          <w:sz w:val="36"/>
          <w:szCs w:val="36"/>
        </w:rPr>
      </w:pPr>
      <w:bookmarkStart w:id="127" w:name="chapter_2_conic_sections"/>
      <w:r w:rsidRPr="00524AAC">
        <w:rPr>
          <w:b/>
          <w:sz w:val="36"/>
          <w:szCs w:val="36"/>
        </w:rPr>
        <w:t>Chapter 2: Conic Sections</w:t>
      </w:r>
      <w:bookmarkEnd w:id="127"/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