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91030" w14:textId="77777777" w:rsidR="00761F49" w:rsidRPr="00C72F9D" w:rsidRDefault="008670AF">
      <w:pPr>
        <w:spacing w:before="330" w:line="271" w:lineRule="auto"/>
        <w:rPr>
          <w:sz w:val="32"/>
          <w:szCs w:val="32"/>
        </w:rPr>
      </w:pPr>
      <w:bookmarkStart w:id="153" w:name="f_exam_strategy_notes_12"/>
      <w:r w:rsidRPr="00C72F9D">
        <w:rPr>
          <w:b/>
          <w:sz w:val="32"/>
          <w:szCs w:val="32"/>
        </w:rPr>
        <w:t>F. Exam Strategy Notes</w:t>
      </w:r>
      <w:bookmarkEnd w:id="153"/>
    </w:p>
    <w:p w14:paraId="1A4EE8FE" w14:textId="77777777" w:rsidR="00761F49" w:rsidRDefault="008670AF" w:rsidP="00C72F9D">
      <w:pPr>
        <w:numPr>
          <w:ilvl w:val="0"/>
          <w:numId w:val="157"/>
        </w:numPr>
      </w:pPr>
      <w:r>
        <w:t>Visualize the Room: Whenever you get stuck with axes or planes, imagine the room you are sitting in.</w:t>
      </w:r>
    </w:p>
    <w:p w14:paraId="604D0CCC" w14:textId="77777777" w:rsidR="00761F49" w:rsidRDefault="008670AF" w:rsidP="00C72F9D">
      <w:pPr>
        <w:numPr>
          <w:ilvl w:val="0"/>
          <w:numId w:val="158"/>
        </w:numPr>
      </w:pPr>
      <w:r>
        <w:t xml:space="preserve">Floor </w:t>
      </w:r>
      <m:oMath>
        <m:r>
          <m:rPr>
            <m:sty m:val="p"/>
          </m:rPr>
          <w:rPr>
            <w:rFonts w:ascii="Cambria Math" w:hAnsi="Cambria Math"/>
          </w:rPr>
          <m:t>=XY</m:t>
        </m:r>
      </m:oMath>
      <w:r>
        <w:t xml:space="preserve"> plane.</w:t>
      </w:r>
    </w:p>
    <w:p w14:paraId="06F0D49D" w14:textId="77777777" w:rsidR="00761F49" w:rsidRDefault="008670AF" w:rsidP="00C72F9D">
      <w:pPr>
        <w:numPr>
          <w:ilvl w:val="0"/>
          <w:numId w:val="158"/>
        </w:numPr>
      </w:pPr>
      <w:r>
        <w:t xml:space="preserve">Wall in front </w:t>
      </w:r>
      <m:oMath>
        <m:r>
          <m:rPr>
            <m:sty m:val="p"/>
          </m:rPr>
          <w:rPr>
            <w:rFonts w:ascii="Cambria Math" w:hAnsi="Cambria Math"/>
          </w:rPr>
          <m:t>=YZ</m:t>
        </m:r>
      </m:oMath>
      <w:r>
        <w:t xml:space="preserve"> plane.</w:t>
      </w:r>
    </w:p>
    <w:p w14:paraId="60195117" w14:textId="77777777" w:rsidR="00761F49" w:rsidRDefault="008670AF" w:rsidP="00C72F9D">
      <w:pPr>
        <w:numPr>
          <w:ilvl w:val="0"/>
          <w:numId w:val="158"/>
        </w:numPr>
      </w:pPr>
      <w:r>
        <w:t xml:space="preserve">Wall to left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XZ</m:t>
        </m:r>
      </m:oMath>
      <w:r>
        <w:t xml:space="preserve"> plane.</w:t>
      </w:r>
    </w:p>
    <w:p w14:paraId="4648D930" w14:textId="77777777" w:rsidR="00761F49" w:rsidRDefault="008670AF" w:rsidP="00C72F9D">
      <w:pPr>
        <w:numPr>
          <w:ilvl w:val="0"/>
          <w:numId w:val="158"/>
        </w:numPr>
      </w:pPr>
      <w:r>
        <w:t>Corner = Origin.</w:t>
      </w:r>
    </w:p>
    <w:p w14:paraId="73C0ED9C" w14:textId="77777777" w:rsidR="00761F49" w:rsidRDefault="008670AF" w:rsidP="00C72F9D">
      <w:pPr>
        <w:numPr>
          <w:ilvl w:val="0"/>
          <w:numId w:val="159"/>
        </w:numPr>
      </w:pPr>
      <w:r>
        <w:t xml:space="preserve">Collinearity Shortcut: While the distance formula method (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AC</m:t>
        </m:r>
      </m:oMath>
      <w:r>
        <w:t xml:space="preserve"> ) is standard, looking at direction ratios is faster for checking (though formally taught in Class XII). For Class XI, stick to sum of distances.</w:t>
      </w:r>
    </w:p>
    <w:p w14:paraId="4B687E72" w14:textId="77777777" w:rsidR="00761F49" w:rsidRDefault="008670AF" w:rsidP="00C72F9D">
      <w:pPr>
        <w:numPr>
          <w:ilvl w:val="0"/>
          <w:numId w:val="159"/>
        </w:numPr>
      </w:pPr>
      <w:r>
        <w:t xml:space="preserve">Check Octant Logic: Before calculating, check if the octant makes sense. If </w:t>
      </w:r>
      <m:oMath>
        <m:r>
          <w:rPr>
            <w:rFonts w:ascii="Cambria Math" w:hAnsi="Cambria Math"/>
          </w:rPr>
          <m:t>z</m:t>
        </m:r>
      </m:oMath>
      <w:r>
        <w:t xml:space="preserve"> is negative, your point must be in V-VIII.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