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5B5A" w14:textId="77777777" w:rsidR="00761F49" w:rsidRPr="00BA0C4F" w:rsidRDefault="008670AF">
      <w:pPr>
        <w:spacing w:before="330" w:line="271" w:lineRule="auto"/>
        <w:rPr>
          <w:sz w:val="32"/>
          <w:szCs w:val="32"/>
        </w:rPr>
      </w:pPr>
      <w:bookmarkStart w:id="91" w:name="d_key_terms_and_keywords_8"/>
      <w:r w:rsidRPr="00BA0C4F">
        <w:rPr>
          <w:b/>
          <w:sz w:val="32"/>
          <w:szCs w:val="32"/>
        </w:rPr>
        <w:t>D. Key Terms and Keywords</w:t>
      </w:r>
      <w:bookmarkEnd w:id="91"/>
    </w:p>
    <w:p w14:paraId="22F17C04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Binomial:</w:t>
      </w:r>
      <w:r>
        <w:t xml:space="preserve"> An algebraic expression containing two terms (e.g.,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,3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b</m:t>
        </m:r>
      </m:oMath>
      <w:r>
        <w:t xml:space="preserve"> ).</w:t>
      </w:r>
    </w:p>
    <w:p w14:paraId="252F6F1C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Binomial Coefficient</w:t>
      </w:r>
      <w:r>
        <w:t xml:space="preserve">: The values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that appear in the expansion.</w:t>
      </w:r>
    </w:p>
    <w:p w14:paraId="27C64DDB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Pascal's Triangle</w:t>
      </w:r>
      <w:r>
        <w:t>: A triangular array of numbers where each number is the sum of the two numbers above it.</w:t>
      </w:r>
    </w:p>
    <w:p w14:paraId="7DA58560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General Term</w:t>
      </w:r>
      <w:r>
        <w:t>: A formula used to calculate any specific term in the expansion without writing the whole series.</w:t>
      </w:r>
    </w:p>
    <w:p w14:paraId="51FAA444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>Middle Term</w:t>
      </w:r>
      <w:r>
        <w:t>: The term(s) exactly in the center of the expansion when arranged in ascending/descending powers.</w:t>
      </w:r>
    </w:p>
    <w:p w14:paraId="177CB03A" w14:textId="77777777" w:rsidR="00761F49" w:rsidRDefault="008670AF" w:rsidP="00C72F9D">
      <w:pPr>
        <w:numPr>
          <w:ilvl w:val="0"/>
          <w:numId w:val="109"/>
        </w:numPr>
      </w:pPr>
      <w:r w:rsidRPr="00C315FF">
        <w:rPr>
          <w:b/>
          <w:bCs/>
        </w:rPr>
        <w:t xml:space="preserve">Independent of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>
        <w:t xml:space="preserve"> : A term in the expansion where the power of </w:t>
      </w:r>
      <m:oMath>
        <m:r>
          <w:rPr>
            <w:rFonts w:ascii="Cambria Math" w:hAnsi="Cambria Math"/>
          </w:rPr>
          <m:t>x</m:t>
        </m:r>
      </m:oMath>
      <w:r>
        <w:t xml:space="preserve"> is zero (a constant term).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