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5">
      <w:pPr>
        <w:spacing w:after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Unit Number, Chapter Number, Chapter Name, Topic Name, Summary &amp; Concept Map</w:t>
      </w:r>
    </w:p>
    <w:p w:rsidR="00000000" w:rsidDel="00000000" w:rsidP="00000000" w:rsidRDefault="00000000" w:rsidRPr="00000000" w14:paraId="00000006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 Part A - Indian Constitution at Work </w:t>
      </w:r>
      <w:r w:rsidDel="00000000" w:rsidR="00000000" w:rsidRPr="00000000">
        <w:rPr>
          <w:b w:val="1"/>
          <w:bCs w:val="1"/>
          <w:rtl w:val="0"/>
        </w:rPr>
        <w:t xml:space="preserve">Chapter 1:</w:t>
      </w:r>
      <w:r w:rsidDel="00000000" w:rsidR="00000000" w:rsidRPr="00000000">
        <w:rPr>
          <w:rtl w:val="0"/>
        </w:rPr>
        <w:t xml:space="preserve"> Constitution: Why and How? </w:t>
      </w: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 Philosophy, Function, and Making of the Indian Constitution</w:t>
      </w:r>
    </w:p>
    <w:p w:rsidR="00000000" w:rsidDel="00000000" w:rsidP="00000000" w:rsidRDefault="00000000" w:rsidRPr="00000000" w14:paraId="00000007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 The Constitution is not just a legal document; it is the heartbeat of a democratic nation. In this chapter, we explore two fundamental questions: 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 do we need a constitution, and 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 was ours crafted?</w:t>
      </w:r>
    </w:p>
    <w:p w:rsidR="00000000" w:rsidDel="00000000" w:rsidP="00000000" w:rsidRDefault="00000000" w:rsidRPr="00000000" w14:paraId="00000008">
      <w:pPr>
        <w:spacing w:after="220" w:lineRule="auto"/>
        <w:rPr/>
      </w:pPr>
      <w:r w:rsidDel="00000000" w:rsidR="00000000" w:rsidRPr="00000000">
        <w:rPr>
          <w:rtl w:val="0"/>
        </w:rPr>
        <w:t xml:space="preserve">First, think of the Constitution as a rulebook for a game. Without rules, there is chaos. Similarly, a Constitution provides a set of basic rules that allow for </w:t>
      </w:r>
      <w:r w:rsidDel="00000000" w:rsidR="00000000" w:rsidRPr="00000000">
        <w:rPr>
          <w:b w:val="1"/>
          <w:bCs w:val="1"/>
          <w:rtl w:val="0"/>
        </w:rPr>
        <w:t xml:space="preserve">coordination and assurance</w:t>
      </w:r>
      <w:r w:rsidDel="00000000" w:rsidR="00000000" w:rsidRPr="00000000">
        <w:rPr>
          <w:rtl w:val="0"/>
        </w:rPr>
        <w:t xml:space="preserve"> amongst members of a diverse society. It specifies </w:t>
      </w:r>
      <w:r w:rsidDel="00000000" w:rsidR="00000000" w:rsidRPr="00000000">
        <w:rPr>
          <w:b w:val="1"/>
          <w:bCs w:val="1"/>
          <w:rtl w:val="0"/>
        </w:rPr>
        <w:t xml:space="preserve">who has the power to make decisions</w:t>
      </w:r>
      <w:r w:rsidDel="00000000" w:rsidR="00000000" w:rsidRPr="00000000">
        <w:rPr>
          <w:rtl w:val="0"/>
        </w:rPr>
        <w:t xml:space="preserve"> (e.g., in India, Parliament makes laws) and, crucially, it places </w:t>
      </w:r>
      <w:r w:rsidDel="00000000" w:rsidR="00000000" w:rsidRPr="00000000">
        <w:rPr>
          <w:b w:val="1"/>
          <w:bCs w:val="1"/>
          <w:rtl w:val="0"/>
        </w:rPr>
        <w:t xml:space="preserve">limitations on those powers</w:t>
      </w:r>
      <w:r w:rsidDel="00000000" w:rsidR="00000000" w:rsidRPr="00000000">
        <w:rPr>
          <w:rtl w:val="0"/>
        </w:rPr>
        <w:t xml:space="preserve"> so the government doesn't become tyrannical. It sets the </w:t>
      </w:r>
      <w:r w:rsidDel="00000000" w:rsidR="00000000" w:rsidRPr="00000000">
        <w:rPr>
          <w:b w:val="1"/>
          <w:bCs w:val="1"/>
          <w:rtl w:val="0"/>
        </w:rPr>
        <w:t xml:space="preserve">aspirations and goals</w:t>
      </w:r>
      <w:r w:rsidDel="00000000" w:rsidR="00000000" w:rsidRPr="00000000">
        <w:rPr>
          <w:rtl w:val="0"/>
        </w:rPr>
        <w:t xml:space="preserve"> of a society—like creating a caste-free, equitable India—and defines the </w:t>
      </w:r>
      <w:r w:rsidDel="00000000" w:rsidR="00000000" w:rsidRPr="00000000">
        <w:rPr>
          <w:b w:val="1"/>
          <w:bCs w:val="1"/>
          <w:rtl w:val="0"/>
        </w:rPr>
        <w:t xml:space="preserve">fundamental identity</w:t>
      </w:r>
      <w:r w:rsidDel="00000000" w:rsidR="00000000" w:rsidRPr="00000000">
        <w:rPr>
          <w:rtl w:val="0"/>
        </w:rPr>
        <w:t xml:space="preserve"> of the people.</w:t>
      </w:r>
    </w:p>
    <w:p w:rsidR="00000000" w:rsidDel="00000000" w:rsidP="00000000" w:rsidRDefault="00000000" w:rsidRPr="00000000" w14:paraId="00000009">
      <w:pPr>
        <w:spacing w:after="220" w:lineRule="auto"/>
        <w:rPr/>
      </w:pPr>
      <w:r w:rsidDel="00000000" w:rsidR="00000000" w:rsidRPr="00000000">
        <w:rPr>
          <w:rtl w:val="0"/>
        </w:rPr>
        <w:t xml:space="preserve">Secondly, we look at </w:t>
      </w:r>
      <w:r w:rsidDel="00000000" w:rsidR="00000000" w:rsidRPr="00000000">
        <w:rPr>
          <w:i w:val="1"/>
          <w:iCs w:val="1"/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. Why should we obey it? The Indian Constitution succeeds because it wasn't imposed by a military leader but created by a </w:t>
      </w:r>
      <w:r w:rsidDel="00000000" w:rsidR="00000000" w:rsidRPr="00000000">
        <w:rPr>
          <w:b w:val="1"/>
          <w:bCs w:val="1"/>
          <w:rtl w:val="0"/>
        </w:rPr>
        <w:t xml:space="preserve">Constituent Assembly</w:t>
      </w:r>
      <w:r w:rsidDel="00000000" w:rsidR="00000000" w:rsidRPr="00000000">
        <w:rPr>
          <w:rtl w:val="0"/>
        </w:rPr>
        <w:t xml:space="preserve"> representing diverse sections of India. It is based on </w:t>
      </w:r>
      <w:r w:rsidDel="00000000" w:rsidR="00000000" w:rsidRPr="00000000">
        <w:rPr>
          <w:b w:val="1"/>
          <w:bCs w:val="1"/>
          <w:rtl w:val="0"/>
        </w:rPr>
        <w:t xml:space="preserve">Principled Deliberation</w:t>
      </w:r>
      <w:r w:rsidDel="00000000" w:rsidR="00000000" w:rsidRPr="00000000">
        <w:rPr>
          <w:rtl w:val="0"/>
        </w:rPr>
        <w:t xml:space="preserve">, where members debated interests of the </w:t>
      </w:r>
      <w:r w:rsidDel="00000000" w:rsidR="00000000" w:rsidRPr="00000000">
        <w:rPr>
          <w:i w:val="1"/>
          <w:iCs w:val="1"/>
          <w:rtl w:val="0"/>
        </w:rPr>
        <w:t xml:space="preserve">nation</w:t>
      </w:r>
      <w:r w:rsidDel="00000000" w:rsidR="00000000" w:rsidRPr="00000000">
        <w:rPr>
          <w:rtl w:val="0"/>
        </w:rPr>
        <w:t xml:space="preserve">, not just their own communities.</w:t>
      </w:r>
    </w:p>
    <w:p w:rsidR="00000000" w:rsidDel="00000000" w:rsidP="00000000" w:rsidRDefault="00000000" w:rsidRPr="00000000" w14:paraId="0000000A">
      <w:pPr>
        <w:spacing w:after="220" w:lineRule="auto"/>
        <w:rPr/>
      </w:pPr>
      <w:r w:rsidDel="00000000" w:rsidR="00000000" w:rsidRPr="00000000">
        <w:rPr>
          <w:rtl w:val="0"/>
        </w:rPr>
        <w:t xml:space="preserve">Finally, we study the </w:t>
      </w:r>
      <w:r w:rsidDel="00000000" w:rsidR="00000000" w:rsidRPr="00000000">
        <w:rPr>
          <w:i w:val="1"/>
          <w:iCs w:val="1"/>
          <w:rtl w:val="0"/>
        </w:rPr>
        <w:t xml:space="preserve">making</w:t>
      </w:r>
      <w:r w:rsidDel="00000000" w:rsidR="00000000" w:rsidRPr="00000000">
        <w:rPr>
          <w:rtl w:val="0"/>
        </w:rPr>
        <w:t xml:space="preserve">. It was drafted between December 1946 and November 1949. Our Constitution is a "bag of borrowings" but adapted to Indian needs. We adopted provisions from the UK, USA, Ireland, Canada, and others.</w:t>
      </w:r>
    </w:p>
    <w:p w:rsidR="00000000" w:rsidDel="00000000" w:rsidP="00000000" w:rsidRDefault="00000000" w:rsidRPr="00000000" w14:paraId="0000000B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 Map</w:t>
      </w:r>
    </w:p>
    <w:p w:rsidR="00000000" w:rsidDel="00000000" w:rsidP="00000000" w:rsidRDefault="00000000" w:rsidRPr="00000000" w14:paraId="0000000C">
      <w:pPr>
        <w:shd w:fill="f0f4f9" w:val="clear"/>
        <w:spacing w:after="30" w:lineRule="auto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00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CONSTITUTION: WHY AND HOW?</w:t>
      </w:r>
    </w:p>
    <w:p w:rsidR="00000000" w:rsidDel="00000000" w:rsidP="00000000" w:rsidRDefault="00000000" w:rsidRPr="00000000" w14:paraId="0000000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0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Why do we need it? (Functions)</w:t>
      </w:r>
    </w:p>
    <w:p w:rsidR="00000000" w:rsidDel="00000000" w:rsidP="00000000" w:rsidRDefault="00000000" w:rsidRPr="00000000" w14:paraId="0000001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Coordination &amp; Assurance (Trust)</w:t>
      </w:r>
    </w:p>
    <w:p w:rsidR="00000000" w:rsidDel="00000000" w:rsidP="00000000" w:rsidRDefault="00000000" w:rsidRPr="00000000" w14:paraId="0000001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Specification of Decision-Making Power (Who decides?)</w:t>
      </w:r>
    </w:p>
    <w:p w:rsidR="00000000" w:rsidDel="00000000" w:rsidP="00000000" w:rsidRDefault="00000000" w:rsidRPr="00000000" w14:paraId="0000001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Limitations on Government (Rights)</w:t>
      </w:r>
    </w:p>
    <w:p w:rsidR="00000000" w:rsidDel="00000000" w:rsidP="00000000" w:rsidRDefault="00000000" w:rsidRPr="00000000" w14:paraId="0000001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Aspirations &amp; Goals (Justice, Equality)</w:t>
      </w:r>
    </w:p>
    <w:p w:rsidR="00000000" w:rsidDel="00000000" w:rsidP="00000000" w:rsidRDefault="00000000" w:rsidRPr="00000000" w14:paraId="0000001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Fundamental Identity of People (Political &amp; Moral)</w:t>
      </w:r>
    </w:p>
    <w:p w:rsidR="00000000" w:rsidDel="00000000" w:rsidP="00000000" w:rsidRDefault="00000000" w:rsidRPr="00000000" w14:paraId="0000001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1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How was it made? (Authority)</w:t>
      </w:r>
    </w:p>
    <w:p w:rsidR="00000000" w:rsidDel="00000000" w:rsidP="00000000" w:rsidRDefault="00000000" w:rsidRPr="00000000" w14:paraId="0000001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Constituent Assembly (Indirectly elected, 1946)</w:t>
      </w:r>
    </w:p>
    <w:p w:rsidR="00000000" w:rsidDel="00000000" w:rsidP="00000000" w:rsidRDefault="00000000" w:rsidRPr="00000000" w14:paraId="0000001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Objective Resolution (Nehru, 1946 - guiding values)</w:t>
      </w:r>
    </w:p>
    <w:p w:rsidR="00000000" w:rsidDel="00000000" w:rsidP="00000000" w:rsidRDefault="00000000" w:rsidRPr="00000000" w14:paraId="0000001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Principled Deliberation (Debates, not just voting)</w:t>
      </w:r>
    </w:p>
    <w:p w:rsidR="00000000" w:rsidDel="00000000" w:rsidP="00000000" w:rsidRDefault="00000000" w:rsidRPr="00000000" w14:paraId="0000001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National Consensus (Public feedback)</w:t>
      </w:r>
    </w:p>
    <w:p w:rsidR="00000000" w:rsidDel="00000000" w:rsidP="00000000" w:rsidRDefault="00000000" w:rsidRPr="00000000" w14:paraId="0000001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1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└── Institutional Arrangements</w:t>
      </w:r>
    </w:p>
    <w:p w:rsidR="00000000" w:rsidDel="00000000" w:rsidP="00000000" w:rsidRDefault="00000000" w:rsidRPr="00000000" w14:paraId="0000001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├── Balanced Design (Exec, Leg, Jud check each other)</w:t>
      </w:r>
    </w:p>
    <w:p w:rsidR="00000000" w:rsidDel="00000000" w:rsidP="00000000" w:rsidRDefault="00000000" w:rsidRPr="00000000" w14:paraId="0000001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1f1f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└── Provisions Adapted (Borrowings from UK, USA,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8f8fa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Notice how "Authority" links to "Making"-the way it was made gave it the authority to be accepted by the people. This connection is a favorite for 4-mark questions.</w:t>
      </w:r>
    </w:p>
    <w:bookmarkStart w:colFirst="0" w:colLast="0" w:name="bookmark=id.55erh6yei6pe" w:id="1"/>
    <w:bookmarkEnd w:id="1"/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