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A0C">
      <w:pPr>
        <w:spacing w:after="220" w:lineRule="auto"/>
        <w:rPr>
          <w:b w:val="1"/>
          <w:bCs w:val="1"/>
        </w:rPr>
      </w:pPr>
      <w:r w:rsidDel="00000000" w:rsidR="00000000" w:rsidRPr="00000000">
        <w:rPr>
          <w:b w:val="1"/>
          <w:bCs w:val="1"/>
          <w:sz w:val="28"/>
          <w:szCs w:val="28"/>
          <w:rtl w:val="0"/>
        </w:rPr>
        <w:t xml:space="preserve">G. Fun Facts</w:t>
      </w:r>
      <w:r w:rsidDel="00000000" w:rsidR="00000000" w:rsidRPr="00000000">
        <w:rPr>
          <w:rtl w:val="0"/>
        </w:rPr>
      </w:r>
    </w:p>
    <w:p w:rsidR="00000000" w:rsidDel="00000000" w:rsidP="00000000" w:rsidRDefault="00000000" w:rsidRPr="00000000" w14:paraId="00000A0D">
      <w:pPr>
        <w:numPr>
          <w:ilvl w:val="0"/>
          <w:numId w:val="95"/>
        </w:numPr>
        <w:spacing w:after="220" w:lineRule="auto"/>
        <w:ind w:left="720" w:hanging="360"/>
        <w:rPr/>
      </w:pPr>
      <w:r w:rsidDel="00000000" w:rsidR="00000000" w:rsidRPr="00000000">
        <w:rPr>
          <w:b w:val="1"/>
          <w:bCs w:val="1"/>
          <w:rtl w:val="0"/>
        </w:rPr>
        <w:t xml:space="preserve">Lady Justice:</w:t>
      </w:r>
      <w:r w:rsidDel="00000000" w:rsidR="00000000" w:rsidRPr="00000000">
        <w:rPr>
          <w:rtl w:val="0"/>
        </w:rPr>
        <w:t xml:space="preserve"> The statue of Lady Justice is </w:t>
      </w:r>
      <w:r w:rsidDel="00000000" w:rsidR="00000000" w:rsidRPr="00000000">
        <w:rPr>
          <w:b w:val="1"/>
          <w:bCs w:val="1"/>
          <w:rtl w:val="0"/>
        </w:rPr>
        <w:t xml:space="preserve">blindfolded</w:t>
      </w:r>
      <w:r w:rsidDel="00000000" w:rsidR="00000000" w:rsidRPr="00000000">
        <w:rPr>
          <w:rtl w:val="0"/>
        </w:rPr>
        <w:t xml:space="preserve">. This isn't because she is blind to the truth, but to symbolize that justice should be impartial—she shouldn't see if the person is rich or poor, black or white.</w:t>
      </w:r>
    </w:p>
    <w:p w:rsidR="00000000" w:rsidDel="00000000" w:rsidP="00000000" w:rsidRDefault="00000000" w:rsidRPr="00000000" w14:paraId="00000A0E">
      <w:pPr>
        <w:numPr>
          <w:ilvl w:val="0"/>
          <w:numId w:val="95"/>
        </w:numPr>
        <w:spacing w:after="220" w:lineRule="auto"/>
        <w:ind w:left="720" w:hanging="360"/>
        <w:rPr/>
      </w:pPr>
      <w:r w:rsidDel="00000000" w:rsidR="00000000" w:rsidRPr="00000000">
        <w:rPr>
          <w:b w:val="1"/>
          <w:bCs w:val="1"/>
          <w:rtl w:val="0"/>
        </w:rPr>
        <w:t xml:space="preserve">Rawls vs. Nozick:</w:t>
      </w:r>
      <w:r w:rsidDel="00000000" w:rsidR="00000000" w:rsidRPr="00000000">
        <w:rPr>
          <w:rtl w:val="0"/>
        </w:rPr>
        <w:t xml:space="preserve"> John Rawls had a famous colleague at Harvard, </w:t>
      </w:r>
      <w:r w:rsidDel="00000000" w:rsidR="00000000" w:rsidRPr="00000000">
        <w:rPr>
          <w:b w:val="1"/>
          <w:bCs w:val="1"/>
          <w:rtl w:val="0"/>
        </w:rPr>
        <w:t xml:space="preserve">Robert Nozick</w:t>
      </w:r>
      <w:r w:rsidDel="00000000" w:rsidR="00000000" w:rsidRPr="00000000">
        <w:rPr>
          <w:rtl w:val="0"/>
        </w:rPr>
        <w:t xml:space="preserve">, who disagreed with him. Nozick argued that taxing the rich to help the poor is "forced labor" (theft). Their debate shaped modern political philosophy.</w:t>
      </w:r>
    </w:p>
    <w:p w:rsidR="00000000" w:rsidDel="00000000" w:rsidP="00000000" w:rsidRDefault="00000000" w:rsidRPr="00000000" w14:paraId="00000A0F">
      <w:pPr>
        <w:numPr>
          <w:ilvl w:val="0"/>
          <w:numId w:val="95"/>
        </w:numPr>
        <w:spacing w:after="220" w:lineRule="auto"/>
        <w:ind w:left="720" w:hanging="360"/>
        <w:rPr/>
      </w:pPr>
      <w:r w:rsidDel="00000000" w:rsidR="00000000" w:rsidRPr="00000000">
        <w:rPr>
          <w:b w:val="1"/>
          <w:bCs w:val="1"/>
          <w:rtl w:val="0"/>
        </w:rPr>
        <w:t xml:space="preserve">The Ring of Gyges:</w:t>
      </w:r>
      <w:r w:rsidDel="00000000" w:rsidR="00000000" w:rsidRPr="00000000">
        <w:rPr>
          <w:rtl w:val="0"/>
        </w:rPr>
        <w:t xml:space="preserve"> In Plato's </w:t>
      </w:r>
      <w:r w:rsidDel="00000000" w:rsidR="00000000" w:rsidRPr="00000000">
        <w:rPr>
          <w:i w:val="1"/>
          <w:iCs w:val="1"/>
          <w:rtl w:val="0"/>
        </w:rPr>
        <w:t xml:space="preserve">Republic</w:t>
      </w:r>
      <w:r w:rsidDel="00000000" w:rsidR="00000000" w:rsidRPr="00000000">
        <w:rPr>
          <w:rtl w:val="0"/>
        </w:rPr>
        <w:t xml:space="preserve">, there is a story about a shepherd who finds a ring that makes him invisible. He uses it to kill the king and marry the queen. Plato asks: "Would you still be just if no one could see you?"</w:t>
      </w:r>
    </w:p>
    <w:p w:rsidR="00000000" w:rsidDel="00000000" w:rsidP="00000000" w:rsidRDefault="00000000" w:rsidRPr="00000000" w14:paraId="00000A10">
      <w:pPr>
        <w:numPr>
          <w:ilvl w:val="0"/>
          <w:numId w:val="95"/>
        </w:numPr>
        <w:spacing w:after="220" w:lineRule="auto"/>
        <w:ind w:left="720" w:hanging="360"/>
        <w:rPr/>
      </w:pPr>
      <w:r w:rsidDel="00000000" w:rsidR="00000000" w:rsidRPr="00000000">
        <w:rPr>
          <w:b w:val="1"/>
          <w:bCs w:val="1"/>
          <w:rtl w:val="0"/>
        </w:rPr>
        <w:t xml:space="preserve">Hammurabi's Code:</w:t>
      </w:r>
      <w:r w:rsidDel="00000000" w:rsidR="00000000" w:rsidRPr="00000000">
        <w:rPr>
          <w:rtl w:val="0"/>
        </w:rPr>
        <w:t xml:space="preserve"> One of the oldest law codes (Babylonian) believed in "An eye for an eye." This is Retributive Justice. Modern Social Justice focuses on rehabilitation and redistribution.</w:t>
      </w:r>
    </w:p>
    <w:p w:rsidR="00000000" w:rsidDel="00000000" w:rsidP="00000000" w:rsidRDefault="00000000" w:rsidRPr="00000000" w14:paraId="00000A11">
      <w:pPr>
        <w:numPr>
          <w:ilvl w:val="0"/>
          <w:numId w:val="95"/>
        </w:numPr>
        <w:spacing w:after="220" w:lineRule="auto"/>
        <w:ind w:left="720" w:hanging="360"/>
        <w:rPr/>
      </w:pPr>
      <w:r w:rsidDel="00000000" w:rsidR="00000000" w:rsidRPr="00000000">
        <w:rPr>
          <w:b w:val="1"/>
          <w:bCs w:val="1"/>
          <w:rtl w:val="0"/>
        </w:rPr>
        <w:t xml:space="preserve">Amartya Sen:</w:t>
      </w:r>
      <w:r w:rsidDel="00000000" w:rsidR="00000000" w:rsidRPr="00000000">
        <w:rPr>
          <w:rtl w:val="0"/>
        </w:rPr>
        <w:t xml:space="preserve"> The Indian Nobel Laureate criticized Rawls. He said we shouldn't just focus on "fair institutions" (Niti) but on "actual realization of justice" (Nyaya) in people's lives.</w:t>
      </w:r>
    </w:p>
    <w:p w:rsidR="00000000" w:rsidDel="00000000" w:rsidP="00000000" w:rsidRDefault="00000000" w:rsidRPr="00000000" w14:paraId="00000A12">
      <w:pPr>
        <w:numPr>
          <w:ilvl w:val="0"/>
          <w:numId w:val="95"/>
        </w:numPr>
        <w:spacing w:after="220" w:lineRule="auto"/>
        <w:ind w:left="720" w:hanging="360"/>
        <w:rPr/>
      </w:pPr>
      <w:r w:rsidDel="00000000" w:rsidR="00000000" w:rsidRPr="00000000">
        <w:rPr>
          <w:b w:val="1"/>
          <w:bCs w:val="1"/>
          <w:rtl w:val="0"/>
        </w:rPr>
        <w:t xml:space="preserve">Solomon's Wisdom:</w:t>
      </w:r>
      <w:r w:rsidDel="00000000" w:rsidR="00000000" w:rsidRPr="00000000">
        <w:rPr>
          <w:rtl w:val="0"/>
        </w:rPr>
        <w:t xml:space="preserve"> King Solomon of Israel was famous for justice. When two women claimed the same baby, he ordered the baby cut in half. The real mother begged him to spare the baby and give it to the other woman. Solomon gave the baby to the real mother.</w:t>
      </w:r>
    </w:p>
    <w:p w:rsidR="00000000" w:rsidDel="00000000" w:rsidP="00000000" w:rsidRDefault="00000000" w:rsidRPr="00000000" w14:paraId="00000A13">
      <w:pPr>
        <w:numPr>
          <w:ilvl w:val="0"/>
          <w:numId w:val="95"/>
        </w:numPr>
        <w:spacing w:after="220" w:lineRule="auto"/>
        <w:ind w:left="720" w:hanging="360"/>
        <w:rPr/>
      </w:pPr>
      <w:r w:rsidDel="00000000" w:rsidR="00000000" w:rsidRPr="00000000">
        <w:rPr>
          <w:b w:val="1"/>
          <w:bCs w:val="1"/>
          <w:rtl w:val="0"/>
        </w:rPr>
        <w:t xml:space="preserve">Socrates' Death:</w:t>
      </w:r>
      <w:r w:rsidDel="00000000" w:rsidR="00000000" w:rsidRPr="00000000">
        <w:rPr>
          <w:rtl w:val="0"/>
        </w:rPr>
        <w:t xml:space="preserve"> Socrates was voted to death by a jury of 501 Athenians. He accepted the unjust verdict to uphold the </w:t>
      </w:r>
      <w:r w:rsidDel="00000000" w:rsidR="00000000" w:rsidRPr="00000000">
        <w:rPr>
          <w:i w:val="1"/>
          <w:iCs w:val="1"/>
          <w:rtl w:val="0"/>
        </w:rPr>
        <w:t xml:space="preserve">principle</w:t>
      </w:r>
      <w:r w:rsidDel="00000000" w:rsidR="00000000" w:rsidRPr="00000000">
        <w:rPr>
          <w:rtl w:val="0"/>
        </w:rPr>
        <w:t xml:space="preserve"> of law, arguing that escaping would harm the laws of the city.</w:t>
      </w:r>
    </w:p>
    <w:p w:rsidR="00000000" w:rsidDel="00000000" w:rsidP="00000000" w:rsidRDefault="00000000" w:rsidRPr="00000000" w14:paraId="00000A14">
      <w:pPr>
        <w:numPr>
          <w:ilvl w:val="0"/>
          <w:numId w:val="95"/>
        </w:numPr>
        <w:spacing w:after="220" w:lineRule="auto"/>
        <w:ind w:left="720" w:hanging="360"/>
        <w:rPr/>
      </w:pPr>
      <w:r w:rsidDel="00000000" w:rsidR="00000000" w:rsidRPr="00000000">
        <w:rPr>
          <w:b w:val="1"/>
          <w:bCs w:val="1"/>
          <w:rtl w:val="0"/>
        </w:rPr>
        <w:t xml:space="preserve">The 1% Rule:</w:t>
      </w:r>
      <w:r w:rsidDel="00000000" w:rsidR="00000000" w:rsidRPr="00000000">
        <w:rPr>
          <w:rtl w:val="0"/>
        </w:rPr>
        <w:t xml:space="preserve"> In the game of "Monopoly," one player usually ends up with everything. This illustrates how unregulated markets (capitalism) can lead to inequality without intervention (social justice).</w:t>
      </w:r>
    </w:p>
    <w:p w:rsidR="00000000" w:rsidDel="00000000" w:rsidP="00000000" w:rsidRDefault="00000000" w:rsidRPr="00000000" w14:paraId="00000A15">
      <w:pPr>
        <w:numPr>
          <w:ilvl w:val="0"/>
          <w:numId w:val="95"/>
        </w:numPr>
        <w:spacing w:after="220" w:lineRule="auto"/>
        <w:ind w:left="720" w:hanging="360"/>
        <w:rPr/>
      </w:pPr>
      <w:r w:rsidDel="00000000" w:rsidR="00000000" w:rsidRPr="00000000">
        <w:rPr>
          <w:b w:val="1"/>
          <w:bCs w:val="1"/>
          <w:rtl w:val="0"/>
        </w:rPr>
        <w:t xml:space="preserve">Social Justice Warrior (SJW):</w:t>
      </w:r>
      <w:r w:rsidDel="00000000" w:rsidR="00000000" w:rsidRPr="00000000">
        <w:rPr>
          <w:rtl w:val="0"/>
        </w:rPr>
        <w:t xml:space="preserve"> This term is often used online as an insult, but historically, being a warrior for social justice (like Mandela or Gandhi) was the highest honor!</w:t>
      </w:r>
    </w:p>
    <w:p w:rsidR="00000000" w:rsidDel="00000000" w:rsidP="00000000" w:rsidRDefault="00000000" w:rsidRPr="00000000" w14:paraId="00000A16">
      <w:pPr>
        <w:numPr>
          <w:ilvl w:val="0"/>
          <w:numId w:val="95"/>
        </w:numPr>
        <w:spacing w:after="220" w:lineRule="auto"/>
        <w:ind w:left="720" w:hanging="360"/>
        <w:rPr/>
      </w:pPr>
      <w:r w:rsidDel="00000000" w:rsidR="00000000" w:rsidRPr="00000000">
        <w:rPr>
          <w:b w:val="1"/>
          <w:bCs w:val="1"/>
          <w:rtl w:val="0"/>
        </w:rPr>
        <w:t xml:space="preserve">The Universal Declaration of Human Rights:</w:t>
      </w:r>
      <w:r w:rsidDel="00000000" w:rsidR="00000000" w:rsidRPr="00000000">
        <w:rPr>
          <w:rtl w:val="0"/>
        </w:rPr>
        <w:t xml:space="preserve"> Adopted in 1948, it is the global "Constitution" for social justice, asserting dignity for all.</w:t>
      </w:r>
    </w:p>
    <w:p w:rsidR="00000000" w:rsidDel="00000000" w:rsidP="00000000" w:rsidRDefault="00000000" w:rsidRPr="00000000" w14:paraId="00000A17">
      <w:pPr>
        <w:spacing w:after="220" w:lineRule="auto"/>
        <w:rPr/>
      </w:pPr>
      <w:r w:rsidDel="00000000" w:rsidR="00000000" w:rsidRPr="00000000">
        <w:rPr>
          <w:rtl w:val="0"/>
        </w:rPr>
      </w:r>
    </w:p>
    <w:p w:rsidR="00000000" w:rsidDel="00000000" w:rsidP="00000000" w:rsidRDefault="00000000" w:rsidRPr="00000000" w14:paraId="00000A18">
      <w:pPr>
        <w:spacing w:after="220" w:lineRule="auto"/>
        <w:rPr/>
      </w:pPr>
      <w:r w:rsidDel="00000000" w:rsidR="00000000" w:rsidRPr="00000000">
        <w:rPr>
          <w:rtl w:val="0"/>
        </w:rPr>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5: Rights</w:t>
      </w:r>
      <w:r w:rsidDel="00000000" w:rsidR="00000000" w:rsidRPr="00000000">
        <w:rPr>
          <w:rtl w:val="0"/>
        </w:rPr>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