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A1B">
      <w:pPr>
        <w:pStyle w:val="Heading3"/>
        <w:shd w:fill="ffffff" w:val="clear"/>
        <w:spacing w:after="120" w:before="420" w:lineRule="auto"/>
        <w:rPr>
          <w:rFonts w:ascii="Georgia" w:cs="Georgia" w:eastAsia="Georgia" w:hAnsi="Georgia"/>
          <w:color w:val="1f1f1f"/>
          <w:sz w:val="22"/>
          <w:szCs w:val="22"/>
        </w:rPr>
      </w:pPr>
      <w:r w:rsidDel="00000000" w:rsidR="00000000" w:rsidRPr="00000000">
        <w:rPr>
          <w:rFonts w:ascii="Georgia" w:cs="Georgia" w:eastAsia="Georgia" w:hAnsi="Georgia"/>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Unit: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Part B - Political Theory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5:</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Rights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Topic:</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Meaning, Types of Rights, and Rights vs. Responsibilities</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Summary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In the previous chapters, we discussed values like Freedom, Equality, and Justice.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are the concrete tools that turn these abstract values into reality. A right is essentially a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justified claim</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It is not just whatever I </w:t>
      </w:r>
      <w:r w:rsidDel="00000000" w:rsidR="00000000" w:rsidRPr="00000000">
        <w:rPr>
          <w:rFonts w:ascii="Georgia" w:cs="Georgia" w:eastAsia="Georgia" w:hAnsi="Georgia"/>
          <w:b w:val="0"/>
          <w:bCs w:val="0"/>
          <w:i w:val="1"/>
          <w:iCs w:val="1"/>
          <w:smallCaps w:val="0"/>
          <w:strike w:val="0"/>
          <w:color w:val="1f1f1f"/>
          <w:sz w:val="22"/>
          <w:szCs w:val="22"/>
          <w:u w:val="none"/>
          <w:shd w:fill="auto" w:val="clear"/>
          <w:vertAlign w:val="baseline"/>
          <w:rtl w:val="0"/>
        </w:rPr>
        <w:t xml:space="preserve">want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or </w:t>
      </w:r>
      <w:r w:rsidDel="00000000" w:rsidR="00000000" w:rsidRPr="00000000">
        <w:rPr>
          <w:rFonts w:ascii="Georgia" w:cs="Georgia" w:eastAsia="Georgia" w:hAnsi="Georgia"/>
          <w:b w:val="0"/>
          <w:bCs w:val="0"/>
          <w:i w:val="1"/>
          <w:iCs w:val="1"/>
          <w:smallCaps w:val="0"/>
          <w:strike w:val="0"/>
          <w:color w:val="1f1f1f"/>
          <w:sz w:val="22"/>
          <w:szCs w:val="22"/>
          <w:u w:val="none"/>
          <w:shd w:fill="auto" w:val="clear"/>
          <w:vertAlign w:val="baseline"/>
          <w:rtl w:val="0"/>
        </w:rPr>
        <w:t xml:space="preserve">desire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it is a claim that is recognized by society and enforced by the state.</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This chapter begins by defining what makes a claim a "Right." For a claim to be a right, it must be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reasonable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(possible to grant to everyone),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recognized by society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(socially acceptable), and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sanctioned by law</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(legally enforceable).</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We trace the history of rights from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Natural 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(John Locke's idea that we are born with rights to Life, Liberty, and Property) to modern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Human 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(Universal Declaration of Human Rights, 1948).</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color w:val="1f1f1f"/>
          <w:highlight w:val="green"/>
        </w:rPr>
      </w:pPr>
      <w:r w:rsidDel="00000000" w:rsidR="00000000" w:rsidRPr="00000000">
        <w:rPr>
          <w:color w:val="1f1f1f"/>
          <w:highlight w:val="green"/>
          <w:rtl w:val="0"/>
        </w:rPr>
        <w:t xml:space="preserve">Rights are also a confusing term. What is the difference between rights and liberties? Think of it this way: Let’s say you got this certain right to shout in the middle of the road and make obscene gestures. You might think that this is your right. But you will be removed by the police if you do such a thing. This is because you disturb other people. Imagine you are late for school and it's your annual day and you see someone making a similar scene. This will obviously make you mad. This is why there are reasonable restrictions to your liberties.</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We classify rights into three broad categories:</w:t>
      </w:r>
    </w:p>
    <w:p w:rsidR="00000000" w:rsidDel="00000000" w:rsidP="00000000" w:rsidRDefault="00000000" w:rsidRPr="00000000" w14:paraId="00000A2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Political 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The right to vote, contest elections, and criticize the government. These ensure democracy.</w:t>
      </w:r>
    </w:p>
    <w:p w:rsidR="00000000" w:rsidDel="00000000" w:rsidP="00000000" w:rsidRDefault="00000000" w:rsidRPr="00000000" w14:paraId="00000A23">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Civil 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The right to life, speech, and fair trial. These ensure personal liberty.</w:t>
      </w:r>
    </w:p>
    <w:p w:rsidR="00000000" w:rsidDel="00000000" w:rsidP="00000000" w:rsidRDefault="00000000" w:rsidRPr="00000000" w14:paraId="00000A24">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Economic/Social Rights: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The right to work, housing, and healthcare. Without these, political rights are meaningless to a poor person.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Finally, the chapter addresses the crucial link between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Rights and Responsibilities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Rights are not a one-way street. If I have the right to speech, I have the duty not to spread hate. If I have the right to a clean environment, I have the duty not to pollute. As the famous saying goes, "Rights implies duties."</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Concept Map</w:t>
      </w:r>
      <w:r w:rsidDel="00000000" w:rsidR="00000000" w:rsidRPr="00000000">
        <w:rPr>
          <w:rtl w:val="0"/>
        </w:rPr>
      </w:r>
    </w:p>
    <w:bookmarkStart w:colFirst="0" w:colLast="0" w:name="bookmark=id.if05l28x6qsc" w:id="17"/>
    <w:bookmarkEnd w:id="17"/>
    <w:p w:rsidR="00000000" w:rsidDel="00000000" w:rsidP="00000000" w:rsidRDefault="00000000" w:rsidRPr="00000000" w14:paraId="00000A27">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A2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RIGHTS</w:t>
      </w:r>
    </w:p>
    <w:p w:rsidR="00000000" w:rsidDel="00000000" w:rsidP="00000000" w:rsidRDefault="00000000" w:rsidRPr="00000000" w14:paraId="00000A2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2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Definition</w:t>
      </w:r>
    </w:p>
    <w:p w:rsidR="00000000" w:rsidDel="00000000" w:rsidP="00000000" w:rsidRDefault="00000000" w:rsidRPr="00000000" w14:paraId="00000A2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Not just a 'want' or 'desire'</w:t>
      </w:r>
    </w:p>
    <w:p w:rsidR="00000000" w:rsidDel="00000000" w:rsidP="00000000" w:rsidRDefault="00000000" w:rsidRPr="00000000" w14:paraId="00000A2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 claim that is: Reasonable + Recognized by Society + Sanctioned by Law</w:t>
      </w:r>
    </w:p>
    <w:p w:rsidR="00000000" w:rsidDel="00000000" w:rsidP="00000000" w:rsidRDefault="00000000" w:rsidRPr="00000000" w14:paraId="00000A2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2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Evolution</w:t>
      </w:r>
    </w:p>
    <w:p w:rsidR="00000000" w:rsidDel="00000000" w:rsidP="00000000" w:rsidRDefault="00000000" w:rsidRPr="00000000" w14:paraId="00000A2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Natural Rights (17th/18th Century) - God-given (Life, Liberty, Property)</w:t>
      </w:r>
    </w:p>
    <w:p w:rsidR="00000000" w:rsidDel="00000000" w:rsidP="00000000" w:rsidRDefault="00000000" w:rsidRPr="00000000" w14:paraId="00000A3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Human Rights (20th Century) - Universal, Dignity-based (UDHR 1948)</w:t>
      </w:r>
    </w:p>
    <w:p w:rsidR="00000000" w:rsidDel="00000000" w:rsidP="00000000" w:rsidRDefault="00000000" w:rsidRPr="00000000" w14:paraId="00000A3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3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Types of Rights</w:t>
      </w:r>
    </w:p>
    <w:p w:rsidR="00000000" w:rsidDel="00000000" w:rsidP="00000000" w:rsidRDefault="00000000" w:rsidRPr="00000000" w14:paraId="00000A3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Political (Vote, Contest elections)</w:t>
      </w:r>
    </w:p>
    <w:p w:rsidR="00000000" w:rsidDel="00000000" w:rsidP="00000000" w:rsidRDefault="00000000" w:rsidRPr="00000000" w14:paraId="00000A3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Civil (Life, Speech, Fair Trial)</w:t>
      </w:r>
    </w:p>
    <w:p w:rsidR="00000000" w:rsidDel="00000000" w:rsidP="00000000" w:rsidRDefault="00000000" w:rsidRPr="00000000" w14:paraId="00000A3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Economic/Cultural (Work, Education, Language)</w:t>
      </w:r>
    </w:p>
    <w:p w:rsidR="00000000" w:rsidDel="00000000" w:rsidP="00000000" w:rsidRDefault="00000000" w:rsidRPr="00000000" w14:paraId="00000A3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A3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Rights &amp; Responsibilities (The Connection)</w:t>
      </w:r>
    </w:p>
    <w:p w:rsidR="00000000" w:rsidDel="00000000" w:rsidP="00000000" w:rsidRDefault="00000000" w:rsidRPr="00000000" w14:paraId="00000A3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Duty to respect others' rights</w:t>
      </w:r>
    </w:p>
    <w:p w:rsidR="00000000" w:rsidDel="00000000" w:rsidP="00000000" w:rsidRDefault="00000000" w:rsidRPr="00000000" w14:paraId="00000A3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Duty to the nation/society</w:t>
      </w:r>
    </w:p>
    <w:p w:rsidR="00000000" w:rsidDel="00000000" w:rsidP="00000000" w:rsidRDefault="00000000" w:rsidRPr="00000000" w14:paraId="00000A3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Duty to be vigilant (protect rights from state abuse)</w: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