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27A">
      <w:pPr>
        <w:spacing w:before="330" w:line="271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G. Fun 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Ink that Doesn't Fade:</w:t>
      </w:r>
      <w:r w:rsidDel="00000000" w:rsidR="00000000" w:rsidRPr="00000000">
        <w:rPr>
          <w:rtl w:val="0"/>
        </w:rPr>
        <w:t xml:space="preserve"> The </w:t>
      </w:r>
      <w:r w:rsidDel="00000000" w:rsidR="00000000" w:rsidRPr="00000000">
        <w:rPr>
          <w:b w:val="1"/>
          <w:bCs w:val="1"/>
          <w:rtl w:val="0"/>
        </w:rPr>
        <w:t xml:space="preserve">Indelible Ink</w:t>
      </w:r>
      <w:r w:rsidDel="00000000" w:rsidR="00000000" w:rsidRPr="00000000">
        <w:rPr>
          <w:rtl w:val="0"/>
        </w:rPr>
        <w:t xml:space="preserve"> applied to voters' fingers is manufactured by only </w:t>
      </w:r>
      <w:r w:rsidDel="00000000" w:rsidR="00000000" w:rsidRPr="00000000">
        <w:rPr>
          <w:i w:val="1"/>
          <w:iCs w:val="1"/>
          <w:rtl w:val="0"/>
        </w:rPr>
        <w:t xml:space="preserve">one</w:t>
      </w:r>
      <w:r w:rsidDel="00000000" w:rsidR="00000000" w:rsidRPr="00000000">
        <w:rPr>
          <w:rtl w:val="0"/>
        </w:rPr>
        <w:t xml:space="preserve"> company in India: Mysore Paints and Varnish Ltd. It contains silver nitrate which reacts with skin and nail to leave a permanent mark.</w:t>
      </w:r>
    </w:p>
    <w:p w:rsidR="00000000" w:rsidDel="00000000" w:rsidP="00000000" w:rsidRDefault="00000000" w:rsidRPr="00000000" w14:paraId="0000027C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World's Highest Polling Station:</w:t>
      </w:r>
      <w:r w:rsidDel="00000000" w:rsidR="00000000" w:rsidRPr="00000000">
        <w:rPr>
          <w:rtl w:val="0"/>
        </w:rPr>
        <w:t xml:space="preserve"> Tashigang in Himachal Pradesh is the world's highest polling station at 15,256 feet. Officials trek through snow to ensure even a handful of voters can vote!</w:t>
      </w:r>
    </w:p>
    <w:p w:rsidR="00000000" w:rsidDel="00000000" w:rsidP="00000000" w:rsidRDefault="00000000" w:rsidRPr="00000000" w14:paraId="0000027D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One Voter, One Booth:</w:t>
      </w:r>
      <w:r w:rsidDel="00000000" w:rsidR="00000000" w:rsidRPr="00000000">
        <w:rPr>
          <w:rtl w:val="0"/>
        </w:rPr>
        <w:t xml:space="preserve"> In the Gir forest of Gujarat, the ECI sets up a polling booth for just </w:t>
      </w:r>
      <w:r w:rsidDel="00000000" w:rsidR="00000000" w:rsidRPr="00000000">
        <w:rPr>
          <w:b w:val="1"/>
          <w:bCs w:val="1"/>
          <w:rtl w:val="0"/>
        </w:rPr>
        <w:t xml:space="preserve">one voter</w:t>
      </w:r>
      <w:r w:rsidDel="00000000" w:rsidR="00000000" w:rsidRPr="00000000">
        <w:rPr>
          <w:rtl w:val="0"/>
        </w:rPr>
        <w:t xml:space="preserve"> (Mahant Bharatdas, a temple priest) to ensure his vote counts. That's the power of democracy!</w:t>
      </w:r>
    </w:p>
    <w:p w:rsidR="00000000" w:rsidDel="00000000" w:rsidP="00000000" w:rsidRDefault="00000000" w:rsidRPr="00000000" w14:paraId="0000027E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 of Electorate:</w:t>
      </w:r>
      <w:r w:rsidDel="00000000" w:rsidR="00000000" w:rsidRPr="00000000">
        <w:rPr>
          <w:rtl w:val="0"/>
        </w:rPr>
        <w:t xml:space="preserve"> India has over </w:t>
      </w:r>
      <w:r w:rsidDel="00000000" w:rsidR="00000000" w:rsidRPr="00000000">
        <w:rPr>
          <w:b w:val="1"/>
          <w:bCs w:val="1"/>
          <w:rtl w:val="0"/>
        </w:rPr>
        <w:t xml:space="preserve">900 million voters</w:t>
      </w:r>
      <w:r w:rsidDel="00000000" w:rsidR="00000000" w:rsidRPr="00000000">
        <w:rPr>
          <w:rtl w:val="0"/>
        </w:rPr>
        <w:t xml:space="preserve">. That’s more than the population of Europe and North America combined. It is the largest logistical exercise in the world.</w:t>
      </w:r>
    </w:p>
    <w:p w:rsidR="00000000" w:rsidDel="00000000" w:rsidP="00000000" w:rsidRDefault="00000000" w:rsidRPr="00000000" w14:paraId="0000027F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Pink Booths:</w:t>
      </w:r>
      <w:r w:rsidDel="00000000" w:rsidR="00000000" w:rsidRPr="00000000">
        <w:rPr>
          <w:rtl w:val="0"/>
        </w:rPr>
        <w:t xml:space="preserve"> To encourage women voters, the ECI sets up "Pink Booths" managed entirely by female staff and police.</w:t>
      </w:r>
    </w:p>
    <w:p w:rsidR="00000000" w:rsidDel="00000000" w:rsidP="00000000" w:rsidRDefault="00000000" w:rsidRPr="00000000" w14:paraId="00000280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First Voter:</w:t>
      </w:r>
      <w:r w:rsidDel="00000000" w:rsidR="00000000" w:rsidRPr="00000000">
        <w:rPr>
          <w:rtl w:val="0"/>
        </w:rPr>
        <w:t xml:space="preserve"> Shyam Saran Negi from Himachal Pradesh was independent India's </w:t>
      </w:r>
      <w:r w:rsidDel="00000000" w:rsidR="00000000" w:rsidRPr="00000000">
        <w:rPr>
          <w:b w:val="1"/>
          <w:bCs w:val="1"/>
          <w:rtl w:val="0"/>
        </w:rPr>
        <w:t xml:space="preserve">first voter</w:t>
      </w:r>
      <w:r w:rsidDel="00000000" w:rsidR="00000000" w:rsidRPr="00000000">
        <w:rPr>
          <w:rtl w:val="0"/>
        </w:rPr>
        <w:t xml:space="preserve">. He voted in every election from 1951 until his death in 2022.</w:t>
      </w:r>
    </w:p>
    <w:p w:rsidR="00000000" w:rsidDel="00000000" w:rsidP="00000000" w:rsidRDefault="00000000" w:rsidRPr="00000000" w14:paraId="00000281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 of Democracy:</w:t>
      </w:r>
      <w:r w:rsidDel="00000000" w:rsidR="00000000" w:rsidRPr="00000000">
        <w:rPr>
          <w:rtl w:val="0"/>
        </w:rPr>
        <w:t xml:space="preserve"> The 1952 election cost roughly ₹10 crore. The 2019 election is estimated to have cost over ₹50,000 crore (including parties' spending)!</w:t>
      </w:r>
    </w:p>
    <w:p w:rsidR="00000000" w:rsidDel="00000000" w:rsidP="00000000" w:rsidRDefault="00000000" w:rsidRPr="00000000" w14:paraId="00000282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Symbols:</w:t>
      </w:r>
      <w:r w:rsidDel="00000000" w:rsidR="00000000" w:rsidRPr="00000000">
        <w:rPr>
          <w:rtl w:val="0"/>
        </w:rPr>
        <w:t xml:space="preserve"> In a country with high illiteracy, symbols are crucial. The Congress 'Hand' and BJP 'Lotus' are famous. But did you know there were once symbols like a 'Pair of Bullocks' (Congress old symbol) and 'Lamp' (Jan Sangh)?</w:t>
      </w:r>
    </w:p>
    <w:p w:rsidR="00000000" w:rsidDel="00000000" w:rsidP="00000000" w:rsidRDefault="00000000" w:rsidRPr="00000000" w14:paraId="00000283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VVPAT Origin:</w:t>
      </w:r>
      <w:r w:rsidDel="00000000" w:rsidR="00000000" w:rsidRPr="00000000">
        <w:rPr>
          <w:rtl w:val="0"/>
        </w:rPr>
        <w:t xml:space="preserve"> The idea of VVPAT came from a need to prove to skeptical parties that the EVM wasn't rigged. It adds a physical "receipt" to a digital vote.</w:t>
      </w:r>
    </w:p>
    <w:p w:rsidR="00000000" w:rsidDel="00000000" w:rsidP="00000000" w:rsidRDefault="00000000" w:rsidRPr="00000000" w14:paraId="00000284">
      <w:pPr>
        <w:numPr>
          <w:ilvl w:val="0"/>
          <w:numId w:val="175"/>
        </w:numPr>
        <w:spacing w:before="330" w:line="271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The Longest Election:</w:t>
      </w:r>
      <w:r w:rsidDel="00000000" w:rsidR="00000000" w:rsidRPr="00000000">
        <w:rPr>
          <w:rtl w:val="0"/>
        </w:rPr>
        <w:t xml:space="preserve"> The first general election (1951-52) took </w:t>
      </w:r>
      <w:r w:rsidDel="00000000" w:rsidR="00000000" w:rsidRPr="00000000">
        <w:rPr>
          <w:b w:val="1"/>
          <w:bCs w:val="1"/>
          <w:rtl w:val="0"/>
        </w:rPr>
        <w:t xml:space="preserve">4 months</w:t>
      </w:r>
      <w:r w:rsidDel="00000000" w:rsidR="00000000" w:rsidRPr="00000000">
        <w:rPr>
          <w:rtl w:val="0"/>
        </w:rPr>
        <w:t xml:space="preserve"> to complete. Now, despite a much larger population, it takes about 6 weeks.</w:t>
      </w:r>
    </w:p>
    <w:p w:rsidR="00000000" w:rsidDel="00000000" w:rsidP="00000000" w:rsidRDefault="00000000" w:rsidRPr="00000000" w14:paraId="00000285">
      <w:pPr>
        <w:spacing w:before="330" w:line="271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240" w:line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Chapter 4: Executive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0"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Arial"/>
  <w:font w:name="Courier New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D1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VerbatimChar" w:customStyle="1">
    <w:name w:val="Verbatim Char"/>
    <w:rPr>
      <w:rFonts w:ascii="Consolas" w:hAnsi="Consolas"/>
      <w:sz w:val="22"/>
    </w:rPr>
  </w:style>
  <w:style w:type="character" w:styleId="ng-tns-c925601528-96" w:customStyle="1">
    <w:name w:val="ng-tns-c925601528-96"/>
    <w:basedOn w:val="DefaultParagraphFont"/>
    <w:rsid w:val="00A76280"/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A762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HTMLCode">
    <w:name w:val="HTML Code"/>
    <w:basedOn w:val="DefaultParagraphFont"/>
    <w:uiPriority w:val="99"/>
    <w:semiHidden w:val="1"/>
    <w:unhideWhenUsed w:val="1"/>
    <w:rsid w:val="00A76280"/>
    <w:rPr>
      <w:rFonts w:ascii="Courier New" w:cs="Courier New" w:eastAsia="Times New Roman" w:hAnsi="Courier New"/>
      <w:sz w:val="20"/>
      <w:szCs w:val="20"/>
    </w:rPr>
  </w:style>
  <w:style w:type="character" w:styleId="ng-tns-c925601528-97" w:customStyle="1">
    <w:name w:val="ng-tns-c925601528-97"/>
    <w:basedOn w:val="DefaultParagraphFont"/>
    <w:rsid w:val="00CB359A"/>
  </w:style>
  <w:style w:type="paragraph" w:styleId="NormalWeb">
    <w:name w:val="Normal (Web)"/>
    <w:basedOn w:val="Normal"/>
    <w:uiPriority w:val="99"/>
    <w:semiHidden w:val="1"/>
    <w:unhideWhenUsed w:val="1"/>
    <w:rsid w:val="00CB359A"/>
    <w:rPr>
      <w:rFonts w:ascii="Times New Roman" w:cs="Times New Roman" w:hAnsi="Times New Roman"/>
      <w:sz w:val="24"/>
      <w:szCs w:val="24"/>
    </w:rPr>
  </w:style>
  <w:style w:type="character" w:styleId="ng-tns-c925601528-98" w:customStyle="1">
    <w:name w:val="ng-tns-c925601528-98"/>
    <w:basedOn w:val="DefaultParagraphFont"/>
    <w:rsid w:val="00CB359A"/>
  </w:style>
  <w:style w:type="character" w:styleId="Heading3Char" w:customStyle="1">
    <w:name w:val="Heading 3 Char"/>
    <w:basedOn w:val="DefaultParagraphFont"/>
    <w:link w:val="Heading3"/>
    <w:uiPriority w:val="9"/>
    <w:rsid w:val="00CB359A"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character" w:styleId="citation-101" w:customStyle="1">
    <w:name w:val="citation-101"/>
    <w:basedOn w:val="DefaultParagraphFont"/>
    <w:rsid w:val="00CB359A"/>
  </w:style>
  <w:style w:type="character" w:styleId="citation-100" w:customStyle="1">
    <w:name w:val="citation-100"/>
    <w:basedOn w:val="DefaultParagraphFont"/>
    <w:rsid w:val="00CB359A"/>
  </w:style>
  <w:style w:type="character" w:styleId="citation-99" w:customStyle="1">
    <w:name w:val="citation-99"/>
    <w:basedOn w:val="DefaultParagraphFont"/>
    <w:rsid w:val="00CB359A"/>
  </w:style>
  <w:style w:type="character" w:styleId="ng-tns-c925601528-99" w:customStyle="1">
    <w:name w:val="ng-tns-c925601528-99"/>
    <w:basedOn w:val="DefaultParagraphFont"/>
    <w:rsid w:val="00CB359A"/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B359A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citation-117" w:customStyle="1">
    <w:name w:val="citation-117"/>
    <w:basedOn w:val="DefaultParagraphFont"/>
    <w:rsid w:val="004252C5"/>
  </w:style>
  <w:style w:type="character" w:styleId="citation-116" w:customStyle="1">
    <w:name w:val="citation-116"/>
    <w:basedOn w:val="DefaultParagraphFont"/>
    <w:rsid w:val="004252C5"/>
  </w:style>
  <w:style w:type="character" w:styleId="citation-115" w:customStyle="1">
    <w:name w:val="citation-115"/>
    <w:basedOn w:val="DefaultParagraphFont"/>
    <w:rsid w:val="004252C5"/>
  </w:style>
  <w:style w:type="character" w:styleId="citation-114" w:customStyle="1">
    <w:name w:val="citation-114"/>
    <w:basedOn w:val="DefaultParagraphFont"/>
    <w:rsid w:val="004252C5"/>
  </w:style>
  <w:style w:type="character" w:styleId="citation-113" w:customStyle="1">
    <w:name w:val="citation-113"/>
    <w:basedOn w:val="DefaultParagraphFont"/>
    <w:rsid w:val="004252C5"/>
  </w:style>
  <w:style w:type="character" w:styleId="citation-112" w:customStyle="1">
    <w:name w:val="citation-112"/>
    <w:basedOn w:val="DefaultParagraphFont"/>
    <w:rsid w:val="004252C5"/>
  </w:style>
  <w:style w:type="character" w:styleId="citation-111" w:customStyle="1">
    <w:name w:val="citation-111"/>
    <w:basedOn w:val="DefaultParagraphFont"/>
    <w:rsid w:val="004252C5"/>
  </w:style>
  <w:style w:type="character" w:styleId="ng-tns-c925601528-100" w:customStyle="1">
    <w:name w:val="ng-tns-c925601528-100"/>
    <w:basedOn w:val="DefaultParagraphFont"/>
    <w:rsid w:val="004252C5"/>
  </w:style>
  <w:style w:type="character" w:styleId="ng-tns-c925601528-101" w:customStyle="1">
    <w:name w:val="ng-tns-c925601528-101"/>
    <w:basedOn w:val="DefaultParagraphFont"/>
    <w:rsid w:val="004252C5"/>
  </w:style>
  <w:style w:type="character" w:styleId="ng-tns-c925601528-71" w:customStyle="1">
    <w:name w:val="ng-tns-c925601528-71"/>
    <w:basedOn w:val="DefaultParagraphFont"/>
    <w:rsid w:val="004252C5"/>
  </w:style>
  <w:style w:type="character" w:styleId="ng-tns-c925601528-72" w:customStyle="1">
    <w:name w:val="ng-tns-c925601528-72"/>
    <w:basedOn w:val="DefaultParagraphFont"/>
    <w:rsid w:val="001F58FE"/>
  </w:style>
  <w:style w:type="character" w:styleId="ng-tns-c925601528-73" w:customStyle="1">
    <w:name w:val="ng-tns-c925601528-73"/>
    <w:basedOn w:val="DefaultParagraphFont"/>
    <w:rsid w:val="001F58FE"/>
  </w:style>
  <w:style w:type="character" w:styleId="ng-tns-c925601528-74" w:customStyle="1">
    <w:name w:val="ng-tns-c925601528-74"/>
    <w:basedOn w:val="DefaultParagraphFont"/>
    <w:rsid w:val="005472D3"/>
  </w:style>
  <w:style w:type="character" w:styleId="ng-tns-c925601528-75" w:customStyle="1">
    <w:name w:val="ng-tns-c925601528-75"/>
    <w:basedOn w:val="DefaultParagraphFont"/>
    <w:rsid w:val="005472D3"/>
  </w:style>
  <w:style w:type="character" w:styleId="ng-tns-c925601528-76" w:customStyle="1">
    <w:name w:val="ng-tns-c925601528-76"/>
    <w:basedOn w:val="DefaultParagraphFont"/>
    <w:rsid w:val="00C24BEC"/>
  </w:style>
  <w:style w:type="character" w:styleId="ng-tns-c925601528-102" w:customStyle="1">
    <w:name w:val="ng-tns-c925601528-102"/>
    <w:basedOn w:val="DefaultParagraphFont"/>
    <w:rsid w:val="00C24BEC"/>
  </w:style>
  <w:style w:type="character" w:styleId="ng-tns-c925601528-78" w:customStyle="1">
    <w:name w:val="ng-tns-c925601528-78"/>
    <w:basedOn w:val="DefaultParagraphFont"/>
    <w:rsid w:val="00330CBF"/>
  </w:style>
  <w:style w:type="character" w:styleId="ng-tns-c925601528-79" w:customStyle="1">
    <w:name w:val="ng-tns-c925601528-79"/>
    <w:basedOn w:val="DefaultParagraphFont"/>
    <w:rsid w:val="002C30C7"/>
  </w:style>
  <w:style w:type="character" w:styleId="ng-tns-c925601528-80" w:customStyle="1">
    <w:name w:val="ng-tns-c925601528-80"/>
    <w:basedOn w:val="DefaultParagraphFont"/>
    <w:rsid w:val="007D15C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DI7I4t8QD7MHzKzL+vXDeckLw==">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2026-01-23T11:20:00Z</dcterms:created>
  <dc:creator>html-to-docx</dc:creator>
</cp:coreProperties>
</file>