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DA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Key Terms and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18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Parliamentary Executive:</w:t>
      </w:r>
      <w:r w:rsidDel="00000000" w:rsidR="00000000" w:rsidRPr="00000000">
        <w:rPr>
          <w:rtl w:val="0"/>
        </w:rPr>
        <w:t xml:space="preserve"> A system where the executive is drawn from the legislature and is accountable to it (e.g., India). </w:t>
      </w:r>
      <w:r w:rsidDel="00000000" w:rsidR="00000000" w:rsidRPr="00000000">
        <w:rPr>
          <w:i w:val="1"/>
          <w:iCs w:val="1"/>
          <w:rtl w:val="0"/>
        </w:rPr>
        <w:t xml:space="preserve">Significance: Prevents authoritarianism.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18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Presidential Executive:</w:t>
      </w:r>
      <w:r w:rsidDel="00000000" w:rsidR="00000000" w:rsidRPr="00000000">
        <w:rPr>
          <w:rtl w:val="0"/>
        </w:rPr>
        <w:t xml:space="preserve"> A system where the President is the head of state and government, independent of the legislature (e.g., USA). </w:t>
      </w:r>
      <w:r w:rsidDel="00000000" w:rsidR="00000000" w:rsidRPr="00000000">
        <w:rPr>
          <w:i w:val="1"/>
          <w:iCs w:val="1"/>
          <w:rtl w:val="0"/>
        </w:rPr>
        <w:t xml:space="preserve">Significance: Offers stability but less accountability.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18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Electoral College:</w:t>
      </w:r>
      <w:r w:rsidDel="00000000" w:rsidR="00000000" w:rsidRPr="00000000">
        <w:rPr>
          <w:rtl w:val="0"/>
        </w:rPr>
        <w:t xml:space="preserve"> The group of representatives who elect the President. </w:t>
      </w:r>
      <w:r w:rsidDel="00000000" w:rsidR="00000000" w:rsidRPr="00000000">
        <w:rPr>
          <w:i w:val="1"/>
          <w:iCs w:val="1"/>
          <w:rtl w:val="0"/>
        </w:rPr>
        <w:t xml:space="preserve">Significance: In India, it includes MPs and MLAs to ensure federal representation.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18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Discretionary Powers:</w:t>
      </w:r>
      <w:r w:rsidDel="00000000" w:rsidR="00000000" w:rsidRPr="00000000">
        <w:rPr>
          <w:rtl w:val="0"/>
        </w:rPr>
        <w:t xml:space="preserve"> Powers that the President can exercise without the advice of the Council of Ministers. </w:t>
      </w:r>
      <w:r w:rsidDel="00000000" w:rsidR="00000000" w:rsidRPr="00000000">
        <w:rPr>
          <w:i w:val="1"/>
          <w:iCs w:val="1"/>
          <w:rtl w:val="0"/>
        </w:rPr>
        <w:t xml:space="preserve">Significance: Critical during political instability.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18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Pocket Veto:</w:t>
      </w:r>
      <w:r w:rsidDel="00000000" w:rsidR="00000000" w:rsidRPr="00000000">
        <w:rPr>
          <w:rtl w:val="0"/>
        </w:rPr>
        <w:t xml:space="preserve"> A tactic where the President takes no action on a bill. </w:t>
      </w:r>
      <w:r w:rsidDel="00000000" w:rsidR="00000000" w:rsidRPr="00000000">
        <w:rPr>
          <w:i w:val="1"/>
          <w:iCs w:val="1"/>
          <w:rtl w:val="0"/>
        </w:rPr>
        <w:t xml:space="preserve">Significance: Used by Zail Singh in 1986 against the Post Office Bill.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0"/>
          <w:numId w:val="18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Collective Responsibility:</w:t>
      </w:r>
      <w:r w:rsidDel="00000000" w:rsidR="00000000" w:rsidRPr="00000000">
        <w:rPr>
          <w:rtl w:val="0"/>
        </w:rPr>
        <w:t xml:space="preserve"> The principle that the ministry swims or sinks together. </w:t>
      </w:r>
      <w:r w:rsidDel="00000000" w:rsidR="00000000" w:rsidRPr="00000000">
        <w:rPr>
          <w:i w:val="1"/>
          <w:iCs w:val="1"/>
          <w:rtl w:val="0"/>
        </w:rPr>
        <w:t xml:space="preserve">Significance: Ensures unity in the government.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18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Bureaucracy:</w:t>
      </w:r>
      <w:r w:rsidDel="00000000" w:rsidR="00000000" w:rsidRPr="00000000">
        <w:rPr>
          <w:rtl w:val="0"/>
        </w:rPr>
        <w:t xml:space="preserve"> The administrative machinery comprising permanent civil servants. </w:t>
      </w:r>
      <w:r w:rsidDel="00000000" w:rsidR="00000000" w:rsidRPr="00000000">
        <w:rPr>
          <w:i w:val="1"/>
          <w:iCs w:val="1"/>
          <w:rtl w:val="0"/>
        </w:rPr>
        <w:t xml:space="preserve">Significance: Ensures continuity of administration when governments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18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Impeachment:</w:t>
      </w:r>
      <w:r w:rsidDel="00000000" w:rsidR="00000000" w:rsidRPr="00000000">
        <w:rPr>
          <w:rtl w:val="0"/>
        </w:rPr>
        <w:t xml:space="preserve"> The formal process to remove the President for "violation of the Constitution." </w:t>
      </w:r>
      <w:r w:rsidDel="00000000" w:rsidR="00000000" w:rsidRPr="00000000">
        <w:rPr>
          <w:i w:val="1"/>
          <w:iCs w:val="1"/>
          <w:rtl w:val="0"/>
        </w:rPr>
        <w:t xml:space="preserve">Significance: A difficult process to ensure the President's tenure is secure.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