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11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23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"Independence of Judiciary" (6 Marks):</w:t>
      </w:r>
      <w:r w:rsidDel="00000000" w:rsidR="00000000" w:rsidRPr="00000000">
        <w:rPr>
          <w:rtl w:val="0"/>
        </w:rPr>
        <w:t xml:space="preserve"> Do not write paragraphs. Use headings: Appointment, Removal, Salary, Immunity. </w:t>
      </w:r>
    </w:p>
    <w:p w:rsidR="00000000" w:rsidDel="00000000" w:rsidP="00000000" w:rsidRDefault="00000000" w:rsidRPr="00000000" w14:paraId="00000514">
      <w:pPr>
        <w:numPr>
          <w:ilvl w:val="0"/>
          <w:numId w:val="23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"Jurisdiction":</w:t>
      </w:r>
      <w:r w:rsidDel="00000000" w:rsidR="00000000" w:rsidRPr="00000000">
        <w:rPr>
          <w:rtl w:val="0"/>
        </w:rPr>
        <w:t xml:space="preserve"> Use a clear list: Original, Appellate, Advisory, Writ. Define each in one sentence. </w:t>
      </w:r>
    </w:p>
    <w:p w:rsidR="00000000" w:rsidDel="00000000" w:rsidP="00000000" w:rsidRDefault="00000000" w:rsidRPr="00000000" w14:paraId="00000515">
      <w:pPr>
        <w:numPr>
          <w:ilvl w:val="0"/>
          <w:numId w:val="23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PIL:</w:t>
      </w:r>
      <w:r w:rsidDel="00000000" w:rsidR="00000000" w:rsidRPr="00000000">
        <w:rPr>
          <w:rtl w:val="0"/>
        </w:rPr>
        <w:t xml:space="preserve"> Define it, mention the change in "Locus Standi," and give one positive example (e.g., Environment). </w:t>
      </w:r>
    </w:p>
    <w:p w:rsidR="00000000" w:rsidDel="00000000" w:rsidP="00000000" w:rsidRDefault="00000000" w:rsidRPr="00000000" w14:paraId="0000051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23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Judicial Review</w:t>
      </w:r>
      <w:r w:rsidDel="00000000" w:rsidR="00000000" w:rsidRPr="00000000">
        <w:rPr>
          <w:rtl w:val="0"/>
        </w:rPr>
        <w:t xml:space="preserve"> (checking laws) with </w:t>
      </w:r>
      <w:r w:rsidDel="00000000" w:rsidR="00000000" w:rsidRPr="00000000">
        <w:rPr>
          <w:b w:val="1"/>
          <w:bCs w:val="1"/>
          <w:rtl w:val="0"/>
        </w:rPr>
        <w:t xml:space="preserve">Review Jurisdiction</w:t>
      </w:r>
      <w:r w:rsidDel="00000000" w:rsidR="00000000" w:rsidRPr="00000000">
        <w:rPr>
          <w:rtl w:val="0"/>
        </w:rPr>
        <w:t xml:space="preserve"> (checking its own judgment).</w:t>
      </w:r>
    </w:p>
    <w:p w:rsidR="00000000" w:rsidDel="00000000" w:rsidP="00000000" w:rsidRDefault="00000000" w:rsidRPr="00000000" w14:paraId="00000518">
      <w:pPr>
        <w:numPr>
          <w:ilvl w:val="0"/>
          <w:numId w:val="23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Writing that the </w:t>
      </w:r>
      <w:r w:rsidDel="00000000" w:rsidR="00000000" w:rsidRPr="00000000">
        <w:rPr>
          <w:b w:val="1"/>
          <w:bCs w:val="1"/>
          <w:rtl w:val="0"/>
        </w:rPr>
        <w:t xml:space="preserve">President</w:t>
      </w:r>
      <w:r w:rsidDel="00000000" w:rsidR="00000000" w:rsidRPr="00000000">
        <w:rPr>
          <w:rtl w:val="0"/>
        </w:rPr>
        <w:t xml:space="preserve"> removes judges </w:t>
      </w:r>
      <w:r w:rsidDel="00000000" w:rsidR="00000000" w:rsidRPr="00000000">
        <w:rPr>
          <w:i w:val="1"/>
          <w:iCs w:val="1"/>
          <w:rtl w:val="0"/>
        </w:rPr>
        <w:t xml:space="preserve">arbitrarily</w:t>
      </w:r>
      <w:r w:rsidDel="00000000" w:rsidR="00000000" w:rsidRPr="00000000">
        <w:rPr>
          <w:rtl w:val="0"/>
        </w:rPr>
        <w:t xml:space="preserve">. No! Must mention "Parliamentary Process/Impeachment." </w:t>
      </w:r>
    </w:p>
    <w:p w:rsidR="00000000" w:rsidDel="00000000" w:rsidP="00000000" w:rsidRDefault="00000000" w:rsidRPr="00000000" w14:paraId="00000519">
      <w:pPr>
        <w:numPr>
          <w:ilvl w:val="0"/>
          <w:numId w:val="23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Assuming </w:t>
      </w:r>
      <w:r w:rsidDel="00000000" w:rsidR="00000000" w:rsidRPr="00000000">
        <w:rPr>
          <w:b w:val="1"/>
          <w:bCs w:val="1"/>
          <w:rtl w:val="0"/>
        </w:rPr>
        <w:t xml:space="preserve">PIL</w:t>
      </w:r>
      <w:r w:rsidDel="00000000" w:rsidR="00000000" w:rsidRPr="00000000">
        <w:rPr>
          <w:rtl w:val="0"/>
        </w:rPr>
        <w:t xml:space="preserve"> can be filed for </w:t>
      </w:r>
      <w:r w:rsidDel="00000000" w:rsidR="00000000" w:rsidRPr="00000000">
        <w:rPr>
          <w:i w:val="1"/>
          <w:iCs w:val="1"/>
          <w:rtl w:val="0"/>
        </w:rPr>
        <w:t xml:space="preserve">personal</w:t>
      </w:r>
      <w:r w:rsidDel="00000000" w:rsidR="00000000" w:rsidRPr="00000000">
        <w:rPr>
          <w:rtl w:val="0"/>
        </w:rPr>
        <w:t xml:space="preserve"> property disputes. It is only for </w:t>
      </w:r>
      <w:r w:rsidDel="00000000" w:rsidR="00000000" w:rsidRPr="00000000">
        <w:rPr>
          <w:i w:val="1"/>
          <w:i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 interest.</w:t>
      </w:r>
    </w:p>
    <w:p w:rsidR="00000000" w:rsidDel="00000000" w:rsidP="00000000" w:rsidRDefault="00000000" w:rsidRPr="00000000" w14:paraId="0000051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23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Jurisdictions of Supreme Court (especially Original and Advisory).</w:t>
      </w:r>
    </w:p>
    <w:p w:rsidR="00000000" w:rsidDel="00000000" w:rsidP="00000000" w:rsidRDefault="00000000" w:rsidRPr="00000000" w14:paraId="0000051C">
      <w:pPr>
        <w:numPr>
          <w:ilvl w:val="0"/>
          <w:numId w:val="23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Independence of Judiciary (Provisions).</w:t>
      </w:r>
    </w:p>
    <w:p w:rsidR="00000000" w:rsidDel="00000000" w:rsidP="00000000" w:rsidRDefault="00000000" w:rsidRPr="00000000" w14:paraId="0000051D">
      <w:pPr>
        <w:numPr>
          <w:ilvl w:val="0"/>
          <w:numId w:val="23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Judicial Activism vs. Overreach.</w:t>
      </w:r>
    </w:p>
    <w:p w:rsidR="00000000" w:rsidDel="00000000" w:rsidP="00000000" w:rsidRDefault="00000000" w:rsidRPr="00000000" w14:paraId="0000051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numPr>
          <w:ilvl w:val="0"/>
          <w:numId w:val="233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Draw the Pyramid of Courts.</w:t>
      </w:r>
    </w:p>
    <w:p w:rsidR="00000000" w:rsidDel="00000000" w:rsidP="00000000" w:rsidRDefault="00000000" w:rsidRPr="00000000" w14:paraId="00000520">
      <w:pPr>
        <w:numPr>
          <w:ilvl w:val="0"/>
          <w:numId w:val="233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Memorize Articles 32, 143, 124.</w:t>
      </w:r>
    </w:p>
    <w:p w:rsidR="00000000" w:rsidDel="00000000" w:rsidP="00000000" w:rsidRDefault="00000000" w:rsidRPr="00000000" w14:paraId="00000521">
      <w:pPr>
        <w:numPr>
          <w:ilvl w:val="0"/>
          <w:numId w:val="233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Review the grounds for removal (Misbehavior/Incapacity).</w:t>
      </w:r>
    </w:p>
    <w:p w:rsidR="00000000" w:rsidDel="00000000" w:rsidP="00000000" w:rsidRDefault="00000000" w:rsidRPr="00000000" w14:paraId="0000052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"The Judiciary is the shield of the citizen. Understanding it empowers you to know your own protections. Think of the Supreme Court as the 'Umpire' of the Indian Democracy!"</w:t>
      </w:r>
    </w:p>
    <w:p w:rsidR="00000000" w:rsidDel="00000000" w:rsidP="00000000" w:rsidRDefault="00000000" w:rsidRPr="00000000" w14:paraId="00000523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