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50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Politics:</w:t>
      </w:r>
      <w:r w:rsidDel="00000000" w:rsidR="00000000" w:rsidRPr="00000000">
        <w:rPr>
          <w:rtl w:val="0"/>
        </w:rPr>
        <w:t xml:space="preserve"> The activity of making, preserving, and amending general rules under which people live . </w:t>
      </w:r>
      <w:r w:rsidDel="00000000" w:rsidR="00000000" w:rsidRPr="00000000">
        <w:rPr>
          <w:i w:val="1"/>
          <w:iCs w:val="1"/>
          <w:rtl w:val="0"/>
        </w:rPr>
        <w:t xml:space="preserve">Significance: The foundation of social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Political Theory:</w:t>
      </w:r>
      <w:r w:rsidDel="00000000" w:rsidR="00000000" w:rsidRPr="00000000">
        <w:rPr>
          <w:rtl w:val="0"/>
        </w:rPr>
        <w:t xml:space="preserve"> The systematic study of the values and principles that inspire states and governments . </w:t>
      </w:r>
      <w:r w:rsidDel="00000000" w:rsidR="00000000" w:rsidRPr="00000000">
        <w:rPr>
          <w:i w:val="1"/>
          <w:iCs w:val="1"/>
          <w:rtl w:val="0"/>
        </w:rPr>
        <w:t xml:space="preserve">Significance: Provides the moral compass for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Polis:</w:t>
      </w:r>
      <w:r w:rsidDel="00000000" w:rsidR="00000000" w:rsidRPr="00000000">
        <w:rPr>
          <w:rtl w:val="0"/>
        </w:rPr>
        <w:t xml:space="preserve"> Greek word for City-State. </w:t>
      </w:r>
      <w:r w:rsidDel="00000000" w:rsidR="00000000" w:rsidRPr="00000000">
        <w:rPr>
          <w:i w:val="1"/>
          <w:iCs w:val="1"/>
          <w:rtl w:val="0"/>
        </w:rPr>
        <w:t xml:space="preserve">Significance: The root word for 'Politics', 'Police', and 'Policy'.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Swaraj:</w:t>
      </w:r>
      <w:r w:rsidDel="00000000" w:rsidR="00000000" w:rsidRPr="00000000">
        <w:rPr>
          <w:rtl w:val="0"/>
        </w:rPr>
        <w:t xml:space="preserve"> Gandhi's concept of self-rule. </w:t>
      </w:r>
      <w:r w:rsidDel="00000000" w:rsidR="00000000" w:rsidRPr="00000000">
        <w:rPr>
          <w:i w:val="1"/>
          <w:iCs w:val="1"/>
          <w:rtl w:val="0"/>
        </w:rPr>
        <w:t xml:space="preserve">Significance: It emphasizes ruling oneself (control over desires) before ruling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Vigilant Citizen:</w:t>
      </w:r>
      <w:r w:rsidDel="00000000" w:rsidR="00000000" w:rsidRPr="00000000">
        <w:rPr>
          <w:rtl w:val="0"/>
        </w:rPr>
        <w:t xml:space="preserve"> An alert and informed citizen. </w:t>
      </w:r>
      <w:r w:rsidDel="00000000" w:rsidR="00000000" w:rsidRPr="00000000">
        <w:rPr>
          <w:i w:val="1"/>
          <w:iCs w:val="1"/>
          <w:rtl w:val="0"/>
        </w:rPr>
        <w:t xml:space="preserve">Significance: The price of liberty is eternal vigilance.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Republic:</w:t>
      </w:r>
      <w:r w:rsidDel="00000000" w:rsidR="00000000" w:rsidRPr="00000000">
        <w:rPr>
          <w:rtl w:val="0"/>
        </w:rPr>
        <w:t xml:space="preserve"> Plato's famous book. </w:t>
      </w:r>
      <w:r w:rsidDel="00000000" w:rsidR="00000000" w:rsidRPr="00000000">
        <w:rPr>
          <w:i w:val="1"/>
          <w:iCs w:val="1"/>
          <w:rtl w:val="0"/>
        </w:rPr>
        <w:t xml:space="preserve">Significance: One of the earliest texts exploring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Equality of Opportunity:</w:t>
      </w:r>
      <w:r w:rsidDel="00000000" w:rsidR="00000000" w:rsidRPr="00000000">
        <w:rPr>
          <w:rtl w:val="0"/>
        </w:rPr>
        <w:t xml:space="preserve"> The idea that everyone should have the same starting point. </w:t>
      </w:r>
      <w:r w:rsidDel="00000000" w:rsidR="00000000" w:rsidRPr="00000000">
        <w:rPr>
          <w:i w:val="1"/>
          <w:iCs w:val="1"/>
          <w:rtl w:val="0"/>
        </w:rPr>
        <w:t xml:space="preserve">Significance: A core concept in modern liberalism.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numPr>
          <w:ilvl w:val="0"/>
          <w:numId w:val="3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Civil Society:</w:t>
      </w:r>
      <w:r w:rsidDel="00000000" w:rsidR="00000000" w:rsidRPr="00000000">
        <w:rPr>
          <w:rtl w:val="0"/>
        </w:rPr>
        <w:t xml:space="preserve"> The space between the family and the state (NGOs, Unions). </w:t>
      </w:r>
      <w:r w:rsidDel="00000000" w:rsidR="00000000" w:rsidRPr="00000000">
        <w:rPr>
          <w:i w:val="1"/>
          <w:iCs w:val="1"/>
          <w:rtl w:val="0"/>
        </w:rPr>
        <w:t xml:space="preserve">Significance: Where public opinion is 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