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7C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7C2">
      <w:pPr>
        <w:numPr>
          <w:ilvl w:val="0"/>
          <w:numId w:val="2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A:</w:t>
      </w:r>
      <w:r w:rsidDel="00000000" w:rsidR="00000000" w:rsidRPr="00000000">
        <w:rPr>
          <w:color w:val="1b1c1d"/>
          <w:sz w:val="24"/>
          <w:szCs w:val="24"/>
          <w:rtl w:val="0"/>
        </w:rPr>
        <w:t xml:space="preserve"> Indian Society</w:t>
      </w:r>
    </w:p>
    <w:p w:rsidR="00000000" w:rsidDel="00000000" w:rsidP="00000000" w:rsidRDefault="00000000" w:rsidRPr="00000000" w14:paraId="000007C3">
      <w:pPr>
        <w:numPr>
          <w:ilvl w:val="0"/>
          <w:numId w:val="2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2:</w:t>
      </w:r>
      <w:r w:rsidDel="00000000" w:rsidR="00000000" w:rsidRPr="00000000">
        <w:rPr>
          <w:color w:val="1b1c1d"/>
          <w:sz w:val="24"/>
          <w:szCs w:val="24"/>
          <w:rtl w:val="0"/>
        </w:rPr>
        <w:t xml:space="preserve"> The Demographic Structure of the Indian Society</w:t>
      </w:r>
    </w:p>
    <w:p w:rsidR="00000000" w:rsidDel="00000000" w:rsidP="00000000" w:rsidRDefault="00000000" w:rsidRPr="00000000" w14:paraId="000007C4">
      <w:pPr>
        <w:numPr>
          <w:ilvl w:val="0"/>
          <w:numId w:val="2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Marks: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10 Marks</w:t>
      </w:r>
      <w:r w:rsidDel="00000000" w:rsidR="00000000" w:rsidRPr="00000000">
        <w:rPr>
          <w:color w:val="1b1c1d"/>
          <w:sz w:val="24"/>
          <w:szCs w:val="24"/>
          <w:rtl w:val="0"/>
        </w:rPr>
        <w:t xml:space="preserve"> </w:t>
      </w:r>
    </w:p>
    <w:p w:rsidR="00000000" w:rsidDel="00000000" w:rsidP="00000000" w:rsidRDefault="00000000" w:rsidRPr="00000000" w14:paraId="000007C5">
      <w:pPr>
        <w:numPr>
          <w:ilvl w:val="0"/>
          <w:numId w:val="23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7C6">
      <w:pPr>
        <w:numPr>
          <w:ilvl w:val="1"/>
          <w:numId w:val="23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Theories and concepts in demography</w:t>
      </w:r>
    </w:p>
    <w:p w:rsidR="00000000" w:rsidDel="00000000" w:rsidP="00000000" w:rsidRDefault="00000000" w:rsidRPr="00000000" w14:paraId="000007C7">
      <w:pPr>
        <w:numPr>
          <w:ilvl w:val="1"/>
          <w:numId w:val="23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Rural-Urban Linkages and Divisions</w:t>
      </w:r>
    </w:p>
    <w:p w:rsidR="00000000" w:rsidDel="00000000" w:rsidP="00000000" w:rsidRDefault="00000000" w:rsidRPr="00000000" w14:paraId="000007C8">
      <w:pPr>
        <w:numPr>
          <w:ilvl w:val="1"/>
          <w:numId w:val="23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Population Policy in India</w:t>
      </w:r>
    </w:p>
    <w:p w:rsidR="00000000" w:rsidDel="00000000" w:rsidP="00000000" w:rsidRDefault="00000000" w:rsidRPr="00000000" w14:paraId="000007C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7CA">
      <w:pPr>
        <w:shd w:fill="ffffff" w:val="clear"/>
        <w:spacing w:after="240" w:line="240" w:lineRule="auto"/>
        <w:rPr>
          <w:color w:val="1b1c1d"/>
          <w:sz w:val="24"/>
          <w:szCs w:val="24"/>
        </w:rPr>
      </w:pPr>
      <w:r w:rsidDel="00000000" w:rsidR="00000000" w:rsidRPr="00000000">
        <w:rPr>
          <w:color w:val="1b1c1d"/>
          <w:sz w:val="24"/>
          <w:szCs w:val="24"/>
          <w:rtl w:val="0"/>
        </w:rPr>
        <w:t xml:space="preserve">This unit introduces you to </w:t>
      </w:r>
      <w:r w:rsidDel="00000000" w:rsidR="00000000" w:rsidRPr="00000000">
        <w:rPr>
          <w:b w:val="1"/>
          <w:bCs w:val="1"/>
          <w:color w:val="1b1c1d"/>
          <w:sz w:val="24"/>
          <w:szCs w:val="24"/>
          <w:rtl w:val="0"/>
        </w:rPr>
        <w:t xml:space="preserve">Demography</w:t>
      </w:r>
      <w:r w:rsidDel="00000000" w:rsidR="00000000" w:rsidRPr="00000000">
        <w:rPr>
          <w:color w:val="1b1c1d"/>
          <w:sz w:val="24"/>
          <w:szCs w:val="24"/>
          <w:rtl w:val="0"/>
        </w:rPr>
        <w:t xml:space="preserve">—the systematic and statistical study of human populations. Think of it as the 'sociology of numbers'. It's a 10-mark unit, so pay close attention.</w:t>
      </w:r>
    </w:p>
    <w:p w:rsidR="00000000" w:rsidDel="00000000" w:rsidP="00000000" w:rsidRDefault="00000000" w:rsidRPr="00000000" w14:paraId="000007CB">
      <w:pPr>
        <w:shd w:fill="ffffff" w:val="clear"/>
        <w:spacing w:after="240" w:line="240" w:lineRule="auto"/>
        <w:rPr>
          <w:color w:val="1b1c1d"/>
          <w:sz w:val="24"/>
          <w:szCs w:val="24"/>
        </w:rPr>
      </w:pPr>
      <w:r w:rsidDel="00000000" w:rsidR="00000000" w:rsidRPr="00000000">
        <w:rPr>
          <w:color w:val="1b1c1d"/>
          <w:sz w:val="24"/>
          <w:szCs w:val="24"/>
          <w:rtl w:val="0"/>
        </w:rPr>
        <w:t xml:space="preserve">First, we'll learn the basic </w:t>
      </w:r>
      <w:r w:rsidDel="00000000" w:rsidR="00000000" w:rsidRPr="00000000">
        <w:rPr>
          <w:b w:val="1"/>
          <w:bCs w:val="1"/>
          <w:color w:val="1b1c1d"/>
          <w:sz w:val="24"/>
          <w:szCs w:val="24"/>
          <w:rtl w:val="0"/>
        </w:rPr>
        <w:t xml:space="preserve">theories and concepts</w:t>
      </w:r>
      <w:r w:rsidDel="00000000" w:rsidR="00000000" w:rsidRPr="00000000">
        <w:rPr>
          <w:color w:val="1b1c1d"/>
          <w:sz w:val="24"/>
          <w:szCs w:val="24"/>
          <w:rtl w:val="0"/>
        </w:rPr>
        <w:t xml:space="preserve">. We explore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populations change. We'll look at common rates like the </w:t>
      </w:r>
      <w:r w:rsidDel="00000000" w:rsidR="00000000" w:rsidRPr="00000000">
        <w:rPr>
          <w:b w:val="1"/>
          <w:bCs w:val="1"/>
          <w:color w:val="1b1c1d"/>
          <w:sz w:val="24"/>
          <w:szCs w:val="24"/>
          <w:rtl w:val="0"/>
        </w:rPr>
        <w:t xml:space="preserve">Birth Rate</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Death Rate</w:t>
      </w:r>
      <w:r w:rsidDel="00000000" w:rsidR="00000000" w:rsidRPr="00000000">
        <w:rPr>
          <w:color w:val="1b1c1d"/>
          <w:sz w:val="24"/>
          <w:szCs w:val="24"/>
          <w:rtl w:val="0"/>
        </w:rPr>
        <w:t xml:space="preserve">, and the resulting </w:t>
      </w:r>
      <w:r w:rsidDel="00000000" w:rsidR="00000000" w:rsidRPr="00000000">
        <w:rPr>
          <w:b w:val="1"/>
          <w:bCs w:val="1"/>
          <w:color w:val="1b1c1d"/>
          <w:sz w:val="24"/>
          <w:szCs w:val="24"/>
          <w:rtl w:val="0"/>
        </w:rPr>
        <w:t xml:space="preserve">Rate of Natural Increase</w:t>
      </w:r>
      <w:r w:rsidDel="00000000" w:rsidR="00000000" w:rsidRPr="00000000">
        <w:rPr>
          <w:color w:val="1b1c1d"/>
          <w:sz w:val="24"/>
          <w:szCs w:val="24"/>
          <w:rtl w:val="0"/>
        </w:rPr>
        <w:t xml:space="preserve">. We'll also cover crucial concepts like the </w:t>
      </w:r>
      <w:r w:rsidDel="00000000" w:rsidR="00000000" w:rsidRPr="00000000">
        <w:rPr>
          <w:b w:val="1"/>
          <w:bCs w:val="1"/>
          <w:color w:val="1b1c1d"/>
          <w:sz w:val="24"/>
          <w:szCs w:val="24"/>
          <w:rtl w:val="0"/>
        </w:rPr>
        <w:t xml:space="preserve">Fertility Rate</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Maternal Mortality Rate (MMR)</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Infant Mortality Rate (IMR)</w:t>
      </w:r>
      <w:r w:rsidDel="00000000" w:rsidR="00000000" w:rsidRPr="00000000">
        <w:rPr>
          <w:color w:val="1b1c1d"/>
          <w:sz w:val="24"/>
          <w:szCs w:val="24"/>
          <w:rtl w:val="0"/>
        </w:rPr>
        <w:t xml:space="preserve">. These 'rates' are not just numbers; they are powerful indicators that tell us about a country's health, poverty, and social development.</w:t>
      </w:r>
    </w:p>
    <w:p w:rsidR="00000000" w:rsidDel="00000000" w:rsidP="00000000" w:rsidRDefault="00000000" w:rsidRPr="00000000" w14:paraId="000007CC">
      <w:pPr>
        <w:shd w:fill="ffffff" w:val="clear"/>
        <w:spacing w:after="120" w:line="240" w:lineRule="auto"/>
        <w:rPr>
          <w:color w:val="1b1c1d"/>
          <w:sz w:val="24"/>
          <w:szCs w:val="24"/>
        </w:rPr>
      </w:pPr>
      <w:r w:rsidDel="00000000" w:rsidR="00000000" w:rsidRPr="00000000">
        <w:rPr>
          <w:color w:val="1b1c1d"/>
          <w:sz w:val="24"/>
          <w:szCs w:val="24"/>
          <w:rtl w:val="0"/>
        </w:rPr>
        <w:t xml:space="preserve">A key theory we'll study is the </w:t>
      </w:r>
      <w:r w:rsidDel="00000000" w:rsidR="00000000" w:rsidRPr="00000000">
        <w:rPr>
          <w:b w:val="1"/>
          <w:bCs w:val="1"/>
          <w:color w:val="1b1c1d"/>
          <w:sz w:val="24"/>
          <w:szCs w:val="24"/>
          <w:rtl w:val="0"/>
        </w:rPr>
        <w:t xml:space="preserve">Theory of Demographic Transition</w:t>
      </w:r>
      <w:r w:rsidDel="00000000" w:rsidR="00000000" w:rsidRPr="00000000">
        <w:rPr>
          <w:color w:val="1b1c1d"/>
          <w:sz w:val="24"/>
          <w:szCs w:val="24"/>
          <w:rtl w:val="0"/>
        </w:rPr>
        <w:t xml:space="preserve">. This is a three-stage model that explains how a country's population changes as it develops:</w:t>
      </w:r>
    </w:p>
    <w:p w:rsidR="00000000" w:rsidDel="00000000" w:rsidP="00000000" w:rsidRDefault="00000000" w:rsidRPr="00000000" w14:paraId="000007CD">
      <w:pPr>
        <w:numPr>
          <w:ilvl w:val="0"/>
          <w:numId w:val="2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Stage 1 (Pre-industrial):</w:t>
      </w:r>
      <w:r w:rsidDel="00000000" w:rsidR="00000000" w:rsidRPr="00000000">
        <w:rPr>
          <w:color w:val="1b1c1d"/>
          <w:sz w:val="24"/>
          <w:szCs w:val="24"/>
          <w:rtl w:val="0"/>
        </w:rPr>
        <w:t xml:space="preserve"> High birth rate AND high death rate = stable, low population.</w:t>
      </w:r>
    </w:p>
    <w:p w:rsidR="00000000" w:rsidDel="00000000" w:rsidP="00000000" w:rsidRDefault="00000000" w:rsidRPr="00000000" w14:paraId="000007CE">
      <w:pPr>
        <w:numPr>
          <w:ilvl w:val="0"/>
          <w:numId w:val="2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Stage 2 (Developing):</w:t>
      </w:r>
      <w:r w:rsidDel="00000000" w:rsidR="00000000" w:rsidRPr="00000000">
        <w:rPr>
          <w:color w:val="1b1c1d"/>
          <w:sz w:val="24"/>
          <w:szCs w:val="24"/>
          <w:rtl w:val="0"/>
        </w:rPr>
        <w:t xml:space="preserve"> High birth rate BUT low death rate = </w:t>
      </w:r>
      <w:r w:rsidDel="00000000" w:rsidR="00000000" w:rsidRPr="00000000">
        <w:rPr>
          <w:b w:val="1"/>
          <w:bCs w:val="1"/>
          <w:color w:val="1b1c1d"/>
          <w:sz w:val="24"/>
          <w:szCs w:val="24"/>
          <w:rtl w:val="0"/>
        </w:rPr>
        <w:t xml:space="preserve">POPULATION EXPLOSION</w:t>
      </w:r>
      <w:r w:rsidDel="00000000" w:rsidR="00000000" w:rsidRPr="00000000">
        <w:rPr>
          <w:color w:val="1b1c1d"/>
          <w:sz w:val="24"/>
          <w:szCs w:val="24"/>
          <w:rtl w:val="0"/>
        </w:rPr>
        <w:t xml:space="preserve">. (This is where India was for much of the 20th century).</w:t>
      </w:r>
    </w:p>
    <w:p w:rsidR="00000000" w:rsidDel="00000000" w:rsidP="00000000" w:rsidRDefault="00000000" w:rsidRPr="00000000" w14:paraId="000007CF">
      <w:pPr>
        <w:numPr>
          <w:ilvl w:val="0"/>
          <w:numId w:val="23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Stage 3 (Developed):</w:t>
      </w:r>
      <w:r w:rsidDel="00000000" w:rsidR="00000000" w:rsidRPr="00000000">
        <w:rPr>
          <w:color w:val="1b1c1d"/>
          <w:sz w:val="24"/>
          <w:szCs w:val="24"/>
          <w:rtl w:val="0"/>
        </w:rPr>
        <w:t xml:space="preserve"> Low birth rate AND low death rate = stable, high population.</w:t>
      </w:r>
    </w:p>
    <w:p w:rsidR="00000000" w:rsidDel="00000000" w:rsidP="00000000" w:rsidRDefault="00000000" w:rsidRPr="00000000" w14:paraId="000007D0">
      <w:pPr>
        <w:shd w:fill="ffffff" w:val="clear"/>
        <w:spacing w:after="240" w:line="240" w:lineRule="auto"/>
        <w:rPr>
          <w:color w:val="1b1c1d"/>
          <w:sz w:val="24"/>
          <w:szCs w:val="24"/>
        </w:rPr>
      </w:pPr>
      <w:r w:rsidDel="00000000" w:rsidR="00000000" w:rsidRPr="00000000">
        <w:rPr>
          <w:color w:val="1b1c1d"/>
          <w:sz w:val="24"/>
          <w:szCs w:val="24"/>
          <w:rtl w:val="0"/>
        </w:rPr>
        <w:t xml:space="preserve">Next, we apply this to India. We'll see how our </w:t>
      </w:r>
      <w:r w:rsidDel="00000000" w:rsidR="00000000" w:rsidRPr="00000000">
        <w:rPr>
          <w:b w:val="1"/>
          <w:bCs w:val="1"/>
          <w:color w:val="1b1c1d"/>
          <w:sz w:val="24"/>
          <w:szCs w:val="24"/>
          <w:rtl w:val="0"/>
        </w:rPr>
        <w:t xml:space="preserve">age structure</w:t>
      </w:r>
      <w:r w:rsidDel="00000000" w:rsidR="00000000" w:rsidRPr="00000000">
        <w:rPr>
          <w:color w:val="1b1c1d"/>
          <w:sz w:val="24"/>
          <w:szCs w:val="24"/>
          <w:rtl w:val="0"/>
        </w:rPr>
        <w:t xml:space="preserve"> (a very 'young' population) creates a </w:t>
      </w:r>
      <w:r w:rsidDel="00000000" w:rsidR="00000000" w:rsidRPr="00000000">
        <w:rPr>
          <w:b w:val="1"/>
          <w:bCs w:val="1"/>
          <w:color w:val="1b1c1d"/>
          <w:sz w:val="24"/>
          <w:szCs w:val="24"/>
          <w:rtl w:val="0"/>
        </w:rPr>
        <w:t xml:space="preserve">'demographic dividend'</w:t>
      </w:r>
      <w:r w:rsidDel="00000000" w:rsidR="00000000" w:rsidRPr="00000000">
        <w:rPr>
          <w:color w:val="1b1c1d"/>
          <w:sz w:val="24"/>
          <w:szCs w:val="24"/>
          <w:rtl w:val="0"/>
        </w:rPr>
        <w:t xml:space="preserve">—a massive potential workforce that could drive economic growth, but </w:t>
      </w:r>
      <w:r w:rsidDel="00000000" w:rsidR="00000000" w:rsidRPr="00000000">
        <w:rPr>
          <w:i w:val="1"/>
          <w:iCs w:val="1"/>
          <w:color w:val="1b1c1d"/>
          <w:sz w:val="24"/>
          <w:szCs w:val="24"/>
          <w:rtl w:val="0"/>
        </w:rPr>
        <w:t xml:space="preserve">only if</w:t>
      </w:r>
      <w:r w:rsidDel="00000000" w:rsidR="00000000" w:rsidRPr="00000000">
        <w:rPr>
          <w:color w:val="1b1c1d"/>
          <w:sz w:val="24"/>
          <w:szCs w:val="24"/>
          <w:rtl w:val="0"/>
        </w:rPr>
        <w:t xml:space="preserve"> they are educated and employed.</w:t>
      </w:r>
    </w:p>
    <w:p w:rsidR="00000000" w:rsidDel="00000000" w:rsidP="00000000" w:rsidRDefault="00000000" w:rsidRPr="00000000" w14:paraId="000007D1">
      <w:pPr>
        <w:shd w:fill="ffffff" w:val="clear"/>
        <w:spacing w:after="240" w:line="240" w:lineRule="auto"/>
        <w:rPr>
          <w:color w:val="1b1c1d"/>
          <w:sz w:val="24"/>
          <w:szCs w:val="24"/>
        </w:rPr>
      </w:pPr>
      <w:r w:rsidDel="00000000" w:rsidR="00000000" w:rsidRPr="00000000">
        <w:rPr>
          <w:color w:val="1b1c1d"/>
          <w:sz w:val="24"/>
          <w:szCs w:val="24"/>
          <w:rtl w:val="0"/>
        </w:rPr>
        <w:t xml:space="preserve">We then look at the </w:t>
      </w:r>
      <w:r w:rsidDel="00000000" w:rsidR="00000000" w:rsidRPr="00000000">
        <w:rPr>
          <w:b w:val="1"/>
          <w:bCs w:val="1"/>
          <w:color w:val="1b1c1d"/>
          <w:sz w:val="24"/>
          <w:szCs w:val="24"/>
          <w:rtl w:val="0"/>
        </w:rPr>
        <w:t xml:space="preserve">Rural-Urban Linkages and Divisions</w:t>
      </w:r>
      <w:r w:rsidDel="00000000" w:rsidR="00000000" w:rsidRPr="00000000">
        <w:rPr>
          <w:color w:val="1b1c1d"/>
          <w:sz w:val="24"/>
          <w:szCs w:val="24"/>
          <w:rtl w:val="0"/>
        </w:rPr>
        <w:t xml:space="preserve">. We'll see how India is still predominantly rural, but is 'urbanising' rapidly. This creates </w:t>
      </w:r>
      <w:r w:rsidDel="00000000" w:rsidR="00000000" w:rsidRPr="00000000">
        <w:rPr>
          <w:b w:val="1"/>
          <w:bCs w:val="1"/>
          <w:color w:val="1b1c1d"/>
          <w:sz w:val="24"/>
          <w:szCs w:val="24"/>
          <w:rtl w:val="0"/>
        </w:rPr>
        <w:t xml:space="preserve">migration</w:t>
      </w:r>
      <w:r w:rsidDel="00000000" w:rsidR="00000000" w:rsidRPr="00000000">
        <w:rPr>
          <w:color w:val="1b1c1d"/>
          <w:sz w:val="24"/>
          <w:szCs w:val="24"/>
          <w:rtl w:val="0"/>
        </w:rPr>
        <w:t xml:space="preserve">, new 'linkages' (people sending money from cities to villages), and new divisions (like slums).</w:t>
      </w:r>
    </w:p>
    <w:p w:rsidR="00000000" w:rsidDel="00000000" w:rsidP="00000000" w:rsidRDefault="00000000" w:rsidRPr="00000000" w14:paraId="000007D2">
      <w:pPr>
        <w:shd w:fill="ffffff" w:val="clear"/>
        <w:spacing w:after="240" w:line="240" w:lineRule="auto"/>
        <w:rPr>
          <w:color w:val="1b1c1d"/>
          <w:sz w:val="24"/>
          <w:szCs w:val="24"/>
        </w:rPr>
      </w:pPr>
      <w:r w:rsidDel="00000000" w:rsidR="00000000" w:rsidRPr="00000000">
        <w:rPr>
          <w:color w:val="1b1c1d"/>
          <w:sz w:val="24"/>
          <w:szCs w:val="24"/>
          <w:rtl w:val="0"/>
        </w:rPr>
        <w:t xml:space="preserve">Finally, we'll examine India's </w:t>
      </w:r>
      <w:r w:rsidDel="00000000" w:rsidR="00000000" w:rsidRPr="00000000">
        <w:rPr>
          <w:b w:val="1"/>
          <w:bCs w:val="1"/>
          <w:color w:val="1b1c1d"/>
          <w:sz w:val="24"/>
          <w:szCs w:val="24"/>
          <w:rtl w:val="0"/>
        </w:rPr>
        <w:t xml:space="preserve">Population Policy</w:t>
      </w:r>
      <w:r w:rsidDel="00000000" w:rsidR="00000000" w:rsidRPr="00000000">
        <w:rPr>
          <w:color w:val="1b1c1d"/>
          <w:sz w:val="24"/>
          <w:szCs w:val="24"/>
          <w:rtl w:val="0"/>
        </w:rPr>
        <w:t xml:space="preserve">. This traces the history of India's attempts to control its population, from the controversial 'forced sterilisation' programs during the Emergency to the modern, voluntary approach that focuses on women's health and empowerment as the best way to reduce fertility rates.</w:t>
      </w:r>
    </w:p>
    <w:p w:rsidR="00000000" w:rsidDel="00000000" w:rsidP="00000000" w:rsidRDefault="00000000" w:rsidRPr="00000000" w14:paraId="000007D3">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this concept leads to the next one</w:t>
      </w:r>
      <w:r w:rsidDel="00000000" w:rsidR="00000000" w:rsidRPr="00000000">
        <w:rPr>
          <w:color w:val="1b1c1d"/>
          <w:sz w:val="24"/>
          <w:szCs w:val="24"/>
          <w:rtl w:val="0"/>
        </w:rPr>
        <w:t xml:space="preserve">—you can't understand </w:t>
      </w:r>
      <w:r w:rsidDel="00000000" w:rsidR="00000000" w:rsidRPr="00000000">
        <w:rPr>
          <w:i w:val="1"/>
          <w:iCs w:val="1"/>
          <w:color w:val="1b1c1d"/>
          <w:sz w:val="24"/>
          <w:szCs w:val="24"/>
          <w:rtl w:val="0"/>
        </w:rPr>
        <w:t xml:space="preserve">any</w:t>
      </w:r>
      <w:r w:rsidDel="00000000" w:rsidR="00000000" w:rsidRPr="00000000">
        <w:rPr>
          <w:color w:val="1b1c1d"/>
          <w:sz w:val="24"/>
          <w:szCs w:val="24"/>
          <w:rtl w:val="0"/>
        </w:rPr>
        <w:t xml:space="preserve"> other social institution (like family, in Unit 3) without first understanding the basic 'numbers' of our society. Many 3-mark questions come from defining concepts like IMR or 'demographic dividend' and explaining what they tell us about society.</w:t>
      </w:r>
    </w:p>
    <w:p w:rsidR="00000000" w:rsidDel="00000000" w:rsidP="00000000" w:rsidRDefault="00000000" w:rsidRPr="00000000" w14:paraId="000007D4">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7D5">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7D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7D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2: Demography</w:t>
      </w:r>
    </w:p>
    <w:p w:rsidR="00000000" w:rsidDel="00000000" w:rsidP="00000000" w:rsidRDefault="00000000" w:rsidRPr="00000000" w14:paraId="000007D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7D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Theories and Concepts</w:t>
      </w:r>
    </w:p>
    <w:p w:rsidR="00000000" w:rsidDel="00000000" w:rsidP="00000000" w:rsidRDefault="00000000" w:rsidRPr="00000000" w14:paraId="000007D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7D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Demography (Statistical study of population)</w:t>
      </w:r>
    </w:p>
    <w:p w:rsidR="00000000" w:rsidDel="00000000" w:rsidP="00000000" w:rsidRDefault="00000000" w:rsidRPr="00000000" w14:paraId="000007D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Rates:</w:t>
      </w:r>
    </w:p>
    <w:p w:rsidR="00000000" w:rsidDel="00000000" w:rsidP="00000000" w:rsidRDefault="00000000" w:rsidRPr="00000000" w14:paraId="000007D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7D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Birth Rate, Death Rate, Rate of Natural Increase</w:t>
      </w:r>
    </w:p>
    <w:p w:rsidR="00000000" w:rsidDel="00000000" w:rsidP="00000000" w:rsidRDefault="00000000" w:rsidRPr="00000000" w14:paraId="000007D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Fertility Rate (TFR)</w:t>
      </w:r>
    </w:p>
    <w:p w:rsidR="00000000" w:rsidDel="00000000" w:rsidP="00000000" w:rsidRDefault="00000000" w:rsidRPr="00000000" w14:paraId="000007E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Infant Mortality Rate (IMR), Maternal Mortality Rate (MMR)</w:t>
      </w:r>
    </w:p>
    <w:p w:rsidR="00000000" w:rsidDel="00000000" w:rsidP="00000000" w:rsidRDefault="00000000" w:rsidRPr="00000000" w14:paraId="000007E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7E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Concepts:</w:t>
      </w:r>
    </w:p>
    <w:p w:rsidR="00000000" w:rsidDel="00000000" w:rsidP="00000000" w:rsidRDefault="00000000" w:rsidRPr="00000000" w14:paraId="000007E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7E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Age Structure (e.g., 'Young' population)</w:t>
      </w:r>
    </w:p>
    <w:p w:rsidR="00000000" w:rsidDel="00000000" w:rsidP="00000000" w:rsidRDefault="00000000" w:rsidRPr="00000000" w14:paraId="000007E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Sex Ratio (Males per 1000 females)</w:t>
      </w:r>
    </w:p>
    <w:p w:rsidR="00000000" w:rsidDel="00000000" w:rsidP="00000000" w:rsidRDefault="00000000" w:rsidRPr="00000000" w14:paraId="000007E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Demographic Dividend (Potential economic boost)</w:t>
      </w:r>
    </w:p>
    <w:p w:rsidR="00000000" w:rsidDel="00000000" w:rsidP="00000000" w:rsidRDefault="00000000" w:rsidRPr="00000000" w14:paraId="000007E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7E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Theory: Demographic Transition</w:t>
      </w:r>
    </w:p>
    <w:p w:rsidR="00000000" w:rsidDel="00000000" w:rsidP="00000000" w:rsidRDefault="00000000" w:rsidRPr="00000000" w14:paraId="000007E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7E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Stage 1: High Birth, High Death (Stable)</w:t>
      </w:r>
    </w:p>
    <w:p w:rsidR="00000000" w:rsidDel="00000000" w:rsidP="00000000" w:rsidRDefault="00000000" w:rsidRPr="00000000" w14:paraId="000007E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Stage 2: High Birth, Low Death (Explosion)</w:t>
      </w:r>
    </w:p>
    <w:p w:rsidR="00000000" w:rsidDel="00000000" w:rsidP="00000000" w:rsidRDefault="00000000" w:rsidRPr="00000000" w14:paraId="000007E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Stage 3: Low Birth, Low Death (Stable)</w:t>
      </w:r>
    </w:p>
    <w:p w:rsidR="00000000" w:rsidDel="00000000" w:rsidP="00000000" w:rsidRDefault="00000000" w:rsidRPr="00000000" w14:paraId="000007E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7E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Rural-Urban Linkages &amp; Divisions</w:t>
      </w:r>
    </w:p>
    <w:p w:rsidR="00000000" w:rsidDel="00000000" w:rsidP="00000000" w:rsidRDefault="00000000" w:rsidRPr="00000000" w14:paraId="000007E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7F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Migration (Rural to Urban)</w:t>
      </w:r>
    </w:p>
    <w:p w:rsidR="00000000" w:rsidDel="00000000" w:rsidP="00000000" w:rsidRDefault="00000000" w:rsidRPr="00000000" w14:paraId="000007F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Urbanisation (Growth of cities)</w:t>
      </w:r>
    </w:p>
    <w:p w:rsidR="00000000" w:rsidDel="00000000" w:rsidP="00000000" w:rsidRDefault="00000000" w:rsidRPr="00000000" w14:paraId="000007F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Linkages (e.g., Remittances)</w:t>
      </w:r>
    </w:p>
    <w:p w:rsidR="00000000" w:rsidDel="00000000" w:rsidP="00000000" w:rsidRDefault="00000000" w:rsidRPr="00000000" w14:paraId="000007F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7F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Population Policy in India</w:t>
      </w:r>
    </w:p>
    <w:p w:rsidR="00000000" w:rsidDel="00000000" w:rsidP="00000000" w:rsidRDefault="00000000" w:rsidRPr="00000000" w14:paraId="000007F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7F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History of population control</w:t>
      </w:r>
    </w:p>
    <w:p w:rsidR="00000000" w:rsidDel="00000000" w:rsidP="00000000" w:rsidRDefault="00000000" w:rsidRPr="00000000" w14:paraId="000007F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The Emergency (Forced sterilisation)</w:t>
      </w:r>
    </w:p>
    <w:p w:rsidR="00000000" w:rsidDel="00000000" w:rsidP="00000000" w:rsidRDefault="00000000" w:rsidRPr="00000000" w14:paraId="000007F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Modern Approach (Health &amp; empowerment)</w:t>
      </w:r>
    </w:p>
    <w:p w:rsidR="00000000" w:rsidDel="00000000" w:rsidP="00000000" w:rsidRDefault="00000000" w:rsidRPr="00000000" w14:paraId="000007F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