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Meeting Summary</w:t>
      </w:r>
    </w:p>
    <w:p>
      <w:pPr>
        <w:jc w:val="center"/>
      </w:pPr>
      <w:r>
        <w:t>2025-06-23 21:14:33</w:t>
      </w:r>
    </w:p>
    <w:p>
      <w:pPr>
        <w:pStyle w:val="Heading1"/>
      </w:pPr>
      <w:r>
        <w:t>Transcription</w:t>
      </w:r>
    </w:p>
    <w:p>
      <w:r>
        <w:t>[SPEAKER_1]:  Hello, testing 1,2,3</w:t>
      </w:r>
    </w:p>
    <w:p>
      <w:pPr>
        <w:pStyle w:val="Heading1"/>
      </w:pPr>
      <w:r>
        <w:t>Summary</w:t>
      </w:r>
    </w:p>
    <w:p>
      <w:r>
        <w:t>"Hello, testing 1,2,3" is a test of the sound of a voice recorder. It is used to test the sound quality of voice memos. The sound of the voice recorder can be heard in this test.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