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  <w:bookmarkStart w:id="0" w:name="_GoBack"/>
      <w:bookmarkEnd w:id="0"/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Pr="002D1648" w:rsidRDefault="002D1648" w:rsidP="002D1648">
      <w:pPr>
        <w:pStyle w:val="ListBullet"/>
      </w:pPr>
      <w:r>
        <w:t>None of these new additions have been tested with inputs yet.</w:t>
      </w:r>
    </w:p>
    <w:sectPr w:rsidR="002D1648" w:rsidRPr="002D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43413E"/>
    <w:rsid w:val="0046170D"/>
    <w:rsid w:val="00473596"/>
    <w:rsid w:val="00501959"/>
    <w:rsid w:val="00735279"/>
    <w:rsid w:val="007F1C1C"/>
    <w:rsid w:val="00B95EF9"/>
    <w:rsid w:val="00C11A3B"/>
    <w:rsid w:val="00CD64F2"/>
    <w:rsid w:val="00CF7E44"/>
    <w:rsid w:val="00E2089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14</cp:revision>
  <dcterms:created xsi:type="dcterms:W3CDTF">2016-09-10T05:15:00Z</dcterms:created>
  <dcterms:modified xsi:type="dcterms:W3CDTF">2016-09-16T17:07:00Z</dcterms:modified>
</cp:coreProperties>
</file>