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Fixed the issue associated with restoring serialization file. Turns out the botCount was being incremented instead of a humanCount in one part of the code which messed up the indexes being updated.</w:t>
      </w:r>
    </w:p>
    <w:p w:rsidR="0087238F" w:rsidRPr="0087238F" w:rsidRDefault="0087238F" w:rsidP="0087238F">
      <w:pPr>
        <w:pStyle w:val="ListBullet"/>
      </w:pPr>
      <w:r>
        <w:lastRenderedPageBreak/>
        <w:t>At this point, the game has all the features for the human to play. Need to implement the computer strategy next.</w:t>
      </w:r>
      <w:bookmarkStart w:id="0" w:name="_GoBack"/>
      <w:bookmarkEnd w:id="0"/>
    </w:p>
    <w:sectPr w:rsidR="0087238F" w:rsidRPr="0087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87189"/>
    <w:rsid w:val="001F0736"/>
    <w:rsid w:val="00251B31"/>
    <w:rsid w:val="00252BCF"/>
    <w:rsid w:val="002A1B83"/>
    <w:rsid w:val="002A7A0B"/>
    <w:rsid w:val="002B0064"/>
    <w:rsid w:val="002D1648"/>
    <w:rsid w:val="00342C3F"/>
    <w:rsid w:val="003971F3"/>
    <w:rsid w:val="003E1C51"/>
    <w:rsid w:val="003F3A5F"/>
    <w:rsid w:val="0043413E"/>
    <w:rsid w:val="0046170D"/>
    <w:rsid w:val="00473596"/>
    <w:rsid w:val="00501959"/>
    <w:rsid w:val="00511FB1"/>
    <w:rsid w:val="00735279"/>
    <w:rsid w:val="007C6707"/>
    <w:rsid w:val="007D13D8"/>
    <w:rsid w:val="007F1C1C"/>
    <w:rsid w:val="00817E51"/>
    <w:rsid w:val="0087238F"/>
    <w:rsid w:val="00A963B5"/>
    <w:rsid w:val="00B36253"/>
    <w:rsid w:val="00B639AE"/>
    <w:rsid w:val="00B95EF9"/>
    <w:rsid w:val="00BF7EBB"/>
    <w:rsid w:val="00C11A3B"/>
    <w:rsid w:val="00CA19CD"/>
    <w:rsid w:val="00CD64F2"/>
    <w:rsid w:val="00CF7E44"/>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36</cp:revision>
  <dcterms:created xsi:type="dcterms:W3CDTF">2016-09-10T05:15:00Z</dcterms:created>
  <dcterms:modified xsi:type="dcterms:W3CDTF">2016-09-26T23:49:00Z</dcterms:modified>
</cp:coreProperties>
</file>