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ekx99izvz6l" w:id="0"/>
      <w:bookmarkEnd w:id="0"/>
      <w:r w:rsidDel="00000000" w:rsidR="00000000" w:rsidRPr="00000000">
        <w:rPr>
          <w:rFonts w:ascii="Times New Roman" w:cs="Times New Roman" w:eastAsia="Times New Roman" w:hAnsi="Times New Roman"/>
          <w:b w:val="1"/>
          <w:bCs w:val="1"/>
          <w:sz w:val="24"/>
          <w:szCs w:val="24"/>
          <w:rtl w:val="0"/>
        </w:rPr>
        <w:t xml:space="preserve">UIDAI Aadhaar Hackathon Documentation</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o498npxdmyv3" w:id="1"/>
      <w:bookmarkEnd w:id="1"/>
      <w:r w:rsidDel="00000000" w:rsidR="00000000" w:rsidRPr="00000000">
        <w:rPr>
          <w:rFonts w:ascii="Times New Roman" w:cs="Times New Roman" w:eastAsia="Times New Roman" w:hAnsi="Times New Roman"/>
          <w:b w:val="1"/>
          <w:bCs w:val="1"/>
          <w:sz w:val="24"/>
          <w:szCs w:val="24"/>
          <w:rtl w:val="0"/>
        </w:rPr>
        <w:t xml:space="preserve">SECTION 1 — PROBLEM STATEMENT &amp; APPROACH</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rdpfc28vjxv" w:id="2"/>
      <w:bookmarkEnd w:id="2"/>
      <w:r w:rsidDel="00000000" w:rsidR="00000000" w:rsidRPr="00000000">
        <w:rPr>
          <w:rFonts w:ascii="Times New Roman" w:cs="Times New Roman" w:eastAsia="Times New Roman" w:hAnsi="Times New Roman"/>
          <w:b w:val="1"/>
          <w:bCs w:val="1"/>
          <w:sz w:val="24"/>
          <w:szCs w:val="24"/>
          <w:rtl w:val="0"/>
        </w:rPr>
        <w:t xml:space="preserve">1.1 Background and Motivation</w:t>
      </w:r>
    </w:p>
    <w:p w:rsidR="00000000" w:rsidDel="00000000" w:rsidP="00000000" w:rsidRDefault="00000000" w:rsidRPr="00000000" w14:paraId="00000004">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Aadhaar is one of the largest foundational digital identity systems globally, enabling scalable identity verification, targeted benefits delivery, and streamlined access to public and private services. Its utility depends on continuous </w:t>
      </w:r>
      <w:r w:rsidDel="00000000" w:rsidR="00000000" w:rsidRPr="00000000">
        <w:rPr>
          <w:rFonts w:ascii="Times New Roman" w:cs="Times New Roman" w:eastAsia="Times New Roman" w:hAnsi="Times New Roman"/>
          <w:b w:val="1"/>
          <w:bCs w:val="1"/>
          <w:sz w:val="24"/>
          <w:szCs w:val="24"/>
          <w:rtl w:val="0"/>
        </w:rPr>
        <w:t xml:space="preserve">enrolment</w:t>
      </w:r>
      <w:r w:rsidDel="00000000" w:rsidR="00000000" w:rsidRPr="00000000">
        <w:rPr>
          <w:rFonts w:ascii="Times New Roman" w:cs="Times New Roman" w:eastAsia="Times New Roman" w:hAnsi="Times New Roman"/>
          <w:sz w:val="24"/>
          <w:szCs w:val="24"/>
          <w:rtl w:val="0"/>
        </w:rPr>
        <w:t xml:space="preserve"> of individuals and periodic </w:t>
      </w:r>
      <w:r w:rsidDel="00000000" w:rsidR="00000000" w:rsidRPr="00000000">
        <w:rPr>
          <w:rFonts w:ascii="Times New Roman" w:cs="Times New Roman" w:eastAsia="Times New Roman" w:hAnsi="Times New Roman"/>
          <w:b w:val="1"/>
          <w:bCs w:val="1"/>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to biometric and demographic attributes, ensuring the identity record remains current, accurate, and operationally valid throughout the individual’s lifetime.</w:t>
      </w:r>
    </w:p>
    <w:p w:rsidR="00000000" w:rsidDel="00000000" w:rsidP="00000000" w:rsidRDefault="00000000" w:rsidRPr="00000000" w14:paraId="00000005">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Given the size and demographic heterogeneity of India’s population, Aadhaar enrolment and update datasets carry significant information value. They reflect patterns across geography, age groups, and time, and their analysis can yield insights relevant to:</w:t>
      </w:r>
    </w:p>
    <w:p w:rsidR="00000000" w:rsidDel="00000000" w:rsidP="00000000" w:rsidRDefault="00000000" w:rsidRPr="00000000" w14:paraId="00000006">
      <w:pPr>
        <w:pStyle w:val="Heading1"/>
        <w:keepNext w:val="0"/>
        <w:keepLines w:val="0"/>
        <w:numPr>
          <w:ilvl w:val="0"/>
          <w:numId w:val="25"/>
        </w:numPr>
        <w:spacing w:after="0" w:afterAutospacing="0" w:before="24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Coverage and saturation of Aadhaar identity across demographic groups</w:t>
      </w:r>
    </w:p>
    <w:p w:rsidR="00000000" w:rsidDel="00000000" w:rsidP="00000000" w:rsidRDefault="00000000" w:rsidRPr="00000000" w14:paraId="00000007">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Operational load on enrolment and update infrastructure</w:t>
      </w:r>
    </w:p>
    <w:p w:rsidR="00000000" w:rsidDel="00000000" w:rsidP="00000000" w:rsidRDefault="00000000" w:rsidRPr="00000000" w14:paraId="00000008">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Seasonal, lifecycle, and movement-based trends (e.g., migration, schooling, employment)</w:t>
      </w:r>
    </w:p>
    <w:p w:rsidR="00000000" w:rsidDel="00000000" w:rsidP="00000000" w:rsidRDefault="00000000" w:rsidRPr="00000000" w14:paraId="00000009">
      <w:pPr>
        <w:pStyle w:val="Heading1"/>
        <w:keepNext w:val="0"/>
        <w:keepLines w:val="0"/>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Data quality, anomaly detection, and process regularization</w:t>
      </w:r>
    </w:p>
    <w:p w:rsidR="00000000" w:rsidDel="00000000" w:rsidP="00000000" w:rsidRDefault="00000000" w:rsidRPr="00000000" w14:paraId="0000000A">
      <w:pPr>
        <w:pStyle w:val="Heading1"/>
        <w:keepNext w:val="0"/>
        <w:keepLines w:val="0"/>
        <w:numPr>
          <w:ilvl w:val="0"/>
          <w:numId w:val="25"/>
        </w:numPr>
        <w:spacing w:after="24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Policy-driven interventions to improve access and efficiency</w:t>
      </w:r>
    </w:p>
    <w:p w:rsidR="00000000" w:rsidDel="00000000" w:rsidP="00000000" w:rsidRDefault="00000000" w:rsidRPr="00000000" w14:paraId="0000000B">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However, in their raw form, such datasets are large, fragmented across modalities, and non-standardized across states, districts, and pincodes. Extracting actionable insights requires systematic data engineering, analytical processing, and visualization methodologies.</w:t>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8z0u139853z" w:id="4"/>
      <w:bookmarkEnd w:id="4"/>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0E">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The specific problem addressed in this submission is formulated as follows:</w:t>
      </w:r>
    </w:p>
    <w:p w:rsidR="00000000" w:rsidDel="00000000" w:rsidP="00000000" w:rsidRDefault="00000000" w:rsidRPr="00000000" w14:paraId="0000000F">
      <w:pPr>
        <w:pStyle w:val="Heading1"/>
        <w:keepNext w:val="0"/>
        <w:keepLines w:val="0"/>
        <w:spacing w:after="240" w:before="240" w:lineRule="auto"/>
        <w:ind w:left="600" w:right="600" w:firstLine="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To derive meaningful and actionable insights from Aadhaar enrolment and update datasets by performing structured data cleaning, standardization, analytical modeling, visualization, anomaly detection, and forecasting, and by exposing these insights through an accessible analytical interface suitable for both technical and non-technical stakeholders.</w:t>
      </w:r>
    </w:p>
    <w:p w:rsidR="00000000" w:rsidDel="00000000" w:rsidP="00000000" w:rsidRDefault="00000000" w:rsidRPr="00000000" w14:paraId="00000010">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This includes answering questions related to:</w:t>
      </w:r>
    </w:p>
    <w:p w:rsidR="00000000" w:rsidDel="00000000" w:rsidP="00000000" w:rsidRDefault="00000000" w:rsidRPr="00000000" w14:paraId="00000011">
      <w:pPr>
        <w:pStyle w:val="Heading1"/>
        <w:keepNext w:val="0"/>
        <w:keepLines w:val="0"/>
        <w:numPr>
          <w:ilvl w:val="0"/>
          <w:numId w:val="50"/>
        </w:numPr>
        <w:spacing w:after="0" w:afterAutospacing="0" w:before="24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Temporal patterns:</w:t>
      </w:r>
      <w:r w:rsidDel="00000000" w:rsidR="00000000" w:rsidRPr="00000000">
        <w:rPr>
          <w:rFonts w:ascii="Times New Roman" w:cs="Times New Roman" w:eastAsia="Times New Roman" w:hAnsi="Times New Roman"/>
          <w:sz w:val="24"/>
          <w:szCs w:val="24"/>
          <w:rtl w:val="0"/>
        </w:rPr>
        <w:t xml:space="preserve"> How do Aadhaar enrolment and update volumes evolve over time?</w:t>
      </w:r>
    </w:p>
    <w:p w:rsidR="00000000" w:rsidDel="00000000" w:rsidP="00000000" w:rsidRDefault="00000000" w:rsidRPr="00000000" w14:paraId="00000012">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Demographic patterns:</w:t>
      </w:r>
      <w:r w:rsidDel="00000000" w:rsidR="00000000" w:rsidRPr="00000000">
        <w:rPr>
          <w:rFonts w:ascii="Times New Roman" w:cs="Times New Roman" w:eastAsia="Times New Roman" w:hAnsi="Times New Roman"/>
          <w:sz w:val="24"/>
          <w:szCs w:val="24"/>
          <w:rtl w:val="0"/>
        </w:rPr>
        <w:t xml:space="preserve"> Which age cohorts contribute most to enrolment and updates?</w:t>
      </w:r>
    </w:p>
    <w:p w:rsidR="00000000" w:rsidDel="00000000" w:rsidP="00000000" w:rsidRDefault="00000000" w:rsidRPr="00000000" w14:paraId="00000013">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Geographic patterns:</w:t>
      </w:r>
      <w:r w:rsidDel="00000000" w:rsidR="00000000" w:rsidRPr="00000000">
        <w:rPr>
          <w:rFonts w:ascii="Times New Roman" w:cs="Times New Roman" w:eastAsia="Times New Roman" w:hAnsi="Times New Roman"/>
          <w:sz w:val="24"/>
          <w:szCs w:val="24"/>
          <w:rtl w:val="0"/>
        </w:rPr>
        <w:t xml:space="preserve"> Which states, districts, or pincodes exhibit high or low operational activity?</w:t>
      </w:r>
    </w:p>
    <w:p w:rsidR="00000000" w:rsidDel="00000000" w:rsidP="00000000" w:rsidRDefault="00000000" w:rsidRPr="00000000" w14:paraId="00000014">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Anomaly surfaces:</w:t>
      </w:r>
      <w:r w:rsidDel="00000000" w:rsidR="00000000" w:rsidRPr="00000000">
        <w:rPr>
          <w:rFonts w:ascii="Times New Roman" w:cs="Times New Roman" w:eastAsia="Times New Roman" w:hAnsi="Times New Roman"/>
          <w:sz w:val="24"/>
          <w:szCs w:val="24"/>
          <w:rtl w:val="0"/>
        </w:rPr>
        <w:t xml:space="preserve"> Are there unusual spikes, drops, or cluster-based deviations requiring audit or explanation?</w:t>
      </w:r>
    </w:p>
    <w:p w:rsidR="00000000" w:rsidDel="00000000" w:rsidP="00000000" w:rsidRDefault="00000000" w:rsidRPr="00000000" w14:paraId="00000015">
      <w:pPr>
        <w:pStyle w:val="Heading1"/>
        <w:keepNext w:val="0"/>
        <w:keepLines w:val="0"/>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Operational planning:</w:t>
      </w:r>
      <w:r w:rsidDel="00000000" w:rsidR="00000000" w:rsidRPr="00000000">
        <w:rPr>
          <w:rFonts w:ascii="Times New Roman" w:cs="Times New Roman" w:eastAsia="Times New Roman" w:hAnsi="Times New Roman"/>
          <w:sz w:val="24"/>
          <w:szCs w:val="24"/>
          <w:rtl w:val="0"/>
        </w:rPr>
        <w:t xml:space="preserve"> Can future workload be reasonably forecasted to guide resource allocation?</w:t>
      </w:r>
    </w:p>
    <w:p w:rsidR="00000000" w:rsidDel="00000000" w:rsidP="00000000" w:rsidRDefault="00000000" w:rsidRPr="00000000" w14:paraId="00000016">
      <w:pPr>
        <w:pStyle w:val="Heading1"/>
        <w:keepNext w:val="0"/>
        <w:keepLines w:val="0"/>
        <w:numPr>
          <w:ilvl w:val="0"/>
          <w:numId w:val="50"/>
        </w:numPr>
        <w:spacing w:after="24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Coverage implications:</w:t>
      </w:r>
      <w:r w:rsidDel="00000000" w:rsidR="00000000" w:rsidRPr="00000000">
        <w:rPr>
          <w:rFonts w:ascii="Times New Roman" w:cs="Times New Roman" w:eastAsia="Times New Roman" w:hAnsi="Times New Roman"/>
          <w:sz w:val="24"/>
          <w:szCs w:val="24"/>
          <w:rtl w:val="0"/>
        </w:rPr>
        <w:t xml:space="preserve"> What do enrolment and update patterns imply for ongoing Aadhaar coverage efforts?</w:t>
      </w:r>
    </w:p>
    <w:p w:rsidR="00000000" w:rsidDel="00000000" w:rsidP="00000000" w:rsidRDefault="00000000" w:rsidRPr="00000000" w14:paraId="00000017">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This formulation aligns both with Aadhaar’s operational environment and the hackathon’s objective of data-driven insight generation.</w:t>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b13v6hiyidg" w:id="5"/>
      <w:bookmarkEnd w:id="5"/>
      <w:r w:rsidDel="00000000" w:rsidR="00000000" w:rsidRPr="00000000">
        <w:rPr>
          <w:rFonts w:ascii="Times New Roman" w:cs="Times New Roman" w:eastAsia="Times New Roman" w:hAnsi="Times New Roman"/>
          <w:b w:val="1"/>
          <w:bCs w:val="1"/>
          <w:sz w:val="24"/>
          <w:szCs w:val="24"/>
          <w:rtl w:val="0"/>
        </w:rPr>
        <w:t xml:space="preserve">1.3 Key Objectives</w:t>
      </w:r>
    </w:p>
    <w:p w:rsidR="00000000" w:rsidDel="00000000" w:rsidP="00000000" w:rsidRDefault="00000000" w:rsidRPr="00000000" w14:paraId="0000001A">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Aligned with the above problem formulation, the solution aims to achieve the following objectives:</w:t>
      </w:r>
    </w:p>
    <w:p w:rsidR="00000000" w:rsidDel="00000000" w:rsidP="00000000" w:rsidRDefault="00000000" w:rsidRPr="00000000" w14:paraId="0000001B">
      <w:pPr>
        <w:pStyle w:val="Heading1"/>
        <w:keepNext w:val="0"/>
        <w:keepLines w:val="0"/>
        <w:numPr>
          <w:ilvl w:val="0"/>
          <w:numId w:val="6"/>
        </w:numPr>
        <w:spacing w:after="0" w:afterAutospacing="0" w:before="24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Clean, deduplicate, and standardize</w:t>
      </w:r>
      <w:r w:rsidDel="00000000" w:rsidR="00000000" w:rsidRPr="00000000">
        <w:rPr>
          <w:rFonts w:ascii="Times New Roman" w:cs="Times New Roman" w:eastAsia="Times New Roman" w:hAnsi="Times New Roman"/>
          <w:sz w:val="24"/>
          <w:szCs w:val="24"/>
          <w:rtl w:val="0"/>
        </w:rPr>
        <w:t xml:space="preserve"> enrolment and update datasets for analytical consistency.</w:t>
      </w:r>
    </w:p>
    <w:p w:rsidR="00000000" w:rsidDel="00000000" w:rsidP="00000000" w:rsidRDefault="00000000" w:rsidRPr="00000000" w14:paraId="0000001C">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Construct multi-resolution analytical layers</w:t>
      </w:r>
      <w:r w:rsidDel="00000000" w:rsidR="00000000" w:rsidRPr="00000000">
        <w:rPr>
          <w:rFonts w:ascii="Times New Roman" w:cs="Times New Roman" w:eastAsia="Times New Roman" w:hAnsi="Times New Roman"/>
          <w:sz w:val="24"/>
          <w:szCs w:val="24"/>
          <w:rtl w:val="0"/>
        </w:rPr>
        <w:t xml:space="preserve"> at daily, monthly, state, district, and pincode levels.</w:t>
      </w:r>
    </w:p>
    <w:p w:rsidR="00000000" w:rsidDel="00000000" w:rsidP="00000000" w:rsidRDefault="00000000" w:rsidRPr="00000000" w14:paraId="0000001D">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Characterize demographic patterns</w:t>
      </w:r>
      <w:r w:rsidDel="00000000" w:rsidR="00000000" w:rsidRPr="00000000">
        <w:rPr>
          <w:rFonts w:ascii="Times New Roman" w:cs="Times New Roman" w:eastAsia="Times New Roman" w:hAnsi="Times New Roman"/>
          <w:sz w:val="24"/>
          <w:szCs w:val="24"/>
          <w:rtl w:val="0"/>
        </w:rPr>
        <w:t xml:space="preserve"> across age cohorts to understand lifecycle-driven enrolment and update behavior.</w:t>
      </w:r>
    </w:p>
    <w:p w:rsidR="00000000" w:rsidDel="00000000" w:rsidP="00000000" w:rsidRDefault="00000000" w:rsidRPr="00000000" w14:paraId="0000001E">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Identify anomalies</w:t>
      </w:r>
      <w:r w:rsidDel="00000000" w:rsidR="00000000" w:rsidRPr="00000000">
        <w:rPr>
          <w:rFonts w:ascii="Times New Roman" w:cs="Times New Roman" w:eastAsia="Times New Roman" w:hAnsi="Times New Roman"/>
          <w:sz w:val="24"/>
          <w:szCs w:val="24"/>
          <w:rtl w:val="0"/>
        </w:rPr>
        <w:t xml:space="preserve"> using a hybrid method combining statistical, temporal, and cluster-based techniques.</w:t>
      </w:r>
    </w:p>
    <w:p w:rsidR="00000000" w:rsidDel="00000000" w:rsidP="00000000" w:rsidRDefault="00000000" w:rsidRPr="00000000" w14:paraId="0000001F">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Perform forecasting</w:t>
      </w:r>
      <w:r w:rsidDel="00000000" w:rsidR="00000000" w:rsidRPr="00000000">
        <w:rPr>
          <w:rFonts w:ascii="Times New Roman" w:cs="Times New Roman" w:eastAsia="Times New Roman" w:hAnsi="Times New Roman"/>
          <w:sz w:val="24"/>
          <w:szCs w:val="24"/>
          <w:rtl w:val="0"/>
        </w:rPr>
        <w:t xml:space="preserve"> to support operational and capacity planning for future Aadhaar workloads.</w:t>
      </w:r>
    </w:p>
    <w:p w:rsidR="00000000" w:rsidDel="00000000" w:rsidP="00000000" w:rsidRDefault="00000000" w:rsidRPr="00000000" w14:paraId="00000020">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Develop visualization artifacts</w:t>
      </w:r>
      <w:r w:rsidDel="00000000" w:rsidR="00000000" w:rsidRPr="00000000">
        <w:rPr>
          <w:rFonts w:ascii="Times New Roman" w:cs="Times New Roman" w:eastAsia="Times New Roman" w:hAnsi="Times New Roman"/>
          <w:sz w:val="24"/>
          <w:szCs w:val="24"/>
          <w:rtl w:val="0"/>
        </w:rPr>
        <w:t xml:space="preserve"> that enable policy and operational analysis.</w:t>
      </w:r>
    </w:p>
    <w:p w:rsidR="00000000" w:rsidDel="00000000" w:rsidP="00000000" w:rsidRDefault="00000000" w:rsidRPr="00000000" w14:paraId="00000021">
      <w:pPr>
        <w:pStyle w:val="Heading1"/>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Provide a natural language analytical interface</w:t>
      </w:r>
      <w:r w:rsidDel="00000000" w:rsidR="00000000" w:rsidRPr="00000000">
        <w:rPr>
          <w:rFonts w:ascii="Times New Roman" w:cs="Times New Roman" w:eastAsia="Times New Roman" w:hAnsi="Times New Roman"/>
          <w:sz w:val="24"/>
          <w:szCs w:val="24"/>
          <w:rtl w:val="0"/>
        </w:rPr>
        <w:t xml:space="preserve"> to improve accessibility and reduce technical friction in data exploration.</w:t>
      </w:r>
    </w:p>
    <w:p w:rsidR="00000000" w:rsidDel="00000000" w:rsidP="00000000" w:rsidRDefault="00000000" w:rsidRPr="00000000" w14:paraId="00000022">
      <w:pPr>
        <w:pStyle w:val="Heading1"/>
        <w:keepNext w:val="0"/>
        <w:keepLines w:val="0"/>
        <w:numPr>
          <w:ilvl w:val="0"/>
          <w:numId w:val="6"/>
        </w:numPr>
        <w:spacing w:after="24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Document a reproducible methodology</w:t>
      </w:r>
      <w:r w:rsidDel="00000000" w:rsidR="00000000" w:rsidRPr="00000000">
        <w:rPr>
          <w:rFonts w:ascii="Times New Roman" w:cs="Times New Roman" w:eastAsia="Times New Roman" w:hAnsi="Times New Roman"/>
          <w:sz w:val="24"/>
          <w:szCs w:val="24"/>
          <w:rtl w:val="0"/>
        </w:rPr>
        <w:t xml:space="preserve"> that can be extended by UIDAI or research partners.</w:t>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rjizynubxi5" w:id="6"/>
      <w:bookmarkEnd w:id="6"/>
      <w:r w:rsidDel="00000000" w:rsidR="00000000" w:rsidRPr="00000000">
        <w:rPr>
          <w:rFonts w:ascii="Times New Roman" w:cs="Times New Roman" w:eastAsia="Times New Roman" w:hAnsi="Times New Roman"/>
          <w:b w:val="1"/>
          <w:bCs w:val="1"/>
          <w:sz w:val="24"/>
          <w:szCs w:val="24"/>
          <w:rtl w:val="0"/>
        </w:rPr>
        <w:t xml:space="preserve">1.4 Proposed Analytical Approach</w:t>
      </w:r>
    </w:p>
    <w:p w:rsidR="00000000" w:rsidDel="00000000" w:rsidP="00000000" w:rsidRDefault="00000000" w:rsidRPr="00000000" w14:paraId="00000025">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To meet the objectives, the solution adopts an end-to-end analytical pipeline consisting of the following stages:</w:t>
      </w:r>
    </w:p>
    <w:p w:rsidR="00000000" w:rsidDel="00000000" w:rsidP="00000000" w:rsidRDefault="00000000" w:rsidRPr="00000000" w14:paraId="00000026">
      <w:pPr>
        <w:pStyle w:val="Heading1"/>
        <w:keepNext w:val="0"/>
        <w:keepLines w:val="0"/>
        <w:numPr>
          <w:ilvl w:val="0"/>
          <w:numId w:val="34"/>
        </w:numPr>
        <w:spacing w:after="0" w:afterAutospacing="0" w:before="24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Data Ingestion and Integration</w:t>
        <w:br w:type="textWrapping"/>
      </w:r>
      <w:r w:rsidDel="00000000" w:rsidR="00000000" w:rsidRPr="00000000">
        <w:rPr>
          <w:rFonts w:ascii="Times New Roman" w:cs="Times New Roman" w:eastAsia="Times New Roman" w:hAnsi="Times New Roman"/>
          <w:sz w:val="24"/>
          <w:szCs w:val="24"/>
          <w:rtl w:val="0"/>
        </w:rPr>
        <w:t xml:space="preserve">Import data from multiple modalities (enrolment, demographic update, biometric update) and unify formats.</w:t>
      </w:r>
    </w:p>
    <w:p w:rsidR="00000000" w:rsidDel="00000000" w:rsidP="00000000" w:rsidRDefault="00000000" w:rsidRPr="00000000" w14:paraId="00000027">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Data Quality Processing</w:t>
        <w:br w:type="textWrapping"/>
      </w:r>
      <w:r w:rsidDel="00000000" w:rsidR="00000000" w:rsidRPr="00000000">
        <w:rPr>
          <w:rFonts w:ascii="Times New Roman" w:cs="Times New Roman" w:eastAsia="Times New Roman" w:hAnsi="Times New Roman"/>
          <w:sz w:val="24"/>
          <w:szCs w:val="24"/>
          <w:rtl w:val="0"/>
        </w:rPr>
        <w:t xml:space="preserve">Handle missing values, remove duplicates, resolve type inconsistencies, and distinguish zero from null values.</w:t>
      </w:r>
    </w:p>
    <w:p w:rsidR="00000000" w:rsidDel="00000000" w:rsidP="00000000" w:rsidRDefault="00000000" w:rsidRPr="00000000" w14:paraId="00000028">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Standardization Layer</w:t>
        <w:br w:type="textWrapping"/>
      </w:r>
      <w:r w:rsidDel="00000000" w:rsidR="00000000" w:rsidRPr="00000000">
        <w:rPr>
          <w:rFonts w:ascii="Times New Roman" w:cs="Times New Roman" w:eastAsia="Times New Roman" w:hAnsi="Times New Roman"/>
          <w:sz w:val="24"/>
          <w:szCs w:val="24"/>
          <w:rtl w:val="0"/>
        </w:rPr>
        <w:t xml:space="preserve">Apply canonical naming for states and districts, harmonize pincodes, and export mapping tables for reproducibility.</w:t>
      </w:r>
    </w:p>
    <w:p w:rsidR="00000000" w:rsidDel="00000000" w:rsidP="00000000" w:rsidRDefault="00000000" w:rsidRPr="00000000" w14:paraId="00000029">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Transformation and Feature Engineering</w:t>
        <w:br w:type="textWrapping"/>
      </w:r>
      <w:r w:rsidDel="00000000" w:rsidR="00000000" w:rsidRPr="00000000">
        <w:rPr>
          <w:rFonts w:ascii="Times New Roman" w:cs="Times New Roman" w:eastAsia="Times New Roman" w:hAnsi="Times New Roman"/>
          <w:sz w:val="24"/>
          <w:szCs w:val="24"/>
          <w:rtl w:val="0"/>
        </w:rPr>
        <w:t xml:space="preserve">Generate temporal attributes (weekday, month, quarter), demographic attributes (age cohorts), and spatial features (district and pincode-level aggregations).</w:t>
      </w:r>
    </w:p>
    <w:p w:rsidR="00000000" w:rsidDel="00000000" w:rsidP="00000000" w:rsidRDefault="00000000" w:rsidRPr="00000000" w14:paraId="0000002A">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Exploratory Analytics</w:t>
        <w:br w:type="textWrapping"/>
      </w:r>
      <w:r w:rsidDel="00000000" w:rsidR="00000000" w:rsidRPr="00000000">
        <w:rPr>
          <w:rFonts w:ascii="Times New Roman" w:cs="Times New Roman" w:eastAsia="Times New Roman" w:hAnsi="Times New Roman"/>
          <w:sz w:val="24"/>
          <w:szCs w:val="24"/>
          <w:rtl w:val="0"/>
        </w:rPr>
        <w:t xml:space="preserve">Perform descriptive, demographic, temporal, and geographic analyses to establish baseline patterns.</w:t>
      </w:r>
    </w:p>
    <w:p w:rsidR="00000000" w:rsidDel="00000000" w:rsidP="00000000" w:rsidRDefault="00000000" w:rsidRPr="00000000" w14:paraId="0000002B">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Anomaly Detection Framework</w:t>
        <w:br w:type="textWrapping"/>
      </w:r>
      <w:r w:rsidDel="00000000" w:rsidR="00000000" w:rsidRPr="00000000">
        <w:rPr>
          <w:rFonts w:ascii="Times New Roman" w:cs="Times New Roman" w:eastAsia="Times New Roman" w:hAnsi="Times New Roman"/>
          <w:sz w:val="24"/>
          <w:szCs w:val="24"/>
          <w:rtl w:val="0"/>
        </w:rPr>
        <w:t xml:space="preserve">Combine z-score outlier detection, rolling-window spike rules, and DBSCAN clustering to surface high-confidence anomalies.</w:t>
      </w:r>
    </w:p>
    <w:p w:rsidR="00000000" w:rsidDel="00000000" w:rsidP="00000000" w:rsidRDefault="00000000" w:rsidRPr="00000000" w14:paraId="0000002C">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Forecasting and Capacity Estimation</w:t>
        <w:br w:type="textWrapping"/>
      </w:r>
      <w:r w:rsidDel="00000000" w:rsidR="00000000" w:rsidRPr="00000000">
        <w:rPr>
          <w:rFonts w:ascii="Times New Roman" w:cs="Times New Roman" w:eastAsia="Times New Roman" w:hAnsi="Times New Roman"/>
          <w:sz w:val="24"/>
          <w:szCs w:val="24"/>
          <w:rtl w:val="0"/>
        </w:rPr>
        <w:t xml:space="preserve">Model medium-term trends for operational load planning using aggregate time series.</w:t>
      </w:r>
    </w:p>
    <w:p w:rsidR="00000000" w:rsidDel="00000000" w:rsidP="00000000" w:rsidRDefault="00000000" w:rsidRPr="00000000" w14:paraId="0000002D">
      <w:pPr>
        <w:pStyle w:val="Heading1"/>
        <w:keepNext w:val="0"/>
        <w:keepLines w:val="0"/>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Visualization and Interpretation</w:t>
        <w:br w:type="textWrapping"/>
      </w:r>
      <w:r w:rsidDel="00000000" w:rsidR="00000000" w:rsidRPr="00000000">
        <w:rPr>
          <w:rFonts w:ascii="Times New Roman" w:cs="Times New Roman" w:eastAsia="Times New Roman" w:hAnsi="Times New Roman"/>
          <w:sz w:val="24"/>
          <w:szCs w:val="24"/>
          <w:rtl w:val="0"/>
        </w:rPr>
        <w:t xml:space="preserve">Present insights via plots, dashboards, and structured narrative summaries.</w:t>
      </w:r>
    </w:p>
    <w:p w:rsidR="00000000" w:rsidDel="00000000" w:rsidP="00000000" w:rsidRDefault="00000000" w:rsidRPr="00000000" w14:paraId="0000002E">
      <w:pPr>
        <w:pStyle w:val="Heading1"/>
        <w:keepNext w:val="0"/>
        <w:keepLines w:val="0"/>
        <w:numPr>
          <w:ilvl w:val="0"/>
          <w:numId w:val="34"/>
        </w:numPr>
        <w:spacing w:after="24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Natural Language Analytics Interface</w:t>
        <w:br w:type="textWrapping"/>
      </w:r>
      <w:r w:rsidDel="00000000" w:rsidR="00000000" w:rsidRPr="00000000">
        <w:rPr>
          <w:rFonts w:ascii="Times New Roman" w:cs="Times New Roman" w:eastAsia="Times New Roman" w:hAnsi="Times New Roman"/>
          <w:sz w:val="24"/>
          <w:szCs w:val="24"/>
          <w:rtl w:val="0"/>
        </w:rPr>
        <w:t xml:space="preserve">Translate non-technical queries into analytical commands using local, open-source LLMs.</w:t>
      </w:r>
    </w:p>
    <w:p w:rsidR="00000000" w:rsidDel="00000000" w:rsidP="00000000" w:rsidRDefault="00000000" w:rsidRPr="00000000" w14:paraId="0000002F">
      <w:pPr>
        <w:pStyle w:val="Heading1"/>
        <w:keepNext w:val="0"/>
        <w:keepLines w:val="0"/>
        <w:spacing w:before="48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gtrnx9wp5tb" w:id="7"/>
      <w:bookmarkEnd w:id="7"/>
      <w:r w:rsidDel="00000000" w:rsidR="00000000" w:rsidRPr="00000000">
        <w:rPr>
          <w:rFonts w:ascii="Times New Roman" w:cs="Times New Roman" w:eastAsia="Times New Roman" w:hAnsi="Times New Roman"/>
          <w:b w:val="1"/>
          <w:bCs w:val="1"/>
          <w:sz w:val="24"/>
          <w:szCs w:val="24"/>
          <w:rtl w:val="0"/>
        </w:rPr>
        <w:t xml:space="preserve">1.5 Value Proposition and Relevance to UIDAI</w:t>
      </w:r>
    </w:p>
    <w:p w:rsidR="00000000" w:rsidDel="00000000" w:rsidP="00000000" w:rsidRDefault="00000000" w:rsidRPr="00000000" w14:paraId="00000031">
      <w:pPr>
        <w:pStyle w:val="Heading1"/>
        <w:keepNext w:val="0"/>
        <w:keepLines w:val="0"/>
        <w:spacing w:after="240" w:before="24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sz w:val="24"/>
          <w:szCs w:val="24"/>
          <w:rtl w:val="0"/>
        </w:rPr>
        <w:t xml:space="preserve">This analytical workflow provides value to both operational and policy domains within Aadhaar by enabling:</w:t>
      </w:r>
    </w:p>
    <w:p w:rsidR="00000000" w:rsidDel="00000000" w:rsidP="00000000" w:rsidRDefault="00000000" w:rsidRPr="00000000" w14:paraId="00000032">
      <w:pPr>
        <w:pStyle w:val="Heading1"/>
        <w:keepNext w:val="0"/>
        <w:keepLines w:val="0"/>
        <w:numPr>
          <w:ilvl w:val="0"/>
          <w:numId w:val="41"/>
        </w:numPr>
        <w:spacing w:after="0" w:afterAutospacing="0" w:before="24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Data-driven monitoring</w:t>
      </w:r>
      <w:r w:rsidDel="00000000" w:rsidR="00000000" w:rsidRPr="00000000">
        <w:rPr>
          <w:rFonts w:ascii="Times New Roman" w:cs="Times New Roman" w:eastAsia="Times New Roman" w:hAnsi="Times New Roman"/>
          <w:sz w:val="24"/>
          <w:szCs w:val="24"/>
          <w:rtl w:val="0"/>
        </w:rPr>
        <w:t xml:space="preserve"> of enrolment and update patterns</w:t>
      </w:r>
    </w:p>
    <w:p w:rsidR="00000000" w:rsidDel="00000000" w:rsidP="00000000" w:rsidRDefault="00000000" w:rsidRPr="00000000" w14:paraId="00000033">
      <w:pPr>
        <w:pStyle w:val="Heading1"/>
        <w:keepNext w:val="0"/>
        <w:keepLines w:val="0"/>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Early identification of anomalies</w:t>
      </w:r>
      <w:r w:rsidDel="00000000" w:rsidR="00000000" w:rsidRPr="00000000">
        <w:rPr>
          <w:rFonts w:ascii="Times New Roman" w:cs="Times New Roman" w:eastAsia="Times New Roman" w:hAnsi="Times New Roman"/>
          <w:sz w:val="24"/>
          <w:szCs w:val="24"/>
          <w:rtl w:val="0"/>
        </w:rPr>
        <w:t xml:space="preserve"> indicating fraud, operational disruptions, or special events</w:t>
      </w:r>
    </w:p>
    <w:p w:rsidR="00000000" w:rsidDel="00000000" w:rsidP="00000000" w:rsidRDefault="00000000" w:rsidRPr="00000000" w14:paraId="00000034">
      <w:pPr>
        <w:pStyle w:val="Heading1"/>
        <w:keepNext w:val="0"/>
        <w:keepLines w:val="0"/>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Demographic insight</w:t>
      </w:r>
      <w:r w:rsidDel="00000000" w:rsidR="00000000" w:rsidRPr="00000000">
        <w:rPr>
          <w:rFonts w:ascii="Times New Roman" w:cs="Times New Roman" w:eastAsia="Times New Roman" w:hAnsi="Times New Roman"/>
          <w:sz w:val="24"/>
          <w:szCs w:val="24"/>
          <w:rtl w:val="0"/>
        </w:rPr>
        <w:t xml:space="preserve"> into coverage, movement, and lifecycle effects</w:t>
      </w:r>
    </w:p>
    <w:p w:rsidR="00000000" w:rsidDel="00000000" w:rsidP="00000000" w:rsidRDefault="00000000" w:rsidRPr="00000000" w14:paraId="00000035">
      <w:pPr>
        <w:pStyle w:val="Heading1"/>
        <w:keepNext w:val="0"/>
        <w:keepLines w:val="0"/>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Forecast-backed planning</w:t>
      </w:r>
      <w:r w:rsidDel="00000000" w:rsidR="00000000" w:rsidRPr="00000000">
        <w:rPr>
          <w:rFonts w:ascii="Times New Roman" w:cs="Times New Roman" w:eastAsia="Times New Roman" w:hAnsi="Times New Roman"/>
          <w:sz w:val="24"/>
          <w:szCs w:val="24"/>
          <w:rtl w:val="0"/>
        </w:rPr>
        <w:t xml:space="preserve"> for staffing, infrastructure, and authentication load</w:t>
      </w:r>
    </w:p>
    <w:p w:rsidR="00000000" w:rsidDel="00000000" w:rsidP="00000000" w:rsidRDefault="00000000" w:rsidRPr="00000000" w14:paraId="00000036">
      <w:pPr>
        <w:pStyle w:val="Heading1"/>
        <w:keepNext w:val="0"/>
        <w:keepLines w:val="0"/>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User-friendly data access</w:t>
      </w:r>
      <w:r w:rsidDel="00000000" w:rsidR="00000000" w:rsidRPr="00000000">
        <w:rPr>
          <w:rFonts w:ascii="Times New Roman" w:cs="Times New Roman" w:eastAsia="Times New Roman" w:hAnsi="Times New Roman"/>
          <w:sz w:val="24"/>
          <w:szCs w:val="24"/>
          <w:rtl w:val="0"/>
        </w:rPr>
        <w:t xml:space="preserve"> through natural language interfaces</w:t>
      </w:r>
    </w:p>
    <w:p w:rsidR="00000000" w:rsidDel="00000000" w:rsidP="00000000" w:rsidRDefault="00000000" w:rsidRPr="00000000" w14:paraId="00000037">
      <w:pPr>
        <w:pStyle w:val="Heading1"/>
        <w:keepNext w:val="0"/>
        <w:keepLines w:val="0"/>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Reproducibility and auditability</w:t>
      </w:r>
      <w:r w:rsidDel="00000000" w:rsidR="00000000" w:rsidRPr="00000000">
        <w:rPr>
          <w:rFonts w:ascii="Times New Roman" w:cs="Times New Roman" w:eastAsia="Times New Roman" w:hAnsi="Times New Roman"/>
          <w:sz w:val="24"/>
          <w:szCs w:val="24"/>
          <w:rtl w:val="0"/>
        </w:rPr>
        <w:t xml:space="preserve"> through standardized cleaning and mapping layers</w:t>
      </w:r>
    </w:p>
    <w:p w:rsidR="00000000" w:rsidDel="00000000" w:rsidP="00000000" w:rsidRDefault="00000000" w:rsidRPr="00000000" w14:paraId="00000038">
      <w:pPr>
        <w:pStyle w:val="Heading1"/>
        <w:keepNext w:val="0"/>
        <w:keepLines w:val="0"/>
        <w:numPr>
          <w:ilvl w:val="0"/>
          <w:numId w:val="41"/>
        </w:numPr>
        <w:spacing w:after="240" w:before="0" w:beforeAutospacing="0" w:lineRule="auto"/>
        <w:ind w:left="720" w:hanging="360"/>
        <w:rPr>
          <w:rFonts w:ascii="Times New Roman" w:cs="Times New Roman" w:eastAsia="Times New Roman" w:hAnsi="Times New Roman"/>
          <w:sz w:val="24"/>
          <w:szCs w:val="24"/>
        </w:rPr>
      </w:pPr>
      <w:bookmarkStart w:colFirst="0" w:colLast="0" w:name="_1xffsmjy6dhm" w:id="3"/>
      <w:bookmarkEnd w:id="3"/>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for integration into periodic or real-time Aadhaar analytics frameworks</w:t>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sz w:val="24"/>
          <w:szCs w:val="24"/>
        </w:rPr>
      </w:pPr>
      <w:bookmarkStart w:colFirst="0" w:colLast="0" w:name="_1xffsmjy6dhm"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ry5d2g2zbix" w:id="8"/>
      <w:bookmarkEnd w:id="8"/>
      <w:r w:rsidDel="00000000" w:rsidR="00000000" w:rsidRPr="00000000">
        <w:rPr>
          <w:rFonts w:ascii="Times New Roman" w:cs="Times New Roman" w:eastAsia="Times New Roman" w:hAnsi="Times New Roman"/>
          <w:b w:val="1"/>
          <w:bCs w:val="1"/>
          <w:sz w:val="24"/>
          <w:szCs w:val="24"/>
          <w:rtl w:val="0"/>
        </w:rPr>
        <w:t xml:space="preserve">SECTION 2 — DATASETS USED</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621annezelm" w:id="9"/>
      <w:bookmarkEnd w:id="9"/>
      <w:r w:rsidDel="00000000" w:rsidR="00000000" w:rsidRPr="00000000">
        <w:rPr>
          <w:rFonts w:ascii="Times New Roman" w:cs="Times New Roman" w:eastAsia="Times New Roman" w:hAnsi="Times New Roman"/>
          <w:b w:val="1"/>
          <w:bCs w:val="1"/>
          <w:sz w:val="24"/>
          <w:szCs w:val="24"/>
          <w:rtl w:val="0"/>
        </w:rPr>
        <w:t xml:space="preserve">2.1 Datasets included </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uses the Aadhaar CSV datasets provided with the project and processed in the notebook. Three separate modalities were ingested and analysed independently and jointly:</w:t>
      </w:r>
    </w:p>
    <w:p w:rsidR="00000000" w:rsidDel="00000000" w:rsidP="00000000" w:rsidRDefault="00000000" w:rsidRPr="00000000" w14:paraId="0000003D">
      <w:pPr>
        <w:numPr>
          <w:ilvl w:val="0"/>
          <w:numId w:val="3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Aadhaar Enrolment dataset</w:t>
      </w:r>
      <w:r w:rsidDel="00000000" w:rsidR="00000000" w:rsidRPr="00000000">
        <w:rPr>
          <w:rFonts w:ascii="Times New Roman" w:cs="Times New Roman" w:eastAsia="Times New Roman" w:hAnsi="Times New Roman"/>
          <w:sz w:val="24"/>
          <w:szCs w:val="24"/>
          <w:rtl w:val="0"/>
        </w:rPr>
        <w:t xml:space="preserve"> — daily counts of new enrolments, by age band and geographic unit.</w:t>
      </w:r>
    </w:p>
    <w:p w:rsidR="00000000" w:rsidDel="00000000" w:rsidP="00000000" w:rsidRDefault="00000000" w:rsidRPr="00000000" w14:paraId="0000003E">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Aadhaar Update — Biometric modality</w:t>
      </w:r>
      <w:r w:rsidDel="00000000" w:rsidR="00000000" w:rsidRPr="00000000">
        <w:rPr>
          <w:rFonts w:ascii="Times New Roman" w:cs="Times New Roman" w:eastAsia="Times New Roman" w:hAnsi="Times New Roman"/>
          <w:sz w:val="24"/>
          <w:szCs w:val="24"/>
          <w:rtl w:val="0"/>
        </w:rPr>
        <w:t xml:space="preserve"> — daily biometric update/authentication counts split by age bands.</w:t>
      </w:r>
    </w:p>
    <w:p w:rsidR="00000000" w:rsidDel="00000000" w:rsidP="00000000" w:rsidRDefault="00000000" w:rsidRPr="00000000" w14:paraId="0000003F">
      <w:pPr>
        <w:numPr>
          <w:ilvl w:val="0"/>
          <w:numId w:val="3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Aadhaar Update — Demographic modality</w:t>
      </w:r>
      <w:r w:rsidDel="00000000" w:rsidR="00000000" w:rsidRPr="00000000">
        <w:rPr>
          <w:rFonts w:ascii="Times New Roman" w:cs="Times New Roman" w:eastAsia="Times New Roman" w:hAnsi="Times New Roman"/>
          <w:sz w:val="24"/>
          <w:szCs w:val="24"/>
          <w:rtl w:val="0"/>
        </w:rPr>
        <w:t xml:space="preserve"> — daily demographic update counts (address/name/etc.) split by age bands.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three datasets were loaded from the provided CSV batches, merged, deduplicated and standardized inside the analysis pipeline. The notebook’s executive summary and data ingestion sections document this exact modality split and the end-to-end processing flow.</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nqvhnltzc3y" w:id="10"/>
      <w:bookmarkEnd w:id="10"/>
      <w:r w:rsidDel="00000000" w:rsidR="00000000" w:rsidRPr="00000000">
        <w:rPr>
          <w:rFonts w:ascii="Times New Roman" w:cs="Times New Roman" w:eastAsia="Times New Roman" w:hAnsi="Times New Roman"/>
          <w:b w:val="1"/>
          <w:bCs w:val="1"/>
          <w:sz w:val="24"/>
          <w:szCs w:val="24"/>
          <w:rtl w:val="0"/>
        </w:rPr>
        <w:t xml:space="preserve">2.2 Temporal &amp; record volumes (raw and cleaned)</w:t>
      </w:r>
    </w:p>
    <w:p w:rsidR="00000000" w:rsidDel="00000000" w:rsidP="00000000" w:rsidRDefault="00000000" w:rsidRPr="00000000" w14:paraId="00000043">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Raw (pre-clean) record counts (by modality):</w:t>
      </w:r>
    </w:p>
    <w:p w:rsidR="00000000" w:rsidDel="00000000" w:rsidP="00000000" w:rsidRDefault="00000000" w:rsidRPr="00000000" w14:paraId="00000044">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Biometric CSVs: </w:t>
      </w:r>
      <w:r w:rsidDel="00000000" w:rsidR="00000000" w:rsidRPr="00000000">
        <w:rPr>
          <w:rFonts w:ascii="Times New Roman" w:cs="Times New Roman" w:eastAsia="Times New Roman" w:hAnsi="Times New Roman"/>
          <w:b w:val="1"/>
          <w:bCs w:val="1"/>
          <w:sz w:val="24"/>
          <w:szCs w:val="24"/>
          <w:rtl w:val="0"/>
        </w:rPr>
        <w:t xml:space="preserve">1,861,108</w:t>
      </w:r>
      <w:r w:rsidDel="00000000" w:rsidR="00000000" w:rsidRPr="00000000">
        <w:rPr>
          <w:rFonts w:ascii="Times New Roman" w:cs="Times New Roman" w:eastAsia="Times New Roman" w:hAnsi="Times New Roman"/>
          <w:sz w:val="24"/>
          <w:szCs w:val="24"/>
          <w:rtl w:val="0"/>
        </w:rPr>
        <w:t xml:space="preserve"> rows (loaded from multiple CSV parts).</w:t>
      </w:r>
    </w:p>
    <w:p w:rsidR="00000000" w:rsidDel="00000000" w:rsidP="00000000" w:rsidRDefault="00000000" w:rsidRPr="00000000" w14:paraId="00000045">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Demographic CSVs: </w:t>
      </w:r>
      <w:r w:rsidDel="00000000" w:rsidR="00000000" w:rsidRPr="00000000">
        <w:rPr>
          <w:rFonts w:ascii="Times New Roman" w:cs="Times New Roman" w:eastAsia="Times New Roman" w:hAnsi="Times New Roman"/>
          <w:b w:val="1"/>
          <w:bCs w:val="1"/>
          <w:sz w:val="24"/>
          <w:szCs w:val="24"/>
          <w:rtl w:val="0"/>
        </w:rPr>
        <w:t xml:space="preserve">2,071,700</w:t>
      </w:r>
      <w:r w:rsidDel="00000000" w:rsidR="00000000" w:rsidRPr="00000000">
        <w:rPr>
          <w:rFonts w:ascii="Times New Roman" w:cs="Times New Roman" w:eastAsia="Times New Roman" w:hAnsi="Times New Roman"/>
          <w:sz w:val="24"/>
          <w:szCs w:val="24"/>
          <w:rtl w:val="0"/>
        </w:rPr>
        <w:t xml:space="preserve"> rows.</w:t>
      </w:r>
    </w:p>
    <w:p w:rsidR="00000000" w:rsidDel="00000000" w:rsidP="00000000" w:rsidRDefault="00000000" w:rsidRPr="00000000" w14:paraId="00000046">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Enrolment CSVs: </w:t>
      </w:r>
      <w:r w:rsidDel="00000000" w:rsidR="00000000" w:rsidRPr="00000000">
        <w:rPr>
          <w:rFonts w:ascii="Times New Roman" w:cs="Times New Roman" w:eastAsia="Times New Roman" w:hAnsi="Times New Roman"/>
          <w:b w:val="1"/>
          <w:bCs w:val="1"/>
          <w:sz w:val="24"/>
          <w:szCs w:val="24"/>
          <w:rtl w:val="0"/>
        </w:rPr>
        <w:t xml:space="preserve">1,006,029</w:t>
      </w:r>
      <w:r w:rsidDel="00000000" w:rsidR="00000000" w:rsidRPr="00000000">
        <w:rPr>
          <w:rFonts w:ascii="Times New Roman" w:cs="Times New Roman" w:eastAsia="Times New Roman" w:hAnsi="Times New Roman"/>
          <w:sz w:val="24"/>
          <w:szCs w:val="24"/>
          <w:rtl w:val="0"/>
        </w:rPr>
        <w:t xml:space="preserve"> rows.</w:t>
      </w:r>
    </w:p>
    <w:p w:rsidR="00000000" w:rsidDel="00000000" w:rsidP="00000000" w:rsidRDefault="00000000" w:rsidRPr="00000000" w14:paraId="00000047">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raw records (all modalities): 4,938,837.</w:t>
      </w:r>
    </w:p>
    <w:p w:rsidR="00000000" w:rsidDel="00000000" w:rsidP="00000000" w:rsidRDefault="00000000" w:rsidRPr="00000000" w14:paraId="00000048">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Post-deduplication (key-based aggregation: </w:t>
      </w:r>
      <w:r w:rsidDel="00000000" w:rsidR="00000000" w:rsidRPr="00000000">
        <w:rPr>
          <w:rFonts w:ascii="Times New Roman" w:cs="Times New Roman" w:eastAsia="Times New Roman" w:hAnsi="Times New Roman"/>
          <w:b w:val="1"/>
          <w:bCs w:val="1"/>
          <w:color w:val="188038"/>
          <w:sz w:val="24"/>
          <w:szCs w:val="24"/>
          <w:rtl w:val="0"/>
        </w:rPr>
        <w:t xml:space="preserve">date + state + district + pincode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9">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Biometric unique rows: </w:t>
      </w:r>
      <w:r w:rsidDel="00000000" w:rsidR="00000000" w:rsidRPr="00000000">
        <w:rPr>
          <w:rFonts w:ascii="Times New Roman" w:cs="Times New Roman" w:eastAsia="Times New Roman" w:hAnsi="Times New Roman"/>
          <w:b w:val="1"/>
          <w:bCs w:val="1"/>
          <w:sz w:val="24"/>
          <w:szCs w:val="24"/>
          <w:rtl w:val="0"/>
        </w:rPr>
        <w:t xml:space="preserve">1,766,212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Demographic unique rows: </w:t>
      </w:r>
      <w:r w:rsidDel="00000000" w:rsidR="00000000" w:rsidRPr="00000000">
        <w:rPr>
          <w:rFonts w:ascii="Times New Roman" w:cs="Times New Roman" w:eastAsia="Times New Roman" w:hAnsi="Times New Roman"/>
          <w:b w:val="1"/>
          <w:bCs w:val="1"/>
          <w:sz w:val="24"/>
          <w:szCs w:val="24"/>
          <w:rtl w:val="0"/>
        </w:rPr>
        <w:t xml:space="preserve">1,598,099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Enrolment unique rows: </w:t>
      </w:r>
      <w:r w:rsidDel="00000000" w:rsidR="00000000" w:rsidRPr="00000000">
        <w:rPr>
          <w:rFonts w:ascii="Times New Roman" w:cs="Times New Roman" w:eastAsia="Times New Roman" w:hAnsi="Times New Roman"/>
          <w:b w:val="1"/>
          <w:bCs w:val="1"/>
          <w:sz w:val="24"/>
          <w:szCs w:val="24"/>
          <w:rtl w:val="0"/>
        </w:rPr>
        <w:t xml:space="preserve">983,072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cleaned / unique rows: 4,347,383.</w:t>
      </w:r>
    </w:p>
    <w:p w:rsidR="00000000" w:rsidDel="00000000" w:rsidP="00000000" w:rsidRDefault="00000000" w:rsidRPr="00000000" w14:paraId="0000004D">
      <w:pPr>
        <w:numPr>
          <w:ilvl w:val="1"/>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Records consolidated (duplicates removed): 591,454 (≈ 11.98% reduction).</w:t>
      </w:r>
    </w:p>
    <w:p w:rsidR="00000000" w:rsidDel="00000000" w:rsidP="00000000" w:rsidRDefault="00000000" w:rsidRPr="00000000" w14:paraId="0000004E">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range covered (after parsing):</w:t>
      </w:r>
    </w:p>
    <w:p w:rsidR="00000000" w:rsidDel="00000000" w:rsidP="00000000" w:rsidRDefault="00000000" w:rsidRPr="00000000" w14:paraId="0000004F">
      <w:pPr>
        <w:numPr>
          <w:ilvl w:val="1"/>
          <w:numId w:val="5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Biometric &amp; Demographic: </w:t>
      </w:r>
      <w:r w:rsidDel="00000000" w:rsidR="00000000" w:rsidRPr="00000000">
        <w:rPr>
          <w:rFonts w:ascii="Cardo" w:cs="Cardo" w:eastAsia="Cardo" w:hAnsi="Cardo"/>
          <w:b w:val="1"/>
          <w:bCs w:val="1"/>
          <w:sz w:val="24"/>
          <w:szCs w:val="24"/>
          <w:rtl w:val="0"/>
        </w:rPr>
        <w:t xml:space="preserve">2025-03-01 → 2025-12-29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numPr>
          <w:ilvl w:val="1"/>
          <w:numId w:val="5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Enrolment: </w:t>
      </w:r>
      <w:r w:rsidDel="00000000" w:rsidR="00000000" w:rsidRPr="00000000">
        <w:rPr>
          <w:rFonts w:ascii="Cardo" w:cs="Cardo" w:eastAsia="Cardo" w:hAnsi="Cardo"/>
          <w:b w:val="1"/>
          <w:bCs w:val="1"/>
          <w:sz w:val="24"/>
          <w:szCs w:val="24"/>
          <w:rtl w:val="0"/>
        </w:rPr>
        <w:t xml:space="preserve">2025-03-02 → 2025-12-31</w:t>
      </w:r>
      <w:r w:rsidDel="00000000" w:rsidR="00000000" w:rsidRPr="00000000">
        <w:rPr>
          <w:rFonts w:ascii="Times New Roman" w:cs="Times New Roman" w:eastAsia="Times New Roman" w:hAnsi="Times New Roman"/>
          <w:sz w:val="24"/>
          <w:szCs w:val="24"/>
          <w:rtl w:val="0"/>
        </w:rPr>
        <w:t xml:space="preserve">.</w:t>
        <w:br w:type="textWrapping"/>
        <w:t xml:space="preserve">These date ranges were validated at load time (CSV parse with </w:t>
      </w:r>
      <w:r w:rsidDel="00000000" w:rsidR="00000000" w:rsidRPr="00000000">
        <w:rPr>
          <w:rFonts w:ascii="Times New Roman" w:cs="Times New Roman" w:eastAsia="Times New Roman" w:hAnsi="Times New Roman"/>
          <w:color w:val="188038"/>
          <w:sz w:val="24"/>
          <w:szCs w:val="24"/>
          <w:rtl w:val="0"/>
        </w:rPr>
        <w:t xml:space="preserve">dayfirst=True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p2e7cruwtum" w:id="11"/>
      <w:bookmarkEnd w:id="11"/>
      <w:r w:rsidDel="00000000" w:rsidR="00000000" w:rsidRPr="00000000">
        <w:rPr>
          <w:rFonts w:ascii="Times New Roman" w:cs="Times New Roman" w:eastAsia="Times New Roman" w:hAnsi="Times New Roman"/>
          <w:b w:val="1"/>
          <w:bCs w:val="1"/>
          <w:sz w:val="24"/>
          <w:szCs w:val="24"/>
          <w:rtl w:val="0"/>
        </w:rPr>
        <w:t xml:space="preserve">2.3 Schema — fields and age bands used</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dataset uses a consistent row structure: a single row corresponds to (</w:t>
      </w: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pincode</w:t>
      </w:r>
      <w:r w:rsidDel="00000000" w:rsidR="00000000" w:rsidRPr="00000000">
        <w:rPr>
          <w:rFonts w:ascii="Times New Roman" w:cs="Times New Roman" w:eastAsia="Times New Roman" w:hAnsi="Times New Roman"/>
          <w:sz w:val="24"/>
          <w:szCs w:val="24"/>
          <w:rtl w:val="0"/>
        </w:rPr>
        <w:t xml:space="preserve">) with per-cohort numeric counters. The principal fields used in the analysis (and later exported artefacts) are:</w:t>
      </w:r>
    </w:p>
    <w:p w:rsidR="00000000" w:rsidDel="00000000" w:rsidP="00000000" w:rsidRDefault="00000000" w:rsidRPr="00000000" w14:paraId="00000054">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 Date (daily granularity) (parsed as </w:t>
      </w:r>
      <w:r w:rsidDel="00000000" w:rsidR="00000000" w:rsidRPr="00000000">
        <w:rPr>
          <w:rFonts w:ascii="Times New Roman" w:cs="Times New Roman" w:eastAsia="Times New Roman" w:hAnsi="Times New Roman"/>
          <w:color w:val="188038"/>
          <w:sz w:val="24"/>
          <w:szCs w:val="24"/>
          <w:rtl w:val="0"/>
        </w:rPr>
        <w:t xml:space="preserve">datetime64[ns]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State or Union Territory (string; standardized to canonical names).</w:t>
      </w:r>
    </w:p>
    <w:p w:rsidR="00000000" w:rsidDel="00000000" w:rsidP="00000000" w:rsidRDefault="00000000" w:rsidRPr="00000000" w14:paraId="0000005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 District name (standardized via fuzzy matching within state).</w:t>
      </w:r>
    </w:p>
    <w:p w:rsidR="00000000" w:rsidDel="00000000" w:rsidP="00000000" w:rsidRDefault="00000000" w:rsidRPr="00000000" w14:paraId="0000005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pincode</w:t>
      </w:r>
      <w:r w:rsidDel="00000000" w:rsidR="00000000" w:rsidRPr="00000000">
        <w:rPr>
          <w:rFonts w:ascii="Times New Roman" w:cs="Times New Roman" w:eastAsia="Times New Roman" w:hAnsi="Times New Roman"/>
          <w:sz w:val="24"/>
          <w:szCs w:val="24"/>
          <w:rtl w:val="0"/>
        </w:rPr>
        <w:t xml:space="preserve"> — Pincode (stored as string to preserve leading zeros).</w:t>
      </w:r>
    </w:p>
    <w:p w:rsidR="00000000" w:rsidDel="00000000" w:rsidP="00000000" w:rsidRDefault="00000000" w:rsidRPr="00000000" w14:paraId="00000058">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Enrolment 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age_0_5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age_18_greater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Biometric 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bio_age_5_17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bio_age_17_</w:t>
      </w:r>
      <w:r w:rsidDel="00000000" w:rsidR="00000000" w:rsidRPr="00000000">
        <w:rPr>
          <w:rFonts w:ascii="Times New Roman" w:cs="Times New Roman" w:eastAsia="Times New Roman" w:hAnsi="Times New Roman"/>
          <w:sz w:val="24"/>
          <w:szCs w:val="24"/>
          <w:rtl w:val="0"/>
        </w:rPr>
        <w:t xml:space="preserve"> (and derived </w:t>
      </w:r>
      <w:r w:rsidDel="00000000" w:rsidR="00000000" w:rsidRPr="00000000">
        <w:rPr>
          <w:rFonts w:ascii="Times New Roman" w:cs="Times New Roman" w:eastAsia="Times New Roman" w:hAnsi="Times New Roman"/>
          <w:color w:val="188038"/>
          <w:sz w:val="24"/>
          <w:szCs w:val="24"/>
          <w:rtl w:val="0"/>
        </w:rPr>
        <w:t xml:space="preserve">total_bio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Demographic 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demo_age_5_17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demo_age_17_</w:t>
      </w:r>
      <w:r w:rsidDel="00000000" w:rsidR="00000000" w:rsidRPr="00000000">
        <w:rPr>
          <w:rFonts w:ascii="Times New Roman" w:cs="Times New Roman" w:eastAsia="Times New Roman" w:hAnsi="Times New Roman"/>
          <w:sz w:val="24"/>
          <w:szCs w:val="24"/>
          <w:rtl w:val="0"/>
        </w:rPr>
        <w:t xml:space="preserve"> (and derived </w:t>
      </w:r>
      <w:r w:rsidDel="00000000" w:rsidR="00000000" w:rsidRPr="00000000">
        <w:rPr>
          <w:rFonts w:ascii="Times New Roman" w:cs="Times New Roman" w:eastAsia="Times New Roman" w:hAnsi="Times New Roman"/>
          <w:color w:val="188038"/>
          <w:sz w:val="24"/>
          <w:szCs w:val="24"/>
          <w:rtl w:val="0"/>
        </w:rPr>
        <w:t xml:space="preserve">total_demo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 modality totals — derived fields used for aggregation and forecasting.</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documentation summarises the data dictionary and explains how these fields map to the univariate/bivariate analyses performed.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q0m9wy4q050" w:id="12"/>
      <w:bookmarkEnd w:id="12"/>
      <w:r w:rsidDel="00000000" w:rsidR="00000000" w:rsidRPr="00000000">
        <w:rPr>
          <w:rFonts w:ascii="Times New Roman" w:cs="Times New Roman" w:eastAsia="Times New Roman" w:hAnsi="Times New Roman"/>
          <w:b w:val="1"/>
          <w:bCs w:val="1"/>
          <w:sz w:val="24"/>
          <w:szCs w:val="24"/>
          <w:rtl w:val="0"/>
        </w:rPr>
        <w:t xml:space="preserve">2.4 Spatial coverage and resolution</w:t>
      </w:r>
    </w:p>
    <w:p w:rsidR="00000000" w:rsidDel="00000000" w:rsidP="00000000" w:rsidRDefault="00000000" w:rsidRPr="00000000" w14:paraId="0000005F">
      <w:pPr>
        <w:numPr>
          <w:ilvl w:val="0"/>
          <w:numId w:val="4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States / UTs (after standardization):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canonical State/UT names. The notebook documents full state canonicalization and manual corrections where necessary.</w:t>
      </w:r>
    </w:p>
    <w:p w:rsidR="00000000" w:rsidDel="00000000" w:rsidP="00000000" w:rsidRDefault="00000000" w:rsidRPr="00000000" w14:paraId="00000060">
      <w:pPr>
        <w:numPr>
          <w:ilvl w:val="0"/>
          <w:numId w:val="4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Districts (post-standardization):</w:t>
      </w:r>
      <w:r w:rsidDel="00000000" w:rsidR="00000000" w:rsidRPr="00000000">
        <w:rPr>
          <w:rFonts w:ascii="Times New Roman" w:cs="Times New Roman" w:eastAsia="Times New Roman" w:hAnsi="Times New Roman"/>
          <w:sz w:val="24"/>
          <w:szCs w:val="24"/>
          <w:rtl w:val="0"/>
        </w:rPr>
        <w:t xml:space="preserve"> 955–966 unique districts per modality (final consolidated district counts after mapping are reported in the notebook; the merged dataset uses the standardized district mapping).</w:t>
      </w:r>
    </w:p>
    <w:p w:rsidR="00000000" w:rsidDel="00000000" w:rsidP="00000000" w:rsidRDefault="00000000" w:rsidRPr="00000000" w14:paraId="00000061">
      <w:pPr>
        <w:numPr>
          <w:ilvl w:val="0"/>
          <w:numId w:val="4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Pincodes:</w:t>
      </w:r>
      <w:r w:rsidDel="00000000" w:rsidR="00000000" w:rsidRPr="00000000">
        <w:rPr>
          <w:rFonts w:ascii="Times New Roman" w:cs="Times New Roman" w:eastAsia="Times New Roman" w:hAnsi="Times New Roman"/>
          <w:sz w:val="24"/>
          <w:szCs w:val="24"/>
          <w:rtl w:val="0"/>
        </w:rPr>
        <w:t xml:space="preserve"> ~19,000 unique pincodes across datasets (pincode counts reported in the data summary).</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Spatial aggregation was performed at the pincode → district → state hierarchy for all subsequent analyses.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d8ivfeusfjf" w:id="13"/>
      <w:bookmarkEnd w:id="13"/>
      <w:r w:rsidDel="00000000" w:rsidR="00000000" w:rsidRPr="00000000">
        <w:rPr>
          <w:rFonts w:ascii="Times New Roman" w:cs="Times New Roman" w:eastAsia="Times New Roman" w:hAnsi="Times New Roman"/>
          <w:b w:val="1"/>
          <w:bCs w:val="1"/>
          <w:sz w:val="24"/>
          <w:szCs w:val="24"/>
          <w:rtl w:val="0"/>
        </w:rPr>
        <w:t xml:space="preserve">2.5 Data quality characteristics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data quality outcomes produced by the notebook:</w:t>
      </w:r>
    </w:p>
    <w:p w:rsidR="00000000" w:rsidDel="00000000" w:rsidP="00000000" w:rsidRDefault="00000000" w:rsidRPr="00000000" w14:paraId="00000066">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r>
      <w:r w:rsidDel="00000000" w:rsidR="00000000" w:rsidRPr="00000000">
        <w:rPr>
          <w:rFonts w:ascii="Times New Roman" w:cs="Times New Roman" w:eastAsia="Times New Roman" w:hAnsi="Times New Roman"/>
          <w:sz w:val="24"/>
          <w:szCs w:val="24"/>
          <w:rtl w:val="0"/>
        </w:rPr>
        <w:t xml:space="preserve"> Critical fields (</w:t>
      </w: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were checked; the missing-value policy replaced missing </w:t>
      </w: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color w:val="188038"/>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and dropped rows missing </w:t>
      </w: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After cleaning, missing state counts were tracked and exported.</w:t>
      </w:r>
    </w:p>
    <w:p w:rsidR="00000000" w:rsidDel="00000000" w:rsidP="00000000" w:rsidRDefault="00000000" w:rsidRPr="00000000" w14:paraId="00000067">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Duplicate handling:</w:t>
      </w:r>
      <w:r w:rsidDel="00000000" w:rsidR="00000000" w:rsidRPr="00000000">
        <w:rPr>
          <w:rFonts w:ascii="Times New Roman" w:cs="Times New Roman" w:eastAsia="Times New Roman" w:hAnsi="Times New Roman"/>
          <w:sz w:val="24"/>
          <w:szCs w:val="24"/>
          <w:rtl w:val="0"/>
        </w:rPr>
        <w:t xml:space="preserve"> Duplicate detection used the key </w:t>
      </w:r>
      <w:r w:rsidDel="00000000" w:rsidR="00000000" w:rsidRPr="00000000">
        <w:rPr>
          <w:rFonts w:ascii="Times New Roman" w:cs="Times New Roman" w:eastAsia="Times New Roman" w:hAnsi="Times New Roman"/>
          <w:color w:val="188038"/>
          <w:sz w:val="24"/>
          <w:szCs w:val="24"/>
          <w:rtl w:val="0"/>
        </w:rPr>
        <w:t xml:space="preserve">['date','state','district','pincode']</w:t>
      </w:r>
      <w:r w:rsidDel="00000000" w:rsidR="00000000" w:rsidRPr="00000000">
        <w:rPr>
          <w:rFonts w:ascii="Times New Roman" w:cs="Times New Roman" w:eastAsia="Times New Roman" w:hAnsi="Times New Roman"/>
          <w:sz w:val="24"/>
          <w:szCs w:val="24"/>
          <w:rtl w:val="0"/>
        </w:rPr>
        <w:t xml:space="preserve">. Duplicate rows were aggregated (summed) per key — this produced the cleaned unique counts reported above.</w:t>
      </w:r>
    </w:p>
    <w:p w:rsidR="00000000" w:rsidDel="00000000" w:rsidP="00000000" w:rsidRDefault="00000000" w:rsidRPr="00000000" w14:paraId="00000068">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 counts analysis:</w:t>
      </w:r>
      <w:r w:rsidDel="00000000" w:rsidR="00000000" w:rsidRPr="00000000">
        <w:rPr>
          <w:rFonts w:ascii="Times New Roman" w:cs="Times New Roman" w:eastAsia="Times New Roman" w:hAnsi="Times New Roman"/>
          <w:sz w:val="24"/>
          <w:szCs w:val="24"/>
          <w:rtl w:val="0"/>
        </w:rPr>
        <w:t xml:space="preserve"> The notebook reports the frequency of rows with zeros across cohorts (very small fraction for biometric/demographic; enrolment had none with all-zero across age bands).</w:t>
      </w:r>
    </w:p>
    <w:p w:rsidR="00000000" w:rsidDel="00000000" w:rsidP="00000000" w:rsidRDefault="00000000" w:rsidRPr="00000000" w14:paraId="00000069">
      <w:pPr>
        <w:numPr>
          <w:ilvl w:val="0"/>
          <w:numId w:val="2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Hierarchy validation:</w:t>
      </w:r>
      <w:r w:rsidDel="00000000" w:rsidR="00000000" w:rsidRPr="00000000">
        <w:rPr>
          <w:rFonts w:ascii="Times New Roman" w:cs="Times New Roman" w:eastAsia="Times New Roman" w:hAnsi="Times New Roman"/>
          <w:sz w:val="24"/>
          <w:szCs w:val="24"/>
          <w:rtl w:val="0"/>
        </w:rPr>
        <w:t xml:space="preserve"> The notebook identifies districts appearing in multiple states (example list reported) and documents manual corrections and mappings applied to resolve those cases.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data-quality metrics and a summary report are written out by the notebook (see Section 2.10 — outputs).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2rool43syfc" w:id="14"/>
      <w:bookmarkEnd w:id="14"/>
      <w:r w:rsidDel="00000000" w:rsidR="00000000" w:rsidRPr="00000000">
        <w:rPr>
          <w:rFonts w:ascii="Times New Roman" w:cs="Times New Roman" w:eastAsia="Times New Roman" w:hAnsi="Times New Roman"/>
          <w:b w:val="1"/>
          <w:bCs w:val="1"/>
          <w:sz w:val="24"/>
          <w:szCs w:val="24"/>
          <w:rtl w:val="0"/>
        </w:rPr>
        <w:t xml:space="preserve">2.6 Standardization &amp; mapping artifacts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applies an explicit two-stage standardization:</w:t>
      </w:r>
    </w:p>
    <w:p w:rsidR="00000000" w:rsidDel="00000000" w:rsidP="00000000" w:rsidRDefault="00000000" w:rsidRPr="00000000" w14:paraId="0000006E">
      <w:pPr>
        <w:numPr>
          <w:ilvl w:val="0"/>
          <w:numId w:val="3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 canonicalization</w:t>
      </w:r>
      <w:r w:rsidDel="00000000" w:rsidR="00000000" w:rsidRPr="00000000">
        <w:rPr>
          <w:rFonts w:ascii="Times New Roman" w:cs="Times New Roman" w:eastAsia="Times New Roman" w:hAnsi="Times New Roman"/>
          <w:sz w:val="24"/>
          <w:szCs w:val="24"/>
          <w:rtl w:val="0"/>
        </w:rPr>
        <w:t xml:space="preserve"> — using exact, edge-case and fuzzy matching to align incoming state names to a canonical list of 36 States/UTs (manual corrections applied for ambiguous entries). Result: all three datasets map to </w:t>
      </w:r>
      <w:r w:rsidDel="00000000" w:rsidR="00000000" w:rsidRPr="00000000">
        <w:rPr>
          <w:rFonts w:ascii="Times New Roman" w:cs="Times New Roman" w:eastAsia="Times New Roman" w:hAnsi="Times New Roman"/>
          <w:b w:val="1"/>
          <w:bCs w:val="1"/>
          <w:sz w:val="24"/>
          <w:szCs w:val="24"/>
          <w:rtl w:val="0"/>
        </w:rPr>
        <w:t xml:space="preserve">36 official states/UTs</w:t>
      </w:r>
      <w:r w:rsidDel="00000000" w:rsidR="00000000" w:rsidRPr="00000000">
        <w:rPr>
          <w:rFonts w:ascii="Times New Roman" w:cs="Times New Roman" w:eastAsia="Times New Roman" w:hAnsi="Times New Roman"/>
          <w:sz w:val="24"/>
          <w:szCs w:val="24"/>
          <w:rtl w:val="0"/>
        </w:rPr>
        <w:t xml:space="preserve">. The state mapping CSV is exported.</w:t>
      </w:r>
    </w:p>
    <w:p w:rsidR="00000000" w:rsidDel="00000000" w:rsidP="00000000" w:rsidRDefault="00000000" w:rsidRPr="00000000" w14:paraId="0000006F">
      <w:pPr>
        <w:numPr>
          <w:ilvl w:val="0"/>
          <w:numId w:val="3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District standardization</w:t>
      </w:r>
      <w:r w:rsidDel="00000000" w:rsidR="00000000" w:rsidRPr="00000000">
        <w:rPr>
          <w:rFonts w:ascii="Times New Roman" w:cs="Times New Roman" w:eastAsia="Times New Roman" w:hAnsi="Times New Roman"/>
          <w:sz w:val="24"/>
          <w:szCs w:val="24"/>
          <w:rtl w:val="0"/>
        </w:rPr>
        <w:t xml:space="preserve"> — performed within each state (fuzzy matching constrained by state) plus a curated mapping dictionary of known variations. The notebook exports the district standardization mapping. After applying these mappings, district counts are consolidated and saved for reproducibility.</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Exported mapping files (created by the notebook):</w:t>
      </w:r>
    </w:p>
    <w:p w:rsidR="00000000" w:rsidDel="00000000" w:rsidP="00000000" w:rsidRDefault="00000000" w:rsidRPr="00000000" w14:paraId="00000071">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outputs/data/state_standardization_mapping.csv</w:t>
      </w:r>
      <w:r w:rsidDel="00000000" w:rsidR="00000000" w:rsidRPr="00000000">
        <w:rPr>
          <w:rFonts w:ascii="Cardo" w:cs="Cardo" w:eastAsia="Cardo" w:hAnsi="Cardo"/>
          <w:sz w:val="24"/>
          <w:szCs w:val="24"/>
          <w:rtl w:val="0"/>
        </w:rPr>
        <w:t xml:space="preserve"> (saved mapping of original → standardized state names).</w:t>
      </w:r>
    </w:p>
    <w:p w:rsidR="00000000" w:rsidDel="00000000" w:rsidP="00000000" w:rsidRDefault="00000000" w:rsidRPr="00000000" w14:paraId="00000072">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outputs/data/district_standardization_mapping.csv</w:t>
      </w:r>
      <w:r w:rsidDel="00000000" w:rsidR="00000000" w:rsidRPr="00000000">
        <w:rPr>
          <w:rFonts w:ascii="Cardo" w:cs="Cardo" w:eastAsia="Cardo" w:hAnsi="Cardo"/>
          <w:sz w:val="24"/>
          <w:szCs w:val="24"/>
          <w:rtl w:val="0"/>
        </w:rPr>
        <w:t xml:space="preserve"> (saved mapping of original → standardized district names).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exact files are included among the notebook deliverables for reproducibility.</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gbtd2vln0sj" w:id="15"/>
      <w:bookmarkEnd w:id="15"/>
      <w:r w:rsidDel="00000000" w:rsidR="00000000" w:rsidRPr="00000000">
        <w:rPr>
          <w:rFonts w:ascii="Times New Roman" w:cs="Times New Roman" w:eastAsia="Times New Roman" w:hAnsi="Times New Roman"/>
          <w:b w:val="1"/>
          <w:bCs w:val="1"/>
          <w:sz w:val="24"/>
          <w:szCs w:val="24"/>
          <w:rtl w:val="0"/>
        </w:rPr>
        <w:t xml:space="preserve">2.7 Derived datasets and artifacts exported</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produces a full set of cleaned and summary artifacts that were exported to </w:t>
      </w:r>
      <w:r w:rsidDel="00000000" w:rsidR="00000000" w:rsidRPr="00000000">
        <w:rPr>
          <w:rFonts w:ascii="Times New Roman" w:cs="Times New Roman" w:eastAsia="Times New Roman" w:hAnsi="Times New Roman"/>
          <w:color w:val="188038"/>
          <w:sz w:val="24"/>
          <w:szCs w:val="24"/>
          <w:rtl w:val="0"/>
        </w:rPr>
        <w:t xml:space="preserve">outputs/data/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outputs/figures/</w:t>
      </w:r>
      <w:r w:rsidDel="00000000" w:rsidR="00000000" w:rsidRPr="00000000">
        <w:rPr>
          <w:rFonts w:ascii="Times New Roman" w:cs="Times New Roman" w:eastAsia="Times New Roman" w:hAnsi="Times New Roman"/>
          <w:sz w:val="24"/>
          <w:szCs w:val="24"/>
          <w:rtl w:val="0"/>
        </w:rPr>
        <w:t xml:space="preserve">. Notable exported CSVs and artefacts (names and locations are taken verbatim from the notebook export listing):</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exports (selected, exact filenames):</w:t>
      </w:r>
    </w:p>
    <w:p w:rsidR="00000000" w:rsidDel="00000000" w:rsidP="00000000" w:rsidRDefault="00000000" w:rsidRPr="00000000" w14:paraId="00000078">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outputs/data/uidai_merged_complete_dataset.csv</w:t>
      </w:r>
      <w:r w:rsidDel="00000000" w:rsidR="00000000" w:rsidRPr="00000000">
        <w:rPr>
          <w:rFonts w:ascii="Times New Roman" w:cs="Times New Roman" w:eastAsia="Times New Roman" w:hAnsi="Times New Roman"/>
          <w:sz w:val="24"/>
          <w:szCs w:val="24"/>
          <w:rtl w:val="0"/>
        </w:rPr>
        <w:t xml:space="preserve"> (cleaned, merged dataset ~275 MB).</w:t>
      </w:r>
    </w:p>
    <w:p w:rsidR="00000000" w:rsidDel="00000000" w:rsidP="00000000" w:rsidRDefault="00000000" w:rsidRPr="00000000" w14:paraId="00000079">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outputs/data/state_level_summary.csv</w:t>
      </w:r>
      <w:r w:rsidDel="00000000" w:rsidR="00000000" w:rsidRPr="00000000">
        <w:rPr>
          <w:rFonts w:ascii="Times New Roman" w:cs="Times New Roman" w:eastAsia="Times New Roman" w:hAnsi="Times New Roman"/>
          <w:sz w:val="24"/>
          <w:szCs w:val="24"/>
          <w:rtl w:val="0"/>
        </w:rPr>
        <w:t xml:space="preserve"> (36 states summary).</w:t>
      </w:r>
    </w:p>
    <w:p w:rsidR="00000000" w:rsidDel="00000000" w:rsidP="00000000" w:rsidRDefault="00000000" w:rsidRPr="00000000" w14:paraId="0000007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outputs/data/data_quality_report.csv</w:t>
      </w:r>
      <w:r w:rsidDel="00000000" w:rsidR="00000000" w:rsidRPr="00000000">
        <w:rPr>
          <w:rFonts w:ascii="Times New Roman" w:cs="Times New Roman" w:eastAsia="Times New Roman" w:hAnsi="Times New Roman"/>
          <w:sz w:val="24"/>
          <w:szCs w:val="24"/>
          <w:rtl w:val="0"/>
        </w:rPr>
        <w:t xml:space="preserve"> (data quality metrics).</w:t>
      </w:r>
    </w:p>
    <w:p w:rsidR="00000000" w:rsidDel="00000000" w:rsidP="00000000" w:rsidRDefault="00000000" w:rsidRPr="00000000" w14:paraId="0000007B">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outputs/data/district_standardization_mapping.csv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outputs/data/state_standardization_mapping.csv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outputs/data/cross_validated_anomalies.csv</w:t>
      </w:r>
      <w:r w:rsidDel="00000000" w:rsidR="00000000" w:rsidRPr="00000000">
        <w:rPr>
          <w:rFonts w:ascii="Times New Roman" w:cs="Times New Roman" w:eastAsia="Times New Roman" w:hAnsi="Times New Roman"/>
          <w:sz w:val="24"/>
          <w:szCs w:val="24"/>
          <w:rtl w:val="0"/>
        </w:rPr>
        <w:t xml:space="preserve"> (18 cross-validated anomalies exported).</w:t>
      </w:r>
    </w:p>
    <w:p w:rsidR="00000000" w:rsidDel="00000000" w:rsidP="00000000" w:rsidRDefault="00000000" w:rsidRPr="00000000" w14:paraId="0000007D">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 </w:t>
      </w:r>
      <w:r w:rsidDel="00000000" w:rsidR="00000000" w:rsidRPr="00000000">
        <w:rPr>
          <w:rFonts w:ascii="Times New Roman" w:cs="Times New Roman" w:eastAsia="Times New Roman" w:hAnsi="Times New Roman"/>
          <w:color w:val="188038"/>
          <w:sz w:val="24"/>
          <w:szCs w:val="24"/>
          <w:rtl w:val="0"/>
        </w:rPr>
        <w:t xml:space="preserve">biometric_forecast_2026.csv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enrolment_forecast_2026.csv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predictions_2026_monthly.csv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quarterly_forecast_2026.csv</w:t>
      </w:r>
      <w:r w:rsidDel="00000000" w:rsidR="00000000" w:rsidRPr="00000000">
        <w:rPr>
          <w:rFonts w:ascii="Times New Roman" w:cs="Times New Roman" w:eastAsia="Times New Roman" w:hAnsi="Times New Roman"/>
          <w:sz w:val="24"/>
          <w:szCs w:val="24"/>
          <w:rtl w:val="0"/>
        </w:rPr>
        <w:t xml:space="preserve"> (all exported).</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exports (selected):</w:t>
      </w:r>
    </w:p>
    <w:p w:rsidR="00000000" w:rsidDel="00000000" w:rsidP="00000000" w:rsidRDefault="00000000" w:rsidRPr="00000000" w14:paraId="0000007F">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outputs/figures/temporal_trends_all_datasets.png</w:t>
      </w:r>
    </w:p>
    <w:p w:rsidR="00000000" w:rsidDel="00000000" w:rsidP="00000000" w:rsidRDefault="00000000" w:rsidRPr="00000000" w14:paraId="00000080">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outputs/figures/state_performance_heatmap.png</w:t>
      </w:r>
    </w:p>
    <w:p w:rsidR="00000000" w:rsidDel="00000000" w:rsidP="00000000" w:rsidRDefault="00000000" w:rsidRPr="00000000" w14:paraId="00000081">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outputs/figures/age_split_analysis_all_datasets.png</w:t>
      </w:r>
    </w:p>
    <w:p w:rsidR="00000000" w:rsidDel="00000000" w:rsidP="00000000" w:rsidRDefault="00000000" w:rsidRPr="00000000" w14:paraId="00000082">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outputs/figures/district_clustering_final.png</w:t>
        <w:br w:type="textWrapping"/>
      </w:r>
      <w:r w:rsidDel="00000000" w:rsidR="00000000" w:rsidRPr="00000000">
        <w:rPr>
          <w:rFonts w:ascii="Times New Roman" w:cs="Times New Roman" w:eastAsia="Times New Roman" w:hAnsi="Times New Roman"/>
          <w:sz w:val="24"/>
          <w:szCs w:val="24"/>
          <w:rtl w:val="0"/>
        </w:rPr>
        <w:t xml:space="preserve">(Complete figure list is available in the notebook deliverables listing.)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3sawc9z86yc" w:id="16"/>
      <w:bookmarkEnd w:id="16"/>
      <w:r w:rsidDel="00000000" w:rsidR="00000000" w:rsidRPr="00000000">
        <w:rPr>
          <w:rFonts w:ascii="Times New Roman" w:cs="Times New Roman" w:eastAsia="Times New Roman" w:hAnsi="Times New Roman"/>
          <w:b w:val="1"/>
          <w:bCs w:val="1"/>
          <w:sz w:val="24"/>
          <w:szCs w:val="24"/>
          <w:rtl w:val="0"/>
        </w:rPr>
        <w:t xml:space="preserve">2.8 Summary of dataset provenance &amp; reproducibility</w:t>
      </w:r>
    </w:p>
    <w:p w:rsidR="00000000" w:rsidDel="00000000" w:rsidP="00000000" w:rsidRDefault="00000000" w:rsidRPr="00000000" w14:paraId="0000008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ingestion, cleaning, deduplication, standardization and export steps are implemented in the notebook and exported artifacts are available under </w:t>
      </w:r>
      <w:r w:rsidDel="00000000" w:rsidR="00000000" w:rsidRPr="00000000">
        <w:rPr>
          <w:rFonts w:ascii="Times New Roman" w:cs="Times New Roman" w:eastAsia="Times New Roman" w:hAnsi="Times New Roman"/>
          <w:color w:val="188038"/>
          <w:sz w:val="24"/>
          <w:szCs w:val="24"/>
          <w:rtl w:val="0"/>
        </w:rPr>
        <w:t xml:space="preserve">outputs/data/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outputs/figures/</w:t>
      </w:r>
      <w:r w:rsidDel="00000000" w:rsidR="00000000" w:rsidRPr="00000000">
        <w:rPr>
          <w:rFonts w:ascii="Times New Roman" w:cs="Times New Roman" w:eastAsia="Times New Roman" w:hAnsi="Times New Roman"/>
          <w:sz w:val="24"/>
          <w:szCs w:val="24"/>
          <w:rtl w:val="0"/>
        </w:rPr>
        <w:t xml:space="preserve">. The notebook explicitly saves the state/district mapping tables and a data quality report to ensure the exact transformation chain is reproducible.</w:t>
      </w:r>
    </w:p>
    <w:p w:rsidR="00000000" w:rsidDel="00000000" w:rsidP="00000000" w:rsidRDefault="00000000" w:rsidRPr="00000000" w14:paraId="00000086">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merged dataset (</w:t>
      </w:r>
      <w:r w:rsidDel="00000000" w:rsidR="00000000" w:rsidRPr="00000000">
        <w:rPr>
          <w:rFonts w:ascii="Times New Roman" w:cs="Times New Roman" w:eastAsia="Times New Roman" w:hAnsi="Times New Roman"/>
          <w:color w:val="188038"/>
          <w:sz w:val="24"/>
          <w:szCs w:val="24"/>
          <w:rtl w:val="0"/>
        </w:rPr>
        <w:t xml:space="preserve">uidai_merged_complete_dataset.csv</w:t>
      </w:r>
      <w:r w:rsidDel="00000000" w:rsidR="00000000" w:rsidRPr="00000000">
        <w:rPr>
          <w:rFonts w:ascii="Times New Roman" w:cs="Times New Roman" w:eastAsia="Times New Roman" w:hAnsi="Times New Roman"/>
          <w:sz w:val="24"/>
          <w:szCs w:val="24"/>
          <w:rtl w:val="0"/>
        </w:rPr>
        <w:t xml:space="preserve">) and the smaller deliverable CSVs (anomalies, forecasts, summaries) should be attached to the submission PDF (or included as separate files on GitHub if requested by judges) per hackathon guidelines.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xoy5tc59d46" w:id="17"/>
      <w:bookmarkEnd w:id="17"/>
      <w:r w:rsidDel="00000000" w:rsidR="00000000" w:rsidRPr="00000000">
        <w:rPr>
          <w:rFonts w:ascii="Times New Roman" w:cs="Times New Roman" w:eastAsia="Times New Roman" w:hAnsi="Times New Roman"/>
          <w:b w:val="1"/>
          <w:bCs w:val="1"/>
          <w:sz w:val="24"/>
          <w:szCs w:val="24"/>
          <w:rtl w:val="0"/>
        </w:rPr>
        <w:t xml:space="preserve">SECTION 3 — METHODOLOGY</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ikygcqkwctj" w:id="18"/>
      <w:bookmarkEnd w:id="18"/>
      <w:r w:rsidDel="00000000" w:rsidR="00000000" w:rsidRPr="00000000">
        <w:rPr>
          <w:rFonts w:ascii="Times New Roman" w:cs="Times New Roman" w:eastAsia="Times New Roman" w:hAnsi="Times New Roman"/>
          <w:b w:val="1"/>
          <w:bCs w:val="1"/>
          <w:sz w:val="24"/>
          <w:szCs w:val="24"/>
          <w:rtl w:val="0"/>
        </w:rPr>
        <w:t xml:space="preserve">3.1 Methodological Overview</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workflow implemented in the notebook consists of a complete end-to-end processing pipeline that transforms raw Aadhaar enrolment and update datasets into cleaned, standardized, aggregated, and analyzable panel datasets. The pipeline has four major stages:</w:t>
      </w:r>
    </w:p>
    <w:p w:rsidR="00000000" w:rsidDel="00000000" w:rsidP="00000000" w:rsidRDefault="00000000" w:rsidRPr="00000000" w14:paraId="0000008B">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Engineering Layer</w:t>
      </w:r>
      <w:r w:rsidDel="00000000" w:rsidR="00000000" w:rsidRPr="00000000">
        <w:rPr>
          <w:rFonts w:ascii="Cardo" w:cs="Cardo" w:eastAsia="Cardo" w:hAnsi="Cardo"/>
          <w:sz w:val="24"/>
          <w:szCs w:val="24"/>
          <w:rtl w:val="0"/>
        </w:rPr>
        <w:t xml:space="preserve"> (ingestion → cleaning → standardization → deduplication)</w:t>
      </w:r>
    </w:p>
    <w:p w:rsidR="00000000" w:rsidDel="00000000" w:rsidP="00000000" w:rsidRDefault="00000000" w:rsidRPr="00000000" w14:paraId="0000008C">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&amp; Transformation Layer</w:t>
      </w:r>
      <w:r w:rsidDel="00000000" w:rsidR="00000000" w:rsidRPr="00000000">
        <w:rPr>
          <w:rFonts w:ascii="Times New Roman" w:cs="Times New Roman" w:eastAsia="Times New Roman" w:hAnsi="Times New Roman"/>
          <w:sz w:val="24"/>
          <w:szCs w:val="24"/>
          <w:rtl w:val="0"/>
        </w:rPr>
        <w:t xml:space="preserve"> (temporal, demographic, spatial, modality-specific)</w:t>
      </w:r>
    </w:p>
    <w:p w:rsidR="00000000" w:rsidDel="00000000" w:rsidP="00000000" w:rsidRDefault="00000000" w:rsidRPr="00000000" w14:paraId="0000008D">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Analytical Modeling Layer</w:t>
      </w:r>
      <w:r w:rsidDel="00000000" w:rsidR="00000000" w:rsidRPr="00000000">
        <w:rPr>
          <w:rFonts w:ascii="Times New Roman" w:cs="Times New Roman" w:eastAsia="Times New Roman" w:hAnsi="Times New Roman"/>
          <w:sz w:val="24"/>
          <w:szCs w:val="24"/>
          <w:rtl w:val="0"/>
        </w:rPr>
        <w:t xml:space="preserve"> (EDA, anomaly detection, clustering, forecasting)</w:t>
      </w:r>
    </w:p>
    <w:p w:rsidR="00000000" w:rsidDel="00000000" w:rsidP="00000000" w:rsidRDefault="00000000" w:rsidRPr="00000000" w14:paraId="0000008E">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Layer</w:t>
      </w:r>
      <w:r w:rsidDel="00000000" w:rsidR="00000000" w:rsidRPr="00000000">
        <w:rPr>
          <w:rFonts w:ascii="Times New Roman" w:cs="Times New Roman" w:eastAsia="Times New Roman" w:hAnsi="Times New Roman"/>
          <w:sz w:val="24"/>
          <w:szCs w:val="24"/>
          <w:rtl w:val="0"/>
        </w:rPr>
        <w:t xml:space="preserve"> (visualisation, dashboard, NL-to-SQL analytics)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steps are implemented in reproducible form inside the notebook, with intermediate artifacts saved under </w:t>
      </w:r>
      <w:r w:rsidDel="00000000" w:rsidR="00000000" w:rsidRPr="00000000">
        <w:rPr>
          <w:rFonts w:ascii="Times New Roman" w:cs="Times New Roman" w:eastAsia="Times New Roman" w:hAnsi="Times New Roman"/>
          <w:color w:val="188038"/>
          <w:sz w:val="24"/>
          <w:szCs w:val="24"/>
          <w:rtl w:val="0"/>
        </w:rPr>
        <w:t xml:space="preserve">outputs/data/</w:t>
      </w:r>
      <w:r w:rsidDel="00000000" w:rsidR="00000000" w:rsidRPr="00000000">
        <w:rPr>
          <w:rFonts w:ascii="Times New Roman" w:cs="Times New Roman" w:eastAsia="Times New Roman" w:hAnsi="Times New Roman"/>
          <w:sz w:val="24"/>
          <w:szCs w:val="24"/>
          <w:rtl w:val="0"/>
        </w:rPr>
        <w:t xml:space="preserve"> and visualizations saved under </w:t>
      </w:r>
      <w:r w:rsidDel="00000000" w:rsidR="00000000" w:rsidRPr="00000000">
        <w:rPr>
          <w:rFonts w:ascii="Times New Roman" w:cs="Times New Roman" w:eastAsia="Times New Roman" w:hAnsi="Times New Roman"/>
          <w:color w:val="188038"/>
          <w:sz w:val="24"/>
          <w:szCs w:val="24"/>
          <w:rtl w:val="0"/>
        </w:rPr>
        <w:t xml:space="preserve">outputs/figures/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qo10nu1j0iu" w:id="19"/>
      <w:bookmarkEnd w:id="19"/>
      <w:r w:rsidDel="00000000" w:rsidR="00000000" w:rsidRPr="00000000">
        <w:rPr>
          <w:rFonts w:ascii="Times New Roman" w:cs="Times New Roman" w:eastAsia="Times New Roman" w:hAnsi="Times New Roman"/>
          <w:b w:val="1"/>
          <w:bCs w:val="1"/>
          <w:sz w:val="24"/>
          <w:szCs w:val="24"/>
          <w:rtl w:val="0"/>
        </w:rPr>
        <w:t xml:space="preserve">3.2 Data Ingestion &amp; Parsing</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datasets were read directly from CSV with the following settings:</w:t>
      </w:r>
    </w:p>
    <w:p w:rsidR="00000000" w:rsidDel="00000000" w:rsidP="00000000" w:rsidRDefault="00000000" w:rsidRPr="00000000" w14:paraId="00000093">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of </w:t>
      </w: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color w:val="188038"/>
          <w:sz w:val="24"/>
          <w:szCs w:val="24"/>
          <w:rtl w:val="0"/>
        </w:rPr>
        <w:t xml:space="preserve">parse_dates=['date']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dayfirst=True</w:t>
      </w:r>
    </w:p>
    <w:p w:rsidR="00000000" w:rsidDel="00000000" w:rsidP="00000000" w:rsidRDefault="00000000" w:rsidRPr="00000000" w14:paraId="00000094">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w:t>
      </w:r>
      <w:r w:rsidDel="00000000" w:rsidR="00000000" w:rsidRPr="00000000">
        <w:rPr>
          <w:rFonts w:ascii="Times New Roman" w:cs="Times New Roman" w:eastAsia="Times New Roman" w:hAnsi="Times New Roman"/>
          <w:color w:val="188038"/>
          <w:sz w:val="24"/>
          <w:szCs w:val="24"/>
          <w:rtl w:val="0"/>
        </w:rPr>
        <w:t xml:space="preserve">pincode</w:t>
      </w:r>
      <w:r w:rsidDel="00000000" w:rsidR="00000000" w:rsidRPr="00000000">
        <w:rPr>
          <w:rFonts w:ascii="Times New Roman" w:cs="Times New Roman" w:eastAsia="Times New Roman" w:hAnsi="Times New Roman"/>
          <w:sz w:val="24"/>
          <w:szCs w:val="24"/>
          <w:rtl w:val="0"/>
        </w:rPr>
        <w:t xml:space="preserve"> as </w:t>
      </w:r>
      <w:r w:rsidDel="00000000" w:rsidR="00000000" w:rsidRPr="00000000">
        <w:rPr>
          <w:rFonts w:ascii="Times New Roman" w:cs="Times New Roman" w:eastAsia="Times New Roman" w:hAnsi="Times New Roman"/>
          <w:color w:val="188038"/>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to preserve leading zeros</w:t>
      </w:r>
    </w:p>
    <w:p w:rsidR="00000000" w:rsidDel="00000000" w:rsidP="00000000" w:rsidRDefault="00000000" w:rsidRPr="00000000" w14:paraId="00000095">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Memory-optimized dtypes for count columns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step:</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pd.read_csv(file, parse_dates=['date'], dayfirst=True, dtype={'pincode': str})</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CSV partitions were concatenated for biometric and demographic modalities, then validated for temporal continuity.</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mk6jcpf46my" w:id="20"/>
      <w:bookmarkEnd w:id="20"/>
      <w:r w:rsidDel="00000000" w:rsidR="00000000" w:rsidRPr="00000000">
        <w:rPr>
          <w:rFonts w:ascii="Times New Roman" w:cs="Times New Roman" w:eastAsia="Times New Roman" w:hAnsi="Times New Roman"/>
          <w:b w:val="1"/>
          <w:bCs w:val="1"/>
          <w:sz w:val="24"/>
          <w:szCs w:val="24"/>
          <w:rtl w:val="0"/>
        </w:rPr>
        <w:t xml:space="preserve">3.3 Deduplication &amp; Aggregation Logic</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rows exist due to modality-specific file splits and update batching. The notebook applies </w:t>
      </w:r>
      <w:r w:rsidDel="00000000" w:rsidR="00000000" w:rsidRPr="00000000">
        <w:rPr>
          <w:rFonts w:ascii="Times New Roman" w:cs="Times New Roman" w:eastAsia="Times New Roman" w:hAnsi="Times New Roman"/>
          <w:b w:val="1"/>
          <w:bCs w:val="1"/>
          <w:sz w:val="24"/>
          <w:szCs w:val="24"/>
          <w:rtl w:val="0"/>
        </w:rPr>
        <w:t xml:space="preserve">deterministic deduplication</w:t>
      </w:r>
      <w:r w:rsidDel="00000000" w:rsidR="00000000" w:rsidRPr="00000000">
        <w:rPr>
          <w:rFonts w:ascii="Times New Roman" w:cs="Times New Roman" w:eastAsia="Times New Roman" w:hAnsi="Times New Roman"/>
          <w:sz w:val="24"/>
          <w:szCs w:val="24"/>
          <w:rtl w:val="0"/>
        </w:rPr>
        <w:t xml:space="preserve"> using:</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 ['date','state','district','pincode']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df.groupby(key, as_index=False).sum()</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yields:</w:t>
      </w:r>
    </w:p>
    <w:p w:rsidR="00000000" w:rsidDel="00000000" w:rsidP="00000000" w:rsidRDefault="00000000" w:rsidRPr="00000000" w14:paraId="000000A1">
      <w:pPr>
        <w:numPr>
          <w:ilvl w:val="0"/>
          <w:numId w:val="3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~4.938M → ~4.347M rows (≈11.98% reduction).</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by summation is valid because counts represent </w:t>
      </w:r>
      <w:r w:rsidDel="00000000" w:rsidR="00000000" w:rsidRPr="00000000">
        <w:rPr>
          <w:rFonts w:ascii="Times New Roman" w:cs="Times New Roman" w:eastAsia="Times New Roman" w:hAnsi="Times New Roman"/>
          <w:b w:val="1"/>
          <w:bCs w:val="1"/>
          <w:sz w:val="24"/>
          <w:szCs w:val="24"/>
          <w:rtl w:val="0"/>
        </w:rPr>
        <w:t xml:space="preserve">event quantities</w:t>
      </w:r>
      <w:r w:rsidDel="00000000" w:rsidR="00000000" w:rsidRPr="00000000">
        <w:rPr>
          <w:rFonts w:ascii="Times New Roman" w:cs="Times New Roman" w:eastAsia="Times New Roman" w:hAnsi="Times New Roman"/>
          <w:sz w:val="24"/>
          <w:szCs w:val="24"/>
          <w:rtl w:val="0"/>
        </w:rPr>
        <w:t xml:space="preserve">, not categories.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kg4vkguo756" w:id="21"/>
      <w:bookmarkEnd w:id="21"/>
      <w:r w:rsidDel="00000000" w:rsidR="00000000" w:rsidRPr="00000000">
        <w:rPr>
          <w:rFonts w:ascii="Times New Roman" w:cs="Times New Roman" w:eastAsia="Times New Roman" w:hAnsi="Times New Roman"/>
          <w:b w:val="1"/>
          <w:bCs w:val="1"/>
          <w:sz w:val="24"/>
          <w:szCs w:val="24"/>
          <w:rtl w:val="0"/>
        </w:rPr>
        <w:t xml:space="preserve">3.4 Data Quality Processing</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6com7ekdono" w:id="22"/>
      <w:bookmarkEnd w:id="22"/>
      <w:r w:rsidDel="00000000" w:rsidR="00000000" w:rsidRPr="00000000">
        <w:rPr>
          <w:rFonts w:ascii="Times New Roman" w:cs="Times New Roman" w:eastAsia="Times New Roman" w:hAnsi="Times New Roman"/>
          <w:b w:val="1"/>
          <w:bCs w:val="1"/>
          <w:color w:val="000000"/>
          <w:sz w:val="24"/>
          <w:szCs w:val="24"/>
          <w:rtl w:val="0"/>
        </w:rPr>
        <w:t xml:space="preserve">Missing-Value Handling</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used:</w:t>
      </w:r>
    </w:p>
    <w:p w:rsidR="00000000" w:rsidDel="00000000" w:rsidP="00000000" w:rsidRDefault="00000000" w:rsidRPr="00000000" w14:paraId="000000A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set to </w:t>
      </w:r>
      <w:r w:rsidDel="00000000" w:rsidR="00000000" w:rsidRPr="00000000">
        <w:rPr>
          <w:rFonts w:ascii="Times New Roman" w:cs="Times New Roman" w:eastAsia="Times New Roman" w:hAnsi="Times New Roman"/>
          <w:color w:val="188038"/>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when missing (retained for anomalies)</w:t>
      </w:r>
    </w:p>
    <w:p w:rsidR="00000000" w:rsidDel="00000000" w:rsidP="00000000" w:rsidRDefault="00000000" w:rsidRPr="00000000" w14:paraId="000000A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rows with missing dates dropped (time series integrity)</w:t>
      </w:r>
    </w:p>
    <w:p w:rsidR="00000000" w:rsidDel="00000000" w:rsidP="00000000" w:rsidRDefault="00000000" w:rsidRPr="00000000" w14:paraId="000000A9">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fields: NaN preserved until later aggregation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summary saved to </w:t>
      </w:r>
      <w:r w:rsidDel="00000000" w:rsidR="00000000" w:rsidRPr="00000000">
        <w:rPr>
          <w:rFonts w:ascii="Times New Roman" w:cs="Times New Roman" w:eastAsia="Times New Roman" w:hAnsi="Times New Roman"/>
          <w:color w:val="188038"/>
          <w:sz w:val="24"/>
          <w:szCs w:val="24"/>
          <w:rtl w:val="0"/>
        </w:rPr>
        <w:t xml:space="preserve">data_quality_report.csv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2geefl81vns" w:id="23"/>
      <w:bookmarkEnd w:id="23"/>
      <w:r w:rsidDel="00000000" w:rsidR="00000000" w:rsidRPr="00000000">
        <w:rPr>
          <w:rFonts w:ascii="Times New Roman" w:cs="Times New Roman" w:eastAsia="Times New Roman" w:hAnsi="Times New Roman"/>
          <w:b w:val="1"/>
          <w:bCs w:val="1"/>
          <w:color w:val="000000"/>
          <w:sz w:val="24"/>
          <w:szCs w:val="24"/>
          <w:rtl w:val="0"/>
        </w:rPr>
        <w:t xml:space="preserve">Zero-Count Analysis</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rows with:</w:t>
      </w:r>
    </w:p>
    <w:p w:rsidR="00000000" w:rsidDel="00000000" w:rsidP="00000000" w:rsidRDefault="00000000" w:rsidRPr="00000000" w14:paraId="000000AD">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all-zero modality fields</w:t>
      </w:r>
    </w:p>
    <w:p w:rsidR="00000000" w:rsidDel="00000000" w:rsidP="00000000" w:rsidRDefault="00000000" w:rsidRPr="00000000" w14:paraId="000000AE">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partial-zero age bands</w:t>
      </w:r>
    </w:p>
    <w:p w:rsidR="00000000" w:rsidDel="00000000" w:rsidP="00000000" w:rsidRDefault="00000000" w:rsidRPr="00000000" w14:paraId="000000AF">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improbable patterns (0 in 0–5 with non-zero 5–17, etc.)</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anomaly cross-checking.</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bwwsbhq7q6c" w:id="24"/>
      <w:bookmarkEnd w:id="24"/>
      <w:r w:rsidDel="00000000" w:rsidR="00000000" w:rsidRPr="00000000">
        <w:rPr>
          <w:rFonts w:ascii="Times New Roman" w:cs="Times New Roman" w:eastAsia="Times New Roman" w:hAnsi="Times New Roman"/>
          <w:b w:val="1"/>
          <w:bCs w:val="1"/>
          <w:sz w:val="24"/>
          <w:szCs w:val="24"/>
          <w:rtl w:val="0"/>
        </w:rPr>
        <w:t xml:space="preserve">3.5 Standardization Layer (State &amp; District)</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a two-stage canonicalization for geographic fields:</w:t>
      </w:r>
    </w:p>
    <w:p w:rsidR="00000000" w:rsidDel="00000000" w:rsidP="00000000" w:rsidRDefault="00000000" w:rsidRPr="00000000" w14:paraId="000000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a1zint4awik" w:id="25"/>
      <w:bookmarkEnd w:id="25"/>
      <w:r w:rsidDel="00000000" w:rsidR="00000000" w:rsidRPr="00000000">
        <w:rPr>
          <w:rFonts w:ascii="Times New Roman" w:cs="Times New Roman" w:eastAsia="Times New Roman" w:hAnsi="Times New Roman"/>
          <w:b w:val="1"/>
          <w:bCs w:val="1"/>
          <w:color w:val="000000"/>
          <w:sz w:val="24"/>
          <w:szCs w:val="24"/>
          <w:rtl w:val="0"/>
        </w:rPr>
        <w:t xml:space="preserve">(A) State Canonicalization</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B6">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to lower case</w:t>
      </w:r>
    </w:p>
    <w:p w:rsidR="00000000" w:rsidDel="00000000" w:rsidP="00000000" w:rsidRDefault="00000000" w:rsidRPr="00000000" w14:paraId="000000B7">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 whitespace</w:t>
      </w:r>
    </w:p>
    <w:p w:rsidR="00000000" w:rsidDel="00000000" w:rsidP="00000000" w:rsidRDefault="00000000" w:rsidRPr="00000000" w14:paraId="000000B8">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match against canonical 36 State/UT list</w:t>
      </w:r>
    </w:p>
    <w:p w:rsidR="00000000" w:rsidDel="00000000" w:rsidP="00000000" w:rsidRDefault="00000000" w:rsidRPr="00000000" w14:paraId="000000B9">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corrections applied for ambiguous cases</w:t>
      </w:r>
    </w:p>
    <w:p w:rsidR="00000000" w:rsidDel="00000000" w:rsidP="00000000" w:rsidRDefault="00000000" w:rsidRPr="00000000" w14:paraId="000000B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Mapping exported as:</w:t>
        <w:br w:type="textWrapping"/>
      </w:r>
      <w:r w:rsidDel="00000000" w:rsidR="00000000" w:rsidRPr="00000000">
        <w:rPr>
          <w:rFonts w:ascii="Times New Roman" w:cs="Times New Roman" w:eastAsia="Times New Roman" w:hAnsi="Times New Roman"/>
          <w:color w:val="188038"/>
          <w:sz w:val="24"/>
          <w:szCs w:val="24"/>
          <w:rtl w:val="0"/>
        </w:rPr>
        <w:t xml:space="preserve">outputs/data/state_standardization_mapping.csv</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Outcome: </w:t>
      </w:r>
      <w:r w:rsidDel="00000000" w:rsidR="00000000" w:rsidRPr="00000000">
        <w:rPr>
          <w:rFonts w:ascii="Times New Roman" w:cs="Times New Roman" w:eastAsia="Times New Roman" w:hAnsi="Times New Roman"/>
          <w:b w:val="1"/>
          <w:bCs w:val="1"/>
          <w:sz w:val="24"/>
          <w:szCs w:val="24"/>
          <w:rtl w:val="0"/>
        </w:rPr>
        <w:t xml:space="preserve">All modalities map to 36 standardized States/UTs.</w:t>
      </w:r>
    </w:p>
    <w:p w:rsidR="00000000" w:rsidDel="00000000" w:rsidP="00000000" w:rsidRDefault="00000000" w:rsidRPr="00000000" w14:paraId="000000B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64r15eiqbfr" w:id="26"/>
      <w:bookmarkEnd w:id="26"/>
      <w:r w:rsidDel="00000000" w:rsidR="00000000" w:rsidRPr="00000000">
        <w:rPr>
          <w:rFonts w:ascii="Times New Roman" w:cs="Times New Roman" w:eastAsia="Times New Roman" w:hAnsi="Times New Roman"/>
          <w:b w:val="1"/>
          <w:bCs w:val="1"/>
          <w:color w:val="000000"/>
          <w:sz w:val="24"/>
          <w:szCs w:val="24"/>
          <w:rtl w:val="0"/>
        </w:rPr>
        <w:t xml:space="preserve">(B) District Canonicalization</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mapping performed </w:t>
      </w:r>
      <w:r w:rsidDel="00000000" w:rsidR="00000000" w:rsidRPr="00000000">
        <w:rPr>
          <w:rFonts w:ascii="Times New Roman" w:cs="Times New Roman" w:eastAsia="Times New Roman" w:hAnsi="Times New Roman"/>
          <w:i w:val="1"/>
          <w:iCs w:val="1"/>
          <w:sz w:val="24"/>
          <w:szCs w:val="24"/>
          <w:rtl w:val="0"/>
        </w:rPr>
        <w:t xml:space="preserve">within state</w:t>
      </w:r>
      <w:r w:rsidDel="00000000" w:rsidR="00000000" w:rsidRPr="00000000">
        <w:rPr>
          <w:rFonts w:ascii="Times New Roman" w:cs="Times New Roman" w:eastAsia="Times New Roman" w:hAnsi="Times New Roman"/>
          <w:sz w:val="24"/>
          <w:szCs w:val="24"/>
          <w:rtl w:val="0"/>
        </w:rPr>
        <w:t xml:space="preserve"> to reduce fuzzy errors.</w:t>
      </w:r>
    </w:p>
    <w:p w:rsidR="00000000" w:rsidDel="00000000" w:rsidP="00000000" w:rsidRDefault="00000000" w:rsidRPr="00000000" w14:paraId="000000B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Mapping exported as:</w:t>
        <w:br w:type="textWrapping"/>
      </w:r>
      <w:r w:rsidDel="00000000" w:rsidR="00000000" w:rsidRPr="00000000">
        <w:rPr>
          <w:rFonts w:ascii="Times New Roman" w:cs="Times New Roman" w:eastAsia="Times New Roman" w:hAnsi="Times New Roman"/>
          <w:color w:val="188038"/>
          <w:sz w:val="24"/>
          <w:szCs w:val="24"/>
          <w:rtl w:val="0"/>
        </w:rPr>
        <w:t xml:space="preserve">outputs/data/district_standardization_mapping.csv</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valuates cross-state collisions and resolves them via constrained matching.</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zdb3jczylbm" w:id="27"/>
      <w:bookmarkEnd w:id="27"/>
      <w:r w:rsidDel="00000000" w:rsidR="00000000" w:rsidRPr="00000000">
        <w:rPr>
          <w:rFonts w:ascii="Times New Roman" w:cs="Times New Roman" w:eastAsia="Times New Roman" w:hAnsi="Times New Roman"/>
          <w:b w:val="1"/>
          <w:bCs w:val="1"/>
          <w:sz w:val="24"/>
          <w:szCs w:val="24"/>
          <w:rtl w:val="0"/>
        </w:rPr>
        <w:t xml:space="preserve">3.6 Transformation &amp; Feature Engineering</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multi-resolution analytical panels:</w:t>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l7qfdhykroq" w:id="28"/>
      <w:bookmarkEnd w:id="28"/>
      <w:r w:rsidDel="00000000" w:rsidR="00000000" w:rsidRPr="00000000">
        <w:rPr>
          <w:rFonts w:ascii="Times New Roman" w:cs="Times New Roman" w:eastAsia="Times New Roman" w:hAnsi="Times New Roman"/>
          <w:b w:val="1"/>
          <w:bCs w:val="1"/>
          <w:color w:val="000000"/>
          <w:sz w:val="24"/>
          <w:szCs w:val="24"/>
          <w:rtl w:val="0"/>
        </w:rPr>
        <w:t xml:space="preserve">Temporal Features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w:t>
      </w:r>
    </w:p>
    <w:p w:rsidR="00000000" w:rsidDel="00000000" w:rsidP="00000000" w:rsidRDefault="00000000" w:rsidRPr="00000000" w14:paraId="000000C5">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weekday</w:t>
      </w:r>
    </w:p>
    <w:p w:rsidR="00000000" w:rsidDel="00000000" w:rsidP="00000000" w:rsidRDefault="00000000" w:rsidRPr="00000000" w14:paraId="000000C6">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month</w:t>
      </w:r>
    </w:p>
    <w:p w:rsidR="00000000" w:rsidDel="00000000" w:rsidP="00000000" w:rsidRDefault="00000000" w:rsidRPr="00000000" w14:paraId="000000C7">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quarter</w:t>
      </w:r>
    </w:p>
    <w:p w:rsidR="00000000" w:rsidDel="00000000" w:rsidP="00000000" w:rsidRDefault="00000000" w:rsidRPr="00000000" w14:paraId="000000C8">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year</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weekday analysis (Tuesday peaks), seasonality and forecasting.</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pvqlq4jbwvo" w:id="29"/>
      <w:bookmarkEnd w:id="29"/>
      <w:r w:rsidDel="00000000" w:rsidR="00000000" w:rsidRPr="00000000">
        <w:rPr>
          <w:rFonts w:ascii="Times New Roman" w:cs="Times New Roman" w:eastAsia="Times New Roman" w:hAnsi="Times New Roman"/>
          <w:b w:val="1"/>
          <w:bCs w:val="1"/>
          <w:color w:val="000000"/>
          <w:sz w:val="24"/>
          <w:szCs w:val="24"/>
          <w:rtl w:val="0"/>
        </w:rPr>
        <w:t xml:space="preserve">Spatial Features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at:</w:t>
      </w:r>
    </w:p>
    <w:p w:rsidR="00000000" w:rsidDel="00000000" w:rsidP="00000000" w:rsidRDefault="00000000" w:rsidRPr="00000000" w14:paraId="000000CC">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 → District → Pincode</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clustering, anomaly detection and Pareto analysis.</w:t>
      </w:r>
    </w:p>
    <w:p w:rsidR="00000000" w:rsidDel="00000000" w:rsidP="00000000" w:rsidRDefault="00000000" w:rsidRPr="00000000" w14:paraId="000000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x2xag5e7nwb" w:id="30"/>
      <w:bookmarkEnd w:id="30"/>
      <w:r w:rsidDel="00000000" w:rsidR="00000000" w:rsidRPr="00000000">
        <w:rPr>
          <w:rFonts w:ascii="Times New Roman" w:cs="Times New Roman" w:eastAsia="Times New Roman" w:hAnsi="Times New Roman"/>
          <w:b w:val="1"/>
          <w:bCs w:val="1"/>
          <w:color w:val="000000"/>
          <w:sz w:val="24"/>
          <w:szCs w:val="24"/>
          <w:rtl w:val="0"/>
        </w:rPr>
        <w:t xml:space="preserve">Demographic Features</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taken from age bands:</w:t>
      </w:r>
    </w:p>
    <w:p w:rsidR="00000000" w:rsidDel="00000000" w:rsidP="00000000" w:rsidRDefault="00000000" w:rsidRPr="00000000" w14:paraId="000000D0">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5–17, 17+/18+</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interpreting saturation vs incremental onboarding.</w:t>
      </w:r>
    </w:p>
    <w:p w:rsidR="00000000" w:rsidDel="00000000" w:rsidP="00000000" w:rsidRDefault="00000000" w:rsidRPr="00000000" w14:paraId="000000D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1f18yvd450z" w:id="31"/>
      <w:bookmarkEnd w:id="31"/>
      <w:r w:rsidDel="00000000" w:rsidR="00000000" w:rsidRPr="00000000">
        <w:rPr>
          <w:rFonts w:ascii="Times New Roman" w:cs="Times New Roman" w:eastAsia="Times New Roman" w:hAnsi="Times New Roman"/>
          <w:b w:val="1"/>
          <w:bCs w:val="1"/>
          <w:color w:val="000000"/>
          <w:sz w:val="24"/>
          <w:szCs w:val="24"/>
          <w:rtl w:val="0"/>
        </w:rPr>
        <w:t xml:space="preserve">Modality Features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total counts per modality:</w:t>
      </w:r>
    </w:p>
    <w:p w:rsidR="00000000" w:rsidDel="00000000" w:rsidP="00000000" w:rsidRDefault="00000000" w:rsidRPr="00000000" w14:paraId="000000D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total_bio</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total_demo</w:t>
      </w:r>
    </w:p>
    <w:p w:rsidR="00000000" w:rsidDel="00000000" w:rsidP="00000000" w:rsidRDefault="00000000" w:rsidRPr="00000000" w14:paraId="000000D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total_enrol</w:t>
      </w:r>
    </w:p>
    <w:p w:rsidR="00000000" w:rsidDel="00000000" w:rsidP="00000000" w:rsidRDefault="00000000" w:rsidRPr="00000000" w14:paraId="000000D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total</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comparative modality-level insights.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fk6eiqb6pum" w:id="32"/>
      <w:bookmarkEnd w:id="32"/>
      <w:r w:rsidDel="00000000" w:rsidR="00000000" w:rsidRPr="00000000">
        <w:rPr>
          <w:rFonts w:ascii="Times New Roman" w:cs="Times New Roman" w:eastAsia="Times New Roman" w:hAnsi="Times New Roman"/>
          <w:b w:val="1"/>
          <w:bCs w:val="1"/>
          <w:sz w:val="24"/>
          <w:szCs w:val="24"/>
          <w:rtl w:val="0"/>
        </w:rPr>
        <w:t xml:space="preserve">3.7 Exploratory Data Analysis (EDA) Pipeline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structured EDA across modalities:</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Temporal Patterns</w:t>
      </w:r>
    </w:p>
    <w:p w:rsidR="00000000" w:rsidDel="00000000" w:rsidP="00000000" w:rsidRDefault="00000000" w:rsidRPr="00000000" w14:paraId="000000D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curves (national)</w:t>
      </w:r>
    </w:p>
    <w:p w:rsidR="00000000" w:rsidDel="00000000" w:rsidP="00000000" w:rsidRDefault="00000000" w:rsidRPr="00000000" w14:paraId="000000D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weekday pattern extraction (Tuesday peak)</w:t>
      </w:r>
    </w:p>
    <w:p w:rsidR="00000000" w:rsidDel="00000000" w:rsidP="00000000" w:rsidRDefault="00000000" w:rsidRPr="00000000" w14:paraId="000000DF">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seasonal transitions (March–July peaks → August decline)</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Geographic Patterns</w:t>
      </w:r>
    </w:p>
    <w:p w:rsidR="00000000" w:rsidDel="00000000" w:rsidP="00000000" w:rsidRDefault="00000000" w:rsidRPr="00000000" w14:paraId="000000E1">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distribution</w:t>
      </w:r>
    </w:p>
    <w:p w:rsidR="00000000" w:rsidDel="00000000" w:rsidP="00000000" w:rsidRDefault="00000000" w:rsidRPr="00000000" w14:paraId="000000E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District-level concentration</w:t>
      </w:r>
    </w:p>
    <w:p w:rsidR="00000000" w:rsidDel="00000000" w:rsidP="00000000" w:rsidRDefault="00000000" w:rsidRPr="00000000" w14:paraId="000000E3">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Pincode Pareto distribution (20% pincodes → 60–80% volume)</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Demographic Patterns</w:t>
      </w:r>
    </w:p>
    <w:p w:rsidR="00000000" w:rsidDel="00000000" w:rsidP="00000000" w:rsidRDefault="00000000" w:rsidRPr="00000000" w14:paraId="000000E5">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enrolment dominated by 0–5 age band (~72%)</w:t>
      </w:r>
    </w:p>
    <w:p w:rsidR="00000000" w:rsidDel="00000000" w:rsidP="00000000" w:rsidRDefault="00000000" w:rsidRPr="00000000" w14:paraId="000000E6">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dominated by 17+ age band (mobility-driven)</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figures exported to </w:t>
      </w:r>
      <w:r w:rsidDel="00000000" w:rsidR="00000000" w:rsidRPr="00000000">
        <w:rPr>
          <w:rFonts w:ascii="Times New Roman" w:cs="Times New Roman" w:eastAsia="Times New Roman" w:hAnsi="Times New Roman"/>
          <w:color w:val="188038"/>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3qhafijx65" w:id="33"/>
      <w:bookmarkEnd w:id="33"/>
      <w:r w:rsidDel="00000000" w:rsidR="00000000" w:rsidRPr="00000000">
        <w:rPr>
          <w:rFonts w:ascii="Times New Roman" w:cs="Times New Roman" w:eastAsia="Times New Roman" w:hAnsi="Times New Roman"/>
          <w:b w:val="1"/>
          <w:bCs w:val="1"/>
          <w:sz w:val="24"/>
          <w:szCs w:val="24"/>
          <w:rtl w:val="0"/>
        </w:rPr>
        <w:t xml:space="preserve">3.8 Anomaly Detection Framework</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implements a </w:t>
      </w:r>
      <w:r w:rsidDel="00000000" w:rsidR="00000000" w:rsidRPr="00000000">
        <w:rPr>
          <w:rFonts w:ascii="Times New Roman" w:cs="Times New Roman" w:eastAsia="Times New Roman" w:hAnsi="Times New Roman"/>
          <w:b w:val="1"/>
          <w:bCs w:val="1"/>
          <w:sz w:val="24"/>
          <w:szCs w:val="24"/>
          <w:rtl w:val="0"/>
        </w:rPr>
        <w:t xml:space="preserve">three-method hybrid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h2c6ec63ms6" w:id="34"/>
      <w:bookmarkEnd w:id="34"/>
      <w:r w:rsidDel="00000000" w:rsidR="00000000" w:rsidRPr="00000000">
        <w:rPr>
          <w:rFonts w:ascii="Times New Roman" w:cs="Times New Roman" w:eastAsia="Times New Roman" w:hAnsi="Times New Roman"/>
          <w:b w:val="1"/>
          <w:bCs w:val="1"/>
          <w:color w:val="000000"/>
          <w:sz w:val="24"/>
          <w:szCs w:val="24"/>
          <w:rtl w:val="0"/>
        </w:rPr>
        <w:t xml:space="preserve">(A) Z-Score Outlier Detection</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&gt; 3</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magnitude-based anomalies.</w:t>
        <w:br w:type="textWrapping"/>
        <w:t xml:space="preserve">Notebook identifies anomaly density per modality.</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azea94cetmo" w:id="35"/>
      <w:bookmarkEnd w:id="35"/>
      <w:r w:rsidDel="00000000" w:rsidR="00000000" w:rsidRPr="00000000">
        <w:rPr>
          <w:rFonts w:ascii="Times New Roman" w:cs="Times New Roman" w:eastAsia="Times New Roman" w:hAnsi="Times New Roman"/>
          <w:b w:val="1"/>
          <w:bCs w:val="1"/>
          <w:color w:val="000000"/>
          <w:sz w:val="24"/>
          <w:szCs w:val="24"/>
          <w:rtl w:val="0"/>
        </w:rPr>
        <w:t xml:space="preserve">(B) Rolling Spike Rule</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Rolling 7-day mean used:</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spike = value &gt; 5 * rolling_mean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burst phenomena in pincodes.</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9s8ds233u2u" w:id="36"/>
      <w:bookmarkEnd w:id="36"/>
      <w:r w:rsidDel="00000000" w:rsidR="00000000" w:rsidRPr="00000000">
        <w:rPr>
          <w:rFonts w:ascii="Times New Roman" w:cs="Times New Roman" w:eastAsia="Times New Roman" w:hAnsi="Times New Roman"/>
          <w:b w:val="1"/>
          <w:bCs w:val="1"/>
          <w:color w:val="000000"/>
          <w:sz w:val="24"/>
          <w:szCs w:val="24"/>
          <w:rtl w:val="0"/>
        </w:rPr>
        <w:t xml:space="preserve">(C) DBSCAN District Clustering</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on district features: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DBSCAN(eps=0.5, min_samples=5)</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structural anomalies.</w:t>
        <w:br w:type="textWrapping"/>
        <w:t xml:space="preserve">Exported as: </w:t>
      </w:r>
      <w:r w:rsidDel="00000000" w:rsidR="00000000" w:rsidRPr="00000000">
        <w:rPr>
          <w:rFonts w:ascii="Times New Roman" w:cs="Times New Roman" w:eastAsia="Times New Roman" w:hAnsi="Times New Roman"/>
          <w:color w:val="188038"/>
          <w:sz w:val="24"/>
          <w:szCs w:val="24"/>
          <w:rtl w:val="0"/>
        </w:rPr>
        <w:t xml:space="preserve">anomalous_districts_dbscan.csv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csepax280m0" w:id="37"/>
      <w:bookmarkEnd w:id="37"/>
      <w:r w:rsidDel="00000000" w:rsidR="00000000" w:rsidRPr="00000000">
        <w:rPr>
          <w:rFonts w:ascii="Times New Roman" w:cs="Times New Roman" w:eastAsia="Times New Roman" w:hAnsi="Times New Roman"/>
          <w:b w:val="1"/>
          <w:bCs w:val="1"/>
          <w:color w:val="000000"/>
          <w:sz w:val="24"/>
          <w:szCs w:val="24"/>
          <w:rtl w:val="0"/>
        </w:rPr>
        <w:t xml:space="preserve">(D) Cross-Validation</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High-confidence anomalies = detected by ≥2 methods.</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 are exported :</w:t>
        <w:br w:type="textWrapping"/>
      </w:r>
      <w:r w:rsidDel="00000000" w:rsidR="00000000" w:rsidRPr="00000000">
        <w:rPr>
          <w:rFonts w:ascii="Times New Roman" w:cs="Times New Roman" w:eastAsia="Times New Roman" w:hAnsi="Times New Roman"/>
          <w:color w:val="188038"/>
          <w:sz w:val="24"/>
          <w:szCs w:val="24"/>
          <w:rtl w:val="0"/>
        </w:rPr>
        <w:t xml:space="preserve">cross_validated_anomalies.csv</w:t>
      </w:r>
      <w:r w:rsidDel="00000000" w:rsidR="00000000" w:rsidRPr="00000000">
        <w:rPr>
          <w:rFonts w:ascii="Times New Roman" w:cs="Times New Roman" w:eastAsia="Times New Roman" w:hAnsi="Times New Roman"/>
          <w:sz w:val="24"/>
          <w:szCs w:val="24"/>
          <w:rtl w:val="0"/>
        </w:rPr>
        <w:t xml:space="preserve"> (n = 18).</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4dwri7t7pu6" w:id="38"/>
      <w:bookmarkEnd w:id="38"/>
      <w:r w:rsidDel="00000000" w:rsidR="00000000" w:rsidRPr="00000000">
        <w:rPr>
          <w:rFonts w:ascii="Times New Roman" w:cs="Times New Roman" w:eastAsia="Times New Roman" w:hAnsi="Times New Roman"/>
          <w:b w:val="1"/>
          <w:bCs w:val="1"/>
          <w:sz w:val="24"/>
          <w:szCs w:val="24"/>
          <w:rtl w:val="0"/>
        </w:rPr>
        <w:t xml:space="preserve">3.9 Clustering &amp; Spatial Intelligence</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w:t>
      </w:r>
    </w:p>
    <w:p w:rsidR="00000000" w:rsidDel="00000000" w:rsidP="00000000" w:rsidRDefault="00000000" w:rsidRPr="00000000" w14:paraId="00000100">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clustering</w:t>
      </w:r>
    </w:p>
    <w:p w:rsidR="00000000" w:rsidDel="00000000" w:rsidP="00000000" w:rsidRDefault="00000000" w:rsidRPr="00000000" w14:paraId="0000010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pincode cluster visualizations</w:t>
      </w:r>
    </w:p>
    <w:p w:rsidR="00000000" w:rsidDel="00000000" w:rsidP="00000000" w:rsidRDefault="00000000" w:rsidRPr="00000000" w14:paraId="00000102">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Pareto concentration</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used for operational insight into infrastructure distribution.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aj4pw919yrv" w:id="39"/>
      <w:bookmarkEnd w:id="39"/>
      <w:r w:rsidDel="00000000" w:rsidR="00000000" w:rsidRPr="00000000">
        <w:rPr>
          <w:rFonts w:ascii="Times New Roman" w:cs="Times New Roman" w:eastAsia="Times New Roman" w:hAnsi="Times New Roman"/>
          <w:b w:val="1"/>
          <w:bCs w:val="1"/>
          <w:sz w:val="24"/>
          <w:szCs w:val="24"/>
          <w:rtl w:val="0"/>
        </w:rPr>
        <w:t xml:space="preserve">3.10 Forecasting &amp; Capacity Planning</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models applied on monthly aggregates for 2026.</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produce:</w:t>
      </w:r>
    </w:p>
    <w:p w:rsidR="00000000" w:rsidDel="00000000" w:rsidP="00000000" w:rsidRDefault="00000000" w:rsidRPr="00000000" w14:paraId="0000010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forecast</w:t>
      </w:r>
    </w:p>
    <w:p w:rsidR="00000000" w:rsidDel="00000000" w:rsidP="00000000" w:rsidRDefault="00000000" w:rsidRPr="00000000" w14:paraId="0000010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lower/upper bounds</w:t>
      </w:r>
    </w:p>
    <w:p w:rsidR="00000000" w:rsidDel="00000000" w:rsidP="00000000" w:rsidRDefault="00000000" w:rsidRPr="00000000" w14:paraId="0000010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 roll-ups</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Exported artifacts include:</w:t>
      </w:r>
    </w:p>
    <w:p w:rsidR="00000000" w:rsidDel="00000000" w:rsidP="00000000" w:rsidRDefault="00000000" w:rsidRPr="00000000" w14:paraId="0000010C">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biometric_forecast_2026.csv</w:t>
      </w:r>
    </w:p>
    <w:p w:rsidR="00000000" w:rsidDel="00000000" w:rsidP="00000000" w:rsidRDefault="00000000" w:rsidRPr="00000000" w14:paraId="0000010D">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enrolment_forecast_2026.csv</w:t>
      </w:r>
    </w:p>
    <w:p w:rsidR="00000000" w:rsidDel="00000000" w:rsidP="00000000" w:rsidRDefault="00000000" w:rsidRPr="00000000" w14:paraId="0000010E">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predictions_2026_monthly.csv</w:t>
      </w:r>
    </w:p>
    <w:p w:rsidR="00000000" w:rsidDel="00000000" w:rsidP="00000000" w:rsidRDefault="00000000" w:rsidRPr="00000000" w14:paraId="0000010F">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quarterly_forecast_2026.csv</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used to interpret seasonal effects and Tuesday peak persistence.</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93nufyw88h9" w:id="40"/>
      <w:bookmarkEnd w:id="40"/>
      <w:r w:rsidDel="00000000" w:rsidR="00000000" w:rsidRPr="00000000">
        <w:rPr>
          <w:rFonts w:ascii="Times New Roman" w:cs="Times New Roman" w:eastAsia="Times New Roman" w:hAnsi="Times New Roman"/>
          <w:b w:val="1"/>
          <w:bCs w:val="1"/>
          <w:sz w:val="24"/>
          <w:szCs w:val="24"/>
          <w:rtl w:val="0"/>
        </w:rPr>
        <w:t xml:space="preserve">3.11 Visualization Layer</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Exports high-resolution figures under:</w:t>
        <w:br w:type="textWrapping"/>
      </w:r>
      <w:r w:rsidDel="00000000" w:rsidR="00000000" w:rsidRPr="00000000">
        <w:rPr>
          <w:rFonts w:ascii="Times New Roman" w:cs="Times New Roman" w:eastAsia="Times New Roman" w:hAnsi="Times New Roman"/>
          <w:color w:val="188038"/>
          <w:sz w:val="24"/>
          <w:szCs w:val="24"/>
          <w:rtl w:val="0"/>
        </w:rPr>
        <w:t xml:space="preserve">outputs/figures/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Produced visualizations include:</w:t>
      </w:r>
    </w:p>
    <w:p w:rsidR="00000000" w:rsidDel="00000000" w:rsidP="00000000" w:rsidRDefault="00000000" w:rsidRPr="00000000" w14:paraId="00000115">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trends</w:t>
      </w:r>
    </w:p>
    <w:p w:rsidR="00000000" w:rsidDel="00000000" w:rsidP="00000000" w:rsidRDefault="00000000" w:rsidRPr="00000000" w14:paraId="00000116">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modality comparisons</w:t>
      </w:r>
    </w:p>
    <w:p w:rsidR="00000000" w:rsidDel="00000000" w:rsidP="00000000" w:rsidRDefault="00000000" w:rsidRPr="00000000" w14:paraId="0000011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age-band distributions</w:t>
      </w:r>
    </w:p>
    <w:p w:rsidR="00000000" w:rsidDel="00000000" w:rsidP="00000000" w:rsidRDefault="00000000" w:rsidRPr="00000000" w14:paraId="0000011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clustering</w:t>
      </w:r>
    </w:p>
    <w:p w:rsidR="00000000" w:rsidDel="00000000" w:rsidP="00000000" w:rsidRDefault="00000000" w:rsidRPr="00000000" w14:paraId="00000119">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maps</w:t>
      </w:r>
    </w:p>
    <w:p w:rsidR="00000000" w:rsidDel="00000000" w:rsidP="00000000" w:rsidRDefault="00000000" w:rsidRPr="00000000" w14:paraId="0000011A">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 curves</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also created a Interactive Dashboard Webpage:</w:t>
        <w:br w:type="textWrapping"/>
      </w:r>
      <w:r w:rsidDel="00000000" w:rsidR="00000000" w:rsidRPr="00000000">
        <w:rPr>
          <w:rFonts w:ascii="Times New Roman" w:cs="Times New Roman" w:eastAsia="Times New Roman" w:hAnsi="Times New Roman"/>
          <w:color w:val="188038"/>
          <w:sz w:val="24"/>
          <w:szCs w:val="24"/>
          <w:rtl w:val="0"/>
        </w:rPr>
        <w:t xml:space="preserve">UIDAI_Interactive_Dashboard.html</w:t>
      </w:r>
      <w:r w:rsidDel="00000000" w:rsidR="00000000" w:rsidRPr="00000000">
        <w:rPr>
          <w:rFonts w:ascii="Times New Roman" w:cs="Times New Roman" w:eastAsia="Times New Roman" w:hAnsi="Times New Roman"/>
          <w:sz w:val="24"/>
          <w:szCs w:val="24"/>
          <w:rtl w:val="0"/>
        </w:rPr>
        <w:t xml:space="preserve"> for stakeholder usage.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c88xvzg6r6o" w:id="41"/>
      <w:bookmarkEnd w:id="41"/>
      <w:r w:rsidDel="00000000" w:rsidR="00000000" w:rsidRPr="00000000">
        <w:rPr>
          <w:rFonts w:ascii="Times New Roman" w:cs="Times New Roman" w:eastAsia="Times New Roman" w:hAnsi="Times New Roman"/>
          <w:b w:val="1"/>
          <w:bCs w:val="1"/>
          <w:sz w:val="24"/>
          <w:szCs w:val="24"/>
          <w:rtl w:val="0"/>
        </w:rPr>
        <w:t xml:space="preserve">3.12 Natural Language Analytics Interface</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Documentation describes an NL → SQL → aggregation → visualization pipeline enabling stakeholders to query analytics without writing code.</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(notebook documentation):</w:t>
      </w:r>
    </w:p>
    <w:p w:rsidR="00000000" w:rsidDel="00000000" w:rsidP="00000000" w:rsidRDefault="00000000" w:rsidRPr="00000000" w14:paraId="00000120">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NL query</w:t>
      </w:r>
    </w:p>
    <w:p w:rsidR="00000000" w:rsidDel="00000000" w:rsidP="00000000" w:rsidRDefault="00000000" w:rsidRPr="00000000" w14:paraId="0000012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interpretation (Mistral via Ollama)</w:t>
      </w:r>
    </w:p>
    <w:p w:rsidR="00000000" w:rsidDel="00000000" w:rsidP="00000000" w:rsidRDefault="00000000" w:rsidRPr="00000000" w14:paraId="0000012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generation</w:t>
      </w:r>
    </w:p>
    <w:p w:rsidR="00000000" w:rsidDel="00000000" w:rsidP="00000000" w:rsidRDefault="00000000" w:rsidRPr="00000000" w14:paraId="0000012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execution</w:t>
      </w:r>
    </w:p>
    <w:p w:rsidR="00000000" w:rsidDel="00000000" w:rsidP="00000000" w:rsidRDefault="00000000" w:rsidRPr="00000000" w14:paraId="0000012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return</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zjcsorjhgnn" w:id="42"/>
      <w:bookmarkEnd w:id="42"/>
      <w:r w:rsidDel="00000000" w:rsidR="00000000" w:rsidRPr="00000000">
        <w:rPr>
          <w:rFonts w:ascii="Times New Roman" w:cs="Times New Roman" w:eastAsia="Times New Roman" w:hAnsi="Times New Roman"/>
          <w:b w:val="1"/>
          <w:bCs w:val="1"/>
          <w:sz w:val="24"/>
          <w:szCs w:val="24"/>
          <w:rtl w:val="0"/>
        </w:rPr>
        <w:t xml:space="preserve">3.13 Reproducibility &amp; Deliverables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saves:</w:t>
      </w:r>
    </w:p>
    <w:p w:rsidR="00000000" w:rsidDel="00000000" w:rsidP="00000000" w:rsidRDefault="00000000" w:rsidRPr="00000000" w14:paraId="00000128">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tables</w:t>
      </w:r>
    </w:p>
    <w:p w:rsidR="00000000" w:rsidDel="00000000" w:rsidP="00000000" w:rsidRDefault="00000000" w:rsidRPr="00000000" w14:paraId="00000129">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w:t>
      </w:r>
    </w:p>
    <w:p w:rsidR="00000000" w:rsidDel="00000000" w:rsidP="00000000" w:rsidRDefault="00000000" w:rsidRPr="00000000" w14:paraId="0000012A">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forecasts</w:t>
      </w:r>
    </w:p>
    <w:p w:rsidR="00000000" w:rsidDel="00000000" w:rsidP="00000000" w:rsidRDefault="00000000" w:rsidRPr="00000000" w14:paraId="0000012B">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dataset</w:t>
      </w:r>
    </w:p>
    <w:p w:rsidR="00000000" w:rsidDel="00000000" w:rsidP="00000000" w:rsidRDefault="00000000" w:rsidRPr="00000000" w14:paraId="0000012C">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reports</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color w:val="188038"/>
          <w:sz w:val="24"/>
          <w:szCs w:val="24"/>
          <w:rtl w:val="0"/>
        </w:rPr>
        <w:t xml:space="preserve">/outputs/data/</w:t>
      </w:r>
      <w:r w:rsidDel="00000000" w:rsidR="00000000" w:rsidRPr="00000000">
        <w:rPr>
          <w:rFonts w:ascii="Times New Roman" w:cs="Times New Roman" w:eastAsia="Times New Roman" w:hAnsi="Times New Roman"/>
          <w:sz w:val="24"/>
          <w:szCs w:val="24"/>
          <w:rtl w:val="0"/>
        </w:rPr>
        <w:t xml:space="preserve"> for reproducibility.</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Before I start generating the full Section 4, I am going to do one important thing:</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am going to produce Section 4 in multiple consecutive parts</w:t>
      </w:r>
      <w:r w:rsidDel="00000000" w:rsidR="00000000" w:rsidRPr="00000000">
        <w:rPr>
          <w:rFonts w:ascii="Cardo" w:cs="Cardo" w:eastAsia="Cardo" w:hAnsi="Cardo"/>
          <w:sz w:val="24"/>
          <w:szCs w:val="24"/>
          <w:rtl w:val="0"/>
        </w:rPr>
        <w:t xml:space="preserve"> (4.1 → 4.10), because:</w:t>
      </w:r>
    </w:p>
    <w:p w:rsidR="00000000" w:rsidDel="00000000" w:rsidP="00000000" w:rsidRDefault="00000000" w:rsidRPr="00000000" w14:paraId="00000131">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for </w:t>
      </w:r>
      <w:r w:rsidDel="00000000" w:rsidR="00000000" w:rsidRPr="00000000">
        <w:rPr>
          <w:rFonts w:ascii="Times New Roman" w:cs="Times New Roman" w:eastAsia="Times New Roman" w:hAnsi="Times New Roman"/>
          <w:b w:val="1"/>
          <w:bCs w:val="1"/>
          <w:sz w:val="24"/>
          <w:szCs w:val="24"/>
          <w:rtl w:val="0"/>
        </w:rPr>
        <w:t xml:space="preserve">very detailed</w:t>
      </w:r>
    </w:p>
    <w:p w:rsidR="00000000" w:rsidDel="00000000" w:rsidP="00000000" w:rsidRDefault="00000000" w:rsidRPr="00000000" w14:paraId="0000013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for </w:t>
      </w:r>
      <w:r w:rsidDel="00000000" w:rsidR="00000000" w:rsidRPr="00000000">
        <w:rPr>
          <w:rFonts w:ascii="Times New Roman" w:cs="Times New Roman" w:eastAsia="Times New Roman" w:hAnsi="Times New Roman"/>
          <w:b w:val="1"/>
          <w:bCs w:val="1"/>
          <w:sz w:val="24"/>
          <w:szCs w:val="24"/>
          <w:rtl w:val="0"/>
        </w:rPr>
        <w:t xml:space="preserve">no skipping of anything</w:t>
      </w:r>
    </w:p>
    <w:p w:rsidR="00000000" w:rsidDel="00000000" w:rsidP="00000000" w:rsidRDefault="00000000" w:rsidRPr="00000000" w14:paraId="0000013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for </w:t>
      </w:r>
      <w:r w:rsidDel="00000000" w:rsidR="00000000" w:rsidRPr="00000000">
        <w:rPr>
          <w:rFonts w:ascii="Times New Roman" w:cs="Times New Roman" w:eastAsia="Times New Roman" w:hAnsi="Times New Roman"/>
          <w:b w:val="1"/>
          <w:bCs w:val="1"/>
          <w:sz w:val="24"/>
          <w:szCs w:val="24"/>
          <w:rtl w:val="0"/>
        </w:rPr>
        <w:t xml:space="preserve">tables + figures + insights + interpretations + implications</w:t>
      </w:r>
    </w:p>
    <w:p w:rsidR="00000000" w:rsidDel="00000000" w:rsidP="00000000" w:rsidRDefault="00000000" w:rsidRPr="00000000" w14:paraId="0000013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and documentation collectively contain </w:t>
      </w:r>
      <w:r w:rsidDel="00000000" w:rsidR="00000000" w:rsidRPr="00000000">
        <w:rPr>
          <w:rFonts w:ascii="Times New Roman" w:cs="Times New Roman" w:eastAsia="Times New Roman" w:hAnsi="Times New Roman"/>
          <w:b w:val="1"/>
          <w:bCs w:val="1"/>
          <w:sz w:val="24"/>
          <w:szCs w:val="24"/>
          <w:rtl w:val="0"/>
        </w:rPr>
        <w:t xml:space="preserve">a large system of analysis</w:t>
      </w:r>
    </w:p>
    <w:p w:rsidR="00000000" w:rsidDel="00000000" w:rsidP="00000000" w:rsidRDefault="00000000" w:rsidRPr="00000000" w14:paraId="0000013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this for a </w:t>
      </w:r>
      <w:r w:rsidDel="00000000" w:rsidR="00000000" w:rsidRPr="00000000">
        <w:rPr>
          <w:rFonts w:ascii="Times New Roman" w:cs="Times New Roman" w:eastAsia="Times New Roman" w:hAnsi="Times New Roman"/>
          <w:b w:val="1"/>
          <w:bCs w:val="1"/>
          <w:sz w:val="24"/>
          <w:szCs w:val="24"/>
          <w:rtl w:val="0"/>
        </w:rPr>
        <w:t xml:space="preserve">hackathon submission</w:t>
      </w:r>
      <w:r w:rsidDel="00000000" w:rsidR="00000000" w:rsidRPr="00000000">
        <w:rPr>
          <w:rFonts w:ascii="Times New Roman" w:cs="Times New Roman" w:eastAsia="Times New Roman" w:hAnsi="Times New Roman"/>
          <w:sz w:val="24"/>
          <w:szCs w:val="24"/>
          <w:rtl w:val="0"/>
        </w:rPr>
        <w:t xml:space="preserve">, meaning </w:t>
      </w:r>
      <w:r w:rsidDel="00000000" w:rsidR="00000000" w:rsidRPr="00000000">
        <w:rPr>
          <w:rFonts w:ascii="Times New Roman" w:cs="Times New Roman" w:eastAsia="Times New Roman" w:hAnsi="Times New Roman"/>
          <w:i w:val="1"/>
          <w:iCs w:val="1"/>
          <w:sz w:val="24"/>
          <w:szCs w:val="24"/>
          <w:rtl w:val="0"/>
        </w:rPr>
        <w:t xml:space="preserve">quality &gt; brevity</w:t>
      </w:r>
    </w:p>
    <w:p w:rsidR="00000000" w:rsidDel="00000000" w:rsidP="00000000" w:rsidRDefault="00000000" w:rsidRPr="00000000" w14:paraId="00000136">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dump the entire Section 4 in one response, you will lose structure &amp; formatting</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will deliver </w:t>
      </w:r>
      <w:r w:rsidDel="00000000" w:rsidR="00000000" w:rsidRPr="00000000">
        <w:rPr>
          <w:rFonts w:ascii="Times New Roman" w:cs="Times New Roman" w:eastAsia="Times New Roman" w:hAnsi="Times New Roman"/>
          <w:b w:val="1"/>
          <w:bCs w:val="1"/>
          <w:sz w:val="24"/>
          <w:szCs w:val="24"/>
          <w:rtl w:val="0"/>
        </w:rPr>
        <w:t xml:space="preserve">Section 4 Part 1</w:t>
      </w:r>
      <w:r w:rsidDel="00000000" w:rsidR="00000000" w:rsidRPr="00000000">
        <w:rPr>
          <w:rFonts w:ascii="Times New Roman" w:cs="Times New Roman" w:eastAsia="Times New Roman" w:hAnsi="Times New Roman"/>
          <w:sz w:val="24"/>
          <w:szCs w:val="24"/>
          <w:rtl w:val="0"/>
        </w:rPr>
        <w:t xml:space="preserve"> now, which will include:</w:t>
      </w:r>
    </w:p>
    <w:p w:rsidR="00000000" w:rsidDel="00000000" w:rsidP="00000000" w:rsidRDefault="00000000" w:rsidRPr="00000000" w14:paraId="00000138">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Temporal Analysis (Daily Time Series)</w:t>
        <w:br w:type="textWrapping"/>
        <w:t xml:space="preserve">4.2 Weekly Pattern Analysis</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after your confirmation, I will continue delivering:</w:t>
      </w:r>
    </w:p>
    <w:p w:rsidR="00000000" w:rsidDel="00000000" w:rsidP="00000000" w:rsidRDefault="00000000" w:rsidRPr="00000000" w14:paraId="0000013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4.3 → 4.10</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we don’t lose formatting fidelity or exhaust buffer, and you can adjust if needed.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pv1vkoeshr0" w:id="43"/>
      <w:bookmarkEnd w:id="43"/>
      <w:r w:rsidDel="00000000" w:rsidR="00000000" w:rsidRPr="00000000">
        <w:rPr>
          <w:rFonts w:ascii="Times New Roman" w:cs="Times New Roman" w:eastAsia="Times New Roman" w:hAnsi="Times New Roman"/>
          <w:b w:val="1"/>
          <w:bCs w:val="1"/>
          <w:sz w:val="46"/>
          <w:szCs w:val="46"/>
          <w:rtl w:val="0"/>
        </w:rPr>
        <w:t xml:space="preserve">SECTION 4 — DATA ANALYSIS &amp; VISUALISATION</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described in this section reflects the outputs produced by the complete extrac­tion pipeline implemented in the notebook and detailed in the accompanying document. The analysis covers </w:t>
      </w:r>
      <w:r w:rsidDel="00000000" w:rsidR="00000000" w:rsidRPr="00000000">
        <w:rPr>
          <w:rFonts w:ascii="Times New Roman" w:cs="Times New Roman" w:eastAsia="Times New Roman" w:hAnsi="Times New Roman"/>
          <w:b w:val="1"/>
          <w:bCs w:val="1"/>
          <w:sz w:val="24"/>
          <w:szCs w:val="24"/>
          <w:rtl w:val="0"/>
        </w:rPr>
        <w:t xml:space="preserve">temporal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spatial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demographic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modality-specific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anomaly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clustering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forecasting</w:t>
      </w:r>
      <w:r w:rsidDel="00000000" w:rsidR="00000000" w:rsidRPr="00000000">
        <w:rPr>
          <w:rFonts w:ascii="Times New Roman" w:cs="Times New Roman" w:eastAsia="Times New Roman" w:hAnsi="Times New Roman"/>
          <w:sz w:val="24"/>
          <w:szCs w:val="24"/>
          <w:rtl w:val="0"/>
        </w:rPr>
        <w:t xml:space="preserve"> perspectives.</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are supported by structured figures, polished tables, and a three-tier analytic interpretation framework:</w:t>
      </w:r>
    </w:p>
    <w:p w:rsidR="00000000" w:rsidDel="00000000" w:rsidP="00000000" w:rsidRDefault="00000000" w:rsidRPr="00000000" w14:paraId="0000014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Observations:</w:t>
      </w:r>
      <w:r w:rsidDel="00000000" w:rsidR="00000000" w:rsidRPr="00000000">
        <w:rPr>
          <w:rFonts w:ascii="Times New Roman" w:cs="Times New Roman" w:eastAsia="Times New Roman" w:hAnsi="Times New Roman"/>
          <w:sz w:val="24"/>
          <w:szCs w:val="24"/>
          <w:rtl w:val="0"/>
        </w:rPr>
        <w:t xml:space="preserve"> descriptive findings directly from the dataset</w:t>
      </w:r>
    </w:p>
    <w:p w:rsidR="00000000" w:rsidDel="00000000" w:rsidP="00000000" w:rsidRDefault="00000000" w:rsidRPr="00000000" w14:paraId="0000014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Interpretations:</w:t>
      </w:r>
      <w:r w:rsidDel="00000000" w:rsidR="00000000" w:rsidRPr="00000000">
        <w:rPr>
          <w:rFonts w:ascii="Times New Roman" w:cs="Times New Roman" w:eastAsia="Times New Roman" w:hAnsi="Times New Roman"/>
          <w:sz w:val="24"/>
          <w:szCs w:val="24"/>
          <w:rtl w:val="0"/>
        </w:rPr>
        <w:t xml:space="preserve"> analytical and socioeconomic reasoning that contextualizes findings</w:t>
      </w:r>
    </w:p>
    <w:p w:rsidR="00000000" w:rsidDel="00000000" w:rsidP="00000000" w:rsidRDefault="00000000" w:rsidRPr="00000000" w14:paraId="0000014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UIDAI Implications:</w:t>
      </w:r>
      <w:r w:rsidDel="00000000" w:rsidR="00000000" w:rsidRPr="00000000">
        <w:rPr>
          <w:rFonts w:ascii="Times New Roman" w:cs="Times New Roman" w:eastAsia="Times New Roman" w:hAnsi="Times New Roman"/>
          <w:sz w:val="24"/>
          <w:szCs w:val="24"/>
          <w:rtl w:val="0"/>
        </w:rPr>
        <w:t xml:space="preserve"> operational or policy relevance</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figures listed in this section exist under </w:t>
      </w:r>
      <w:r w:rsidDel="00000000" w:rsidR="00000000" w:rsidRPr="00000000">
        <w:rPr>
          <w:rFonts w:ascii="Roboto Mono" w:cs="Roboto Mono" w:eastAsia="Roboto Mono" w:hAnsi="Roboto Mono"/>
          <w:color w:val="188038"/>
          <w:sz w:val="24"/>
          <w:szCs w:val="24"/>
          <w:rtl w:val="0"/>
        </w:rPr>
        <w:t xml:space="preserve">outputs/figures/</w:t>
      </w:r>
      <w:r w:rsidDel="00000000" w:rsidR="00000000" w:rsidRPr="00000000">
        <w:rPr>
          <w:rFonts w:ascii="Times New Roman" w:cs="Times New Roman" w:eastAsia="Times New Roman" w:hAnsi="Times New Roman"/>
          <w:sz w:val="24"/>
          <w:szCs w:val="24"/>
          <w:rtl w:val="0"/>
        </w:rPr>
        <w:t xml:space="preserve"> and all tables have been derived from the merged and cleaned dataset </w:t>
      </w:r>
      <w:r w:rsidDel="00000000" w:rsidR="00000000" w:rsidRPr="00000000">
        <w:rPr>
          <w:rFonts w:ascii="Roboto Mono" w:cs="Roboto Mono" w:eastAsia="Roboto Mono" w:hAnsi="Roboto Mono"/>
          <w:color w:val="188038"/>
          <w:sz w:val="24"/>
          <w:szCs w:val="24"/>
          <w:rtl w:val="0"/>
        </w:rPr>
        <w:t xml:space="preserve">outputs/data/uidai_merged_complete_dataset.csv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Level Aggregate Analysis</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rFonts w:ascii="Times New Roman" w:cs="Times New Roman" w:eastAsia="Times New Roman" w:hAnsi="Times New Roman"/>
          <w:sz w:val="24"/>
          <w:szCs w:val="24"/>
        </w:rPr>
      </w:pPr>
      <w:bookmarkStart w:colFirst="0" w:colLast="0" w:name="_lhozcy3dt4lt" w:id="44"/>
      <w:bookmarkEnd w:id="44"/>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qice5dh1rle" w:id="45"/>
      <w:bookmarkEnd w:id="45"/>
      <w:r w:rsidDel="00000000" w:rsidR="00000000" w:rsidRPr="00000000">
        <w:rPr>
          <w:rFonts w:ascii="Times New Roman" w:cs="Times New Roman" w:eastAsia="Times New Roman" w:hAnsi="Times New Roman"/>
          <w:b w:val="1"/>
          <w:bCs w:val="1"/>
          <w:sz w:val="24"/>
          <w:szCs w:val="24"/>
          <w:rtl w:val="0"/>
        </w:rPr>
        <w:t xml:space="preserve">Natural Language–Driven Analytics on Aadhaar Data Using Open‑Source LLMs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54ma9eorcta" w:id="46"/>
      <w:bookmarkEnd w:id="46"/>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government datasets such as Aadhaar enrollment statistics contain significant potential for policy insights and administrative decision‑making. However, extracting insights from these datasets often requires strong technical expertise in SQL, data analysis, and visualization. This creates a barrier for non‑technical stakeholders such as administrators and policymakers.</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w:t>
      </w:r>
      <w:r w:rsidDel="00000000" w:rsidR="00000000" w:rsidRPr="00000000">
        <w:rPr>
          <w:rFonts w:ascii="Times New Roman" w:cs="Times New Roman" w:eastAsia="Times New Roman" w:hAnsi="Times New Roman"/>
          <w:b w:val="1"/>
          <w:bCs w:val="1"/>
          <w:sz w:val="24"/>
          <w:szCs w:val="24"/>
          <w:rtl w:val="0"/>
        </w:rPr>
        <w:t xml:space="preserve">end‑to‑end analytics system</w:t>
      </w:r>
      <w:r w:rsidDel="00000000" w:rsidR="00000000" w:rsidRPr="00000000">
        <w:rPr>
          <w:rFonts w:ascii="Times New Roman" w:cs="Times New Roman" w:eastAsia="Times New Roman" w:hAnsi="Times New Roman"/>
          <w:sz w:val="24"/>
          <w:szCs w:val="24"/>
          <w:rtl w:val="0"/>
        </w:rPr>
        <w:t xml:space="preserve"> that enables users to interact with Aadhaar datasets using </w:t>
      </w:r>
      <w:r w:rsidDel="00000000" w:rsidR="00000000" w:rsidRPr="00000000">
        <w:rPr>
          <w:rFonts w:ascii="Times New Roman" w:cs="Times New Roman" w:eastAsia="Times New Roman" w:hAnsi="Times New Roman"/>
          <w:b w:val="1"/>
          <w:bCs w:val="1"/>
          <w:sz w:val="24"/>
          <w:szCs w:val="24"/>
          <w:rtl w:val="0"/>
        </w:rPr>
        <w:t xml:space="preserve">natural language queries</w:t>
      </w:r>
      <w:r w:rsidDel="00000000" w:rsidR="00000000" w:rsidRPr="00000000">
        <w:rPr>
          <w:rFonts w:ascii="Times New Roman" w:cs="Times New Roman" w:eastAsia="Times New Roman" w:hAnsi="Times New Roman"/>
          <w:sz w:val="24"/>
          <w:szCs w:val="24"/>
          <w:rtl w:val="0"/>
        </w:rPr>
        <w:t xml:space="preserve">. The system converts natural language into SQL, performs statistical analysis, and returns </w:t>
      </w:r>
      <w:r w:rsidDel="00000000" w:rsidR="00000000" w:rsidRPr="00000000">
        <w:rPr>
          <w:rFonts w:ascii="Times New Roman" w:cs="Times New Roman" w:eastAsia="Times New Roman" w:hAnsi="Times New Roman"/>
          <w:b w:val="1"/>
          <w:bCs w:val="1"/>
          <w:sz w:val="24"/>
          <w:szCs w:val="24"/>
          <w:rtl w:val="0"/>
        </w:rPr>
        <w:t xml:space="preserve">clear visualizations and summarized insights</w:t>
      </w:r>
      <w:r w:rsidDel="00000000" w:rsidR="00000000" w:rsidRPr="00000000">
        <w:rPr>
          <w:rFonts w:ascii="Times New Roman" w:cs="Times New Roman" w:eastAsia="Times New Roman" w:hAnsi="Times New Roman"/>
          <w:sz w:val="24"/>
          <w:szCs w:val="24"/>
          <w:rtl w:val="0"/>
        </w:rPr>
        <w:t xml:space="preserve">. The entire solution is built using </w:t>
      </w:r>
      <w:r w:rsidDel="00000000" w:rsidR="00000000" w:rsidRPr="00000000">
        <w:rPr>
          <w:rFonts w:ascii="Times New Roman" w:cs="Times New Roman" w:eastAsia="Times New Roman" w:hAnsi="Times New Roman"/>
          <w:b w:val="1"/>
          <w:bCs w:val="1"/>
          <w:sz w:val="24"/>
          <w:szCs w:val="24"/>
          <w:rtl w:val="0"/>
        </w:rPr>
        <w:t xml:space="preserve">open‑source technologies</w:t>
      </w:r>
      <w:r w:rsidDel="00000000" w:rsidR="00000000" w:rsidRPr="00000000">
        <w:rPr>
          <w:rFonts w:ascii="Times New Roman" w:cs="Times New Roman" w:eastAsia="Times New Roman" w:hAnsi="Times New Roman"/>
          <w:sz w:val="24"/>
          <w:szCs w:val="24"/>
          <w:rtl w:val="0"/>
        </w:rPr>
        <w:t xml:space="preserve">, with a strong emphasis on </w:t>
      </w:r>
      <w:r w:rsidDel="00000000" w:rsidR="00000000" w:rsidRPr="00000000">
        <w:rPr>
          <w:rFonts w:ascii="Times New Roman" w:cs="Times New Roman" w:eastAsia="Times New Roman" w:hAnsi="Times New Roman"/>
          <w:b w:val="1"/>
          <w:bCs w:val="1"/>
          <w:sz w:val="24"/>
          <w:szCs w:val="24"/>
          <w:rtl w:val="0"/>
        </w:rPr>
        <w:t xml:space="preserve">data privacy, reproducibility, and transparency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4izmuq4ww17" w:id="47"/>
      <w:bookmarkEnd w:id="47"/>
      <w:r w:rsidDel="00000000" w:rsidR="00000000" w:rsidRPr="00000000">
        <w:rPr>
          <w:rFonts w:ascii="Times New Roman" w:cs="Times New Roman" w:eastAsia="Times New Roman" w:hAnsi="Times New Roman"/>
          <w:b w:val="1"/>
          <w:bCs w:val="1"/>
          <w:sz w:val="24"/>
          <w:szCs w:val="24"/>
          <w:rtl w:val="0"/>
        </w:rPr>
        <w:t xml:space="preserve">2. Problem Statement</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non-technical users (administrators, analysts, decision-makers) </w:t>
      </w:r>
      <w:r w:rsidDel="00000000" w:rsidR="00000000" w:rsidRPr="00000000">
        <w:rPr>
          <w:rFonts w:ascii="Times New Roman" w:cs="Times New Roman" w:eastAsia="Times New Roman" w:hAnsi="Times New Roman"/>
          <w:b w:val="1"/>
          <w:bCs w:val="1"/>
          <w:sz w:val="24"/>
          <w:szCs w:val="24"/>
          <w:rtl w:val="0"/>
        </w:rPr>
        <w:t xml:space="preserve">query Aadhaar data using natural language</w:t>
      </w:r>
      <w:r w:rsidDel="00000000" w:rsidR="00000000" w:rsidRPr="00000000">
        <w:rPr>
          <w:rFonts w:ascii="Times New Roman" w:cs="Times New Roman" w:eastAsia="Times New Roman" w:hAnsi="Times New Roman"/>
          <w:sz w:val="24"/>
          <w:szCs w:val="24"/>
          <w:rtl w:val="0"/>
        </w:rPr>
        <w:t xml:space="preserve"> and receive </w:t>
      </w:r>
      <w:r w:rsidDel="00000000" w:rsidR="00000000" w:rsidRPr="00000000">
        <w:rPr>
          <w:rFonts w:ascii="Times New Roman" w:cs="Times New Roman" w:eastAsia="Times New Roman" w:hAnsi="Times New Roman"/>
          <w:b w:val="1"/>
          <w:bCs w:val="1"/>
          <w:sz w:val="24"/>
          <w:szCs w:val="24"/>
          <w:rtl w:val="0"/>
        </w:rPr>
        <w:t xml:space="preserve">accurate, interpretable analytics and visualizations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rsgh58pbeha" w:id="48"/>
      <w:bookmarkEnd w:id="48"/>
      <w:r w:rsidDel="00000000" w:rsidR="00000000" w:rsidRPr="00000000">
        <w:rPr>
          <w:rFonts w:ascii="Times New Roman" w:cs="Times New Roman" w:eastAsia="Times New Roman" w:hAnsi="Times New Roman"/>
          <w:b w:val="1"/>
          <w:bCs w:val="1"/>
          <w:sz w:val="24"/>
          <w:szCs w:val="24"/>
          <w:rtl w:val="0"/>
        </w:rPr>
        <w:t xml:space="preserve">3. Objectives</w:t>
      </w:r>
    </w:p>
    <w:p w:rsidR="00000000" w:rsidDel="00000000" w:rsidP="00000000" w:rsidRDefault="00000000" w:rsidRPr="00000000" w14:paraId="00000167">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natural language querying of Aadhaar datasets</w:t>
      </w:r>
    </w:p>
    <w:p w:rsidR="00000000" w:rsidDel="00000000" w:rsidP="00000000" w:rsidRDefault="00000000" w:rsidRPr="00000000" w14:paraId="0000016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accurate univariate, bivariate, and trivariate analysis</w:t>
      </w:r>
    </w:p>
    <w:p w:rsidR="00000000" w:rsidDel="00000000" w:rsidP="00000000" w:rsidRDefault="00000000" w:rsidRPr="00000000" w14:paraId="0000016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only open‑source tools and models</w:t>
      </w:r>
    </w:p>
    <w:p w:rsidR="00000000" w:rsidDel="00000000" w:rsidP="00000000" w:rsidRDefault="00000000" w:rsidRPr="00000000" w14:paraId="0000016A">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clear, interpretable visualizations</w:t>
      </w:r>
    </w:p>
    <w:p w:rsidR="00000000" w:rsidDel="00000000" w:rsidP="00000000" w:rsidRDefault="00000000" w:rsidRPr="00000000" w14:paraId="0000016B">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data‑driven administrative and social decision‑making</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Proposed Solution</w:t>
      </w:r>
    </w:p>
    <w:p w:rsidR="00000000" w:rsidDel="00000000" w:rsidP="00000000" w:rsidRDefault="00000000" w:rsidRPr="00000000" w14:paraId="0000016F">
      <w:pPr>
        <w:pStyle w:val="Heading2"/>
        <w:keepNext w:val="0"/>
        <w:keepLines w:val="0"/>
        <w:spacing w:after="240" w:before="240" w:line="240" w:lineRule="auto"/>
        <w:rPr>
          <w:rFonts w:ascii="Times New Roman" w:cs="Times New Roman" w:eastAsia="Times New Roman" w:hAnsi="Times New Roman"/>
          <w:sz w:val="24"/>
          <w:szCs w:val="24"/>
        </w:rPr>
      </w:pPr>
      <w:bookmarkStart w:colFirst="0" w:colLast="0" w:name="_9y7u9uhnu7g4" w:id="49"/>
      <w:bookmarkEnd w:id="49"/>
      <w:r w:rsidDel="00000000" w:rsidR="00000000" w:rsidRPr="00000000">
        <w:rPr>
          <w:rFonts w:ascii="Times New Roman" w:cs="Times New Roman" w:eastAsia="Times New Roman" w:hAnsi="Times New Roman"/>
          <w:sz w:val="24"/>
          <w:szCs w:val="24"/>
          <w:rtl w:val="0"/>
        </w:rPr>
        <w:t xml:space="preserve">An end-to-end, open-source analytics pipeline that:</w:t>
      </w:r>
    </w:p>
    <w:p w:rsidR="00000000" w:rsidDel="00000000" w:rsidP="00000000" w:rsidRDefault="00000000" w:rsidRPr="00000000" w14:paraId="00000170">
      <w:pPr>
        <w:pStyle w:val="Heading2"/>
        <w:keepNext w:val="0"/>
        <w:keepLines w:val="0"/>
        <w:numPr>
          <w:ilvl w:val="0"/>
          <w:numId w:val="54"/>
        </w:numPr>
        <w:spacing w:after="0" w:afterAutospacing="0" w:before="240" w:line="240" w:lineRule="auto"/>
        <w:ind w:left="720" w:hanging="360"/>
        <w:rPr>
          <w:rFonts w:ascii="Times New Roman" w:cs="Times New Roman" w:eastAsia="Times New Roman" w:hAnsi="Times New Roman"/>
          <w:sz w:val="24"/>
          <w:szCs w:val="24"/>
        </w:rPr>
      </w:pPr>
      <w:bookmarkStart w:colFirst="0" w:colLast="0" w:name="_9y7u9uhnu7g4" w:id="49"/>
      <w:bookmarkEnd w:id="49"/>
      <w:r w:rsidDel="00000000" w:rsidR="00000000" w:rsidRPr="00000000">
        <w:rPr>
          <w:rFonts w:ascii="Times New Roman" w:cs="Times New Roman" w:eastAsia="Times New Roman" w:hAnsi="Times New Roman"/>
          <w:sz w:val="24"/>
          <w:szCs w:val="24"/>
          <w:rtl w:val="0"/>
        </w:rPr>
        <w:t xml:space="preserve">Ingests Aadhaar CSV data into PostgreSQL</w:t>
      </w:r>
    </w:p>
    <w:p w:rsidR="00000000" w:rsidDel="00000000" w:rsidP="00000000" w:rsidRDefault="00000000" w:rsidRPr="00000000" w14:paraId="00000171">
      <w:pPr>
        <w:pStyle w:val="Heading2"/>
        <w:keepNext w:val="0"/>
        <w:keepLines w:val="0"/>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9y7u9uhnu7g4" w:id="49"/>
      <w:bookmarkEnd w:id="49"/>
      <w:r w:rsidDel="00000000" w:rsidR="00000000" w:rsidRPr="00000000">
        <w:rPr>
          <w:rFonts w:ascii="Times New Roman" w:cs="Times New Roman" w:eastAsia="Times New Roman" w:hAnsi="Times New Roman"/>
          <w:sz w:val="24"/>
          <w:szCs w:val="24"/>
          <w:rtl w:val="0"/>
        </w:rPr>
        <w:t xml:space="preserve">Performs automated univariate, bivariate, and trivariate analysis</w:t>
      </w:r>
    </w:p>
    <w:p w:rsidR="00000000" w:rsidDel="00000000" w:rsidP="00000000" w:rsidRDefault="00000000" w:rsidRPr="00000000" w14:paraId="00000172">
      <w:pPr>
        <w:pStyle w:val="Heading2"/>
        <w:keepNext w:val="0"/>
        <w:keepLines w:val="0"/>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9y7u9uhnu7g4" w:id="49"/>
      <w:bookmarkEnd w:id="49"/>
      <w:r w:rsidDel="00000000" w:rsidR="00000000" w:rsidRPr="00000000">
        <w:rPr>
          <w:rFonts w:ascii="Times New Roman" w:cs="Times New Roman" w:eastAsia="Times New Roman" w:hAnsi="Times New Roman"/>
          <w:sz w:val="24"/>
          <w:szCs w:val="24"/>
          <w:rtl w:val="0"/>
        </w:rPr>
        <w:t xml:space="preserve">Uses an open-source Large Language Model (Mistral) via Ollama</w:t>
      </w:r>
    </w:p>
    <w:p w:rsidR="00000000" w:rsidDel="00000000" w:rsidP="00000000" w:rsidRDefault="00000000" w:rsidRPr="00000000" w14:paraId="00000173">
      <w:pPr>
        <w:pStyle w:val="Heading2"/>
        <w:keepNext w:val="0"/>
        <w:keepLines w:val="0"/>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bookmarkStart w:colFirst="0" w:colLast="0" w:name="_9y7u9uhnu7g4" w:id="49"/>
      <w:bookmarkEnd w:id="49"/>
      <w:r w:rsidDel="00000000" w:rsidR="00000000" w:rsidRPr="00000000">
        <w:rPr>
          <w:rFonts w:ascii="Times New Roman" w:cs="Times New Roman" w:eastAsia="Times New Roman" w:hAnsi="Times New Roman"/>
          <w:sz w:val="24"/>
          <w:szCs w:val="24"/>
          <w:rtl w:val="0"/>
        </w:rPr>
        <w:t xml:space="preserve">Converts natural language queries into SQL + analytics</w:t>
      </w:r>
    </w:p>
    <w:p w:rsidR="00000000" w:rsidDel="00000000" w:rsidP="00000000" w:rsidRDefault="00000000" w:rsidRPr="00000000" w14:paraId="00000174">
      <w:pPr>
        <w:pStyle w:val="Heading2"/>
        <w:keepNext w:val="0"/>
        <w:keepLines w:val="0"/>
        <w:numPr>
          <w:ilvl w:val="0"/>
          <w:numId w:val="54"/>
        </w:numPr>
        <w:spacing w:after="240" w:before="0" w:beforeAutospacing="0" w:line="240" w:lineRule="auto"/>
        <w:ind w:left="720" w:hanging="360"/>
        <w:rPr>
          <w:rFonts w:ascii="Times New Roman" w:cs="Times New Roman" w:eastAsia="Times New Roman" w:hAnsi="Times New Roman"/>
          <w:sz w:val="24"/>
          <w:szCs w:val="24"/>
        </w:rPr>
      </w:pPr>
      <w:bookmarkStart w:colFirst="0" w:colLast="0" w:name="_pw6zdrymg7xy" w:id="50"/>
      <w:bookmarkEnd w:id="50"/>
      <w:r w:rsidDel="00000000" w:rsidR="00000000" w:rsidRPr="00000000">
        <w:rPr>
          <w:rFonts w:ascii="Times New Roman" w:cs="Times New Roman" w:eastAsia="Times New Roman" w:hAnsi="Times New Roman"/>
          <w:sz w:val="24"/>
          <w:szCs w:val="24"/>
          <w:rtl w:val="0"/>
        </w:rPr>
        <w:t xml:space="preserve">Returns interpretable visualizations and insight summaries</w: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uwror9dm8em" w:id="51"/>
      <w:bookmarkEnd w:id="51"/>
      <w:r w:rsidDel="00000000" w:rsidR="00000000" w:rsidRPr="00000000">
        <w:rPr>
          <w:rFonts w:ascii="Times New Roman" w:cs="Times New Roman" w:eastAsia="Times New Roman" w:hAnsi="Times New Roman"/>
          <w:b w:val="1"/>
          <w:bCs w:val="1"/>
          <w:sz w:val="24"/>
          <w:szCs w:val="24"/>
          <w:rtl w:val="0"/>
        </w:rPr>
        <w:t xml:space="preserve">5. Dataset Description</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Aadhaar enrollment statistics with the following types of attributes:</w:t>
      </w:r>
    </w:p>
    <w:p w:rsidR="00000000" w:rsidDel="00000000" w:rsidP="00000000" w:rsidRDefault="00000000" w:rsidRPr="00000000" w14:paraId="00000177">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Temporal: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date</w:t>
      </w:r>
    </w:p>
    <w:p w:rsidR="00000000" w:rsidDel="00000000" w:rsidP="00000000" w:rsidRDefault="00000000" w:rsidRPr="00000000" w14:paraId="00000178">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Geographic: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district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pincode</w:t>
      </w:r>
    </w:p>
    <w:p w:rsidR="00000000" w:rsidDel="00000000" w:rsidP="00000000" w:rsidRDefault="00000000" w:rsidRPr="00000000" w14:paraId="00000179">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Biometric 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bio_age_5_17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bio_age_17_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total_bio</w:t>
      </w:r>
    </w:p>
    <w:p w:rsidR="00000000" w:rsidDel="00000000" w:rsidP="00000000" w:rsidRDefault="00000000" w:rsidRPr="00000000" w14:paraId="0000017A">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Demographic Counts: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demo_age_5_17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demo_age_17_</w:t>
      </w:r>
    </w:p>
    <w:p w:rsidR="00000000" w:rsidDel="00000000" w:rsidP="00000000" w:rsidRDefault="00000000" w:rsidRPr="00000000" w14:paraId="0000017B">
      <w:pPr>
        <w:numPr>
          <w:ilvl w:val="0"/>
          <w:numId w:val="1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Counts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age_0_5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age_5_17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age_18_greater</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supports time‑series analysis, geographic comparisons, and age‑group‑based insights.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oz4e0zho4bd" w:id="52"/>
      <w:bookmarkEnd w:id="52"/>
      <w:r w:rsidDel="00000000" w:rsidR="00000000" w:rsidRPr="00000000">
        <w:rPr>
          <w:rFonts w:ascii="Cardo" w:cs="Cardo" w:eastAsia="Cardo" w:hAnsi="Cardo"/>
          <w:b w:val="1"/>
          <w:bCs w:val="1"/>
          <w:sz w:val="24"/>
          <w:szCs w:val="24"/>
          <w:rtl w:val="0"/>
        </w:rPr>
        <w:t xml:space="preserve">6. Data Ingestion Pipeline (CSV → PostgreSQL)</w:t>
      </w:r>
    </w:p>
    <w:p w:rsidR="00000000" w:rsidDel="00000000" w:rsidP="00000000" w:rsidRDefault="00000000" w:rsidRPr="00000000" w14:paraId="000001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lt39r79emyd" w:id="53"/>
      <w:bookmarkEnd w:id="53"/>
      <w:r w:rsidDel="00000000" w:rsidR="00000000" w:rsidRPr="00000000">
        <w:rPr>
          <w:rFonts w:ascii="Times New Roman" w:cs="Times New Roman" w:eastAsia="Times New Roman" w:hAnsi="Times New Roman"/>
          <w:b w:val="1"/>
          <w:bCs w:val="1"/>
          <w:color w:val="000000"/>
          <w:sz w:val="24"/>
          <w:szCs w:val="24"/>
          <w:rtl w:val="0"/>
        </w:rPr>
        <w:t xml:space="preserve">6.1 Database Selection</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w:t>
      </w:r>
      <w:r w:rsidDel="00000000" w:rsidR="00000000" w:rsidRPr="00000000">
        <w:rPr>
          <w:rFonts w:ascii="Times New Roman" w:cs="Times New Roman" w:eastAsia="Times New Roman" w:hAnsi="Times New Roman"/>
          <w:sz w:val="24"/>
          <w:szCs w:val="24"/>
          <w:rtl w:val="0"/>
        </w:rPr>
        <w:t xml:space="preserve">is used as the primary data store due to its reliability, ACID compliance, strong analytical querying capabilities, and seamless integration with Python.</w:t>
      </w:r>
    </w:p>
    <w:p w:rsidR="00000000" w:rsidDel="00000000" w:rsidP="00000000" w:rsidRDefault="00000000" w:rsidRPr="00000000" w14:paraId="0000018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nsohbqs73" w:id="54"/>
      <w:bookmarkEnd w:id="54"/>
      <w:r w:rsidDel="00000000" w:rsidR="00000000" w:rsidRPr="00000000">
        <w:rPr>
          <w:rFonts w:ascii="Times New Roman" w:cs="Times New Roman" w:eastAsia="Times New Roman" w:hAnsi="Times New Roman"/>
          <w:b w:val="1"/>
          <w:bCs w:val="1"/>
          <w:color w:val="000000"/>
          <w:sz w:val="24"/>
          <w:szCs w:val="24"/>
          <w:rtl w:val="0"/>
        </w:rPr>
        <w:t xml:space="preserve">6.2 Ingestion Process</w:t>
      </w:r>
    </w:p>
    <w:p w:rsidR="00000000" w:rsidDel="00000000" w:rsidP="00000000" w:rsidRDefault="00000000" w:rsidRPr="00000000" w14:paraId="0000018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Aadhaar CSV files are loaded using Python’s </w:t>
      </w:r>
      <w:r w:rsidDel="00000000" w:rsidR="00000000" w:rsidRPr="00000000">
        <w:rPr>
          <w:rFonts w:ascii="Times New Roman" w:cs="Times New Roman" w:eastAsia="Times New Roman" w:hAnsi="Times New Roman"/>
          <w:color w:val="188038"/>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library</w:t>
      </w:r>
    </w:p>
    <w:p w:rsidR="00000000" w:rsidDel="00000000" w:rsidP="00000000" w:rsidRDefault="00000000" w:rsidRPr="00000000" w14:paraId="0000018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and schema are validated</w:t>
      </w:r>
    </w:p>
    <w:p w:rsidR="00000000" w:rsidDel="00000000" w:rsidP="00000000" w:rsidRDefault="00000000" w:rsidRPr="00000000" w14:paraId="000001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and inconsistencies are checked</w:t>
      </w:r>
    </w:p>
    <w:p w:rsidR="00000000" w:rsidDel="00000000" w:rsidP="00000000" w:rsidRDefault="00000000" w:rsidRPr="00000000" w14:paraId="0000018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are automatically created in PostgreSQL</w:t>
      </w:r>
    </w:p>
    <w:p w:rsidR="00000000" w:rsidDel="00000000" w:rsidP="00000000" w:rsidRDefault="00000000" w:rsidRPr="00000000" w14:paraId="0000018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batch‑inserted for efficiency</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ensures </w:t>
      </w:r>
      <w:r w:rsidDel="00000000" w:rsidR="00000000" w:rsidRPr="00000000">
        <w:rPr>
          <w:rFonts w:ascii="Times New Roman" w:cs="Times New Roman" w:eastAsia="Times New Roman" w:hAnsi="Times New Roman"/>
          <w:b w:val="1"/>
          <w:bCs w:val="1"/>
          <w:sz w:val="24"/>
          <w:szCs w:val="24"/>
          <w:rtl w:val="0"/>
        </w:rPr>
        <w:t xml:space="preserve">data integrity, reproducibility, and scalability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r0piy5xq0vo" w:id="55"/>
      <w:bookmarkEnd w:id="55"/>
      <w:r w:rsidDel="00000000" w:rsidR="00000000" w:rsidRPr="00000000">
        <w:rPr>
          <w:rFonts w:ascii="Times New Roman" w:cs="Times New Roman" w:eastAsia="Times New Roman" w:hAnsi="Times New Roman"/>
          <w:b w:val="1"/>
          <w:bCs w:val="1"/>
          <w:sz w:val="24"/>
          <w:szCs w:val="24"/>
          <w:rtl w:val="0"/>
        </w:rPr>
        <w:t xml:space="preserve">7. Analytics Framework</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ebt7bovyyf8" w:id="56"/>
      <w:bookmarkEnd w:id="56"/>
      <w:r w:rsidDel="00000000" w:rsidR="00000000" w:rsidRPr="00000000">
        <w:rPr>
          <w:rFonts w:ascii="Times New Roman" w:cs="Times New Roman" w:eastAsia="Times New Roman" w:hAnsi="Times New Roman"/>
          <w:b w:val="1"/>
          <w:bCs w:val="1"/>
          <w:color w:val="000000"/>
          <w:sz w:val="24"/>
          <w:szCs w:val="24"/>
          <w:rtl w:val="0"/>
        </w:rPr>
        <w:t xml:space="preserve">7.1 Univariate Analysis</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Univariate analysis focuses on understanding individual variables.</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8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of biometric updates by age group</w:t>
      </w:r>
    </w:p>
    <w:p w:rsidR="00000000" w:rsidDel="00000000" w:rsidP="00000000" w:rsidRDefault="00000000" w:rsidRPr="00000000" w14:paraId="0000018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State‑wise Aadhaar enrollment counts</w:t>
      </w:r>
    </w:p>
    <w:p w:rsidR="00000000" w:rsidDel="00000000" w:rsidP="00000000" w:rsidRDefault="00000000" w:rsidRPr="00000000" w14:paraId="0000018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trends of total enrollments</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used:</w:t>
      </w:r>
    </w:p>
    <w:p w:rsidR="00000000" w:rsidDel="00000000" w:rsidP="00000000" w:rsidRDefault="00000000" w:rsidRPr="00000000" w14:paraId="00000191">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w:t>
      </w:r>
    </w:p>
    <w:p w:rsidR="00000000" w:rsidDel="00000000" w:rsidP="00000000" w:rsidRDefault="00000000" w:rsidRPr="00000000" w14:paraId="00000192">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w:t>
      </w:r>
    </w:p>
    <w:p w:rsidR="00000000" w:rsidDel="00000000" w:rsidP="00000000" w:rsidRDefault="00000000" w:rsidRPr="00000000" w14:paraId="00000193">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Time‑series line charts</w:t>
      </w:r>
    </w:p>
    <w:p w:rsidR="00000000" w:rsidDel="00000000" w:rsidP="00000000" w:rsidRDefault="00000000" w:rsidRPr="00000000" w14:paraId="0000019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bp3cqxse80v" w:id="57"/>
      <w:bookmarkEnd w:id="57"/>
      <w:r w:rsidDel="00000000" w:rsidR="00000000" w:rsidRPr="00000000">
        <w:rPr>
          <w:rFonts w:ascii="Times New Roman" w:cs="Times New Roman" w:eastAsia="Times New Roman" w:hAnsi="Times New Roman"/>
          <w:b w:val="1"/>
          <w:bCs w:val="1"/>
          <w:color w:val="000000"/>
          <w:sz w:val="24"/>
          <w:szCs w:val="24"/>
          <w:rtl w:val="0"/>
        </w:rPr>
        <w:t xml:space="preserve">7.2 Bivariate Analysis</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Bivariate analysis examines relationships between two variables.</w:t>
      </w:r>
    </w:p>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9C">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vs total biometric update</w:t>
      </w:r>
    </w:p>
    <w:p w:rsidR="00000000" w:rsidDel="00000000" w:rsidP="00000000" w:rsidRDefault="00000000" w:rsidRPr="00000000" w14:paraId="0000019D">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 vs demographic update</w:t>
      </w:r>
    </w:p>
    <w:p w:rsidR="00000000" w:rsidDel="00000000" w:rsidP="00000000" w:rsidRDefault="00000000" w:rsidRPr="00000000" w14:paraId="0000019E">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District‑level comparisons over time</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used:</w:t>
      </w:r>
    </w:p>
    <w:p w:rsidR="00000000" w:rsidDel="00000000" w:rsidP="00000000" w:rsidRDefault="00000000" w:rsidRPr="00000000" w14:paraId="000001A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w:t>
      </w:r>
      <w:r w:rsidDel="00000000" w:rsidR="00000000" w:rsidRPr="00000000">
        <w:rPr>
          <w:rFonts w:ascii="Times New Roman" w:cs="Times New Roman" w:eastAsia="Times New Roman" w:hAnsi="Times New Roman"/>
          <w:color w:val="188038"/>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aggregations</w:t>
      </w:r>
    </w:p>
    <w:p w:rsidR="00000000" w:rsidDel="00000000" w:rsidP="00000000" w:rsidRDefault="00000000" w:rsidRPr="00000000" w14:paraId="000001A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correlations (where applicable)</w:t>
      </w:r>
    </w:p>
    <w:p w:rsidR="00000000" w:rsidDel="00000000" w:rsidP="00000000" w:rsidRDefault="00000000" w:rsidRPr="00000000" w14:paraId="000001A2">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charts and stacked plots</w:t>
      </w:r>
    </w:p>
    <w:p w:rsidR="00000000" w:rsidDel="00000000" w:rsidP="00000000" w:rsidRDefault="00000000" w:rsidRPr="00000000" w14:paraId="000001A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19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nh9undhvw7t" w:id="58"/>
      <w:bookmarkEnd w:id="58"/>
      <w:r w:rsidDel="00000000" w:rsidR="00000000" w:rsidRPr="00000000">
        <w:rPr>
          <w:rFonts w:ascii="Times New Roman" w:cs="Times New Roman" w:eastAsia="Times New Roman" w:hAnsi="Times New Roman"/>
          <w:b w:val="1"/>
          <w:bCs w:val="1"/>
          <w:color w:val="000000"/>
          <w:sz w:val="24"/>
          <w:szCs w:val="24"/>
          <w:rtl w:val="0"/>
        </w:rPr>
        <w:t xml:space="preserve">7.3 Trivariate Analysis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Trivariate analysis captures multi‑dimensional patterns.</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1A8">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 Age Group × Time</w:t>
      </w:r>
    </w:p>
    <w:p w:rsidR="00000000" w:rsidDel="00000000" w:rsidP="00000000" w:rsidRDefault="00000000" w:rsidRPr="00000000" w14:paraId="000001A9">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 Enrollment Type × Date</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used:</w:t>
      </w:r>
    </w:p>
    <w:p w:rsidR="00000000" w:rsidDel="00000000" w:rsidP="00000000" w:rsidRDefault="00000000" w:rsidRPr="00000000" w14:paraId="000001AB">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Multi‑index grouping</w:t>
      </w:r>
    </w:p>
    <w:p w:rsidR="00000000" w:rsidDel="00000000" w:rsidP="00000000" w:rsidRDefault="00000000" w:rsidRPr="00000000" w14:paraId="000001AC">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Faceted visualizations</w:t>
      </w:r>
    </w:p>
    <w:p w:rsidR="00000000" w:rsidDel="00000000" w:rsidP="00000000" w:rsidRDefault="00000000" w:rsidRPr="00000000" w14:paraId="000001AD">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Heatmaps and comparative trend plots</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analyses help uncover regional and demographic disparities relevant to policy planning.</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46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jvfoptwusxsy" w:id="59"/>
      <w:bookmarkEnd w:id="59"/>
      <w:r w:rsidDel="00000000" w:rsidR="00000000" w:rsidRPr="00000000">
        <w:rPr>
          <w:rFonts w:ascii="Times New Roman" w:cs="Times New Roman" w:eastAsia="Times New Roman" w:hAnsi="Times New Roman"/>
          <w:b w:val="1"/>
          <w:bCs w:val="1"/>
          <w:sz w:val="24"/>
          <w:szCs w:val="24"/>
          <w:rtl w:val="0"/>
        </w:rPr>
        <w:t xml:space="preserve">8. Natural Language to Analytics Engine</w:t>
      </w:r>
    </w:p>
    <w:p w:rsidR="00000000" w:rsidDel="00000000" w:rsidP="00000000" w:rsidRDefault="00000000" w:rsidRPr="00000000" w14:paraId="000001B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b06hhyp6now" w:id="60"/>
      <w:bookmarkEnd w:id="60"/>
      <w:r w:rsidDel="00000000" w:rsidR="00000000" w:rsidRPr="00000000">
        <w:rPr>
          <w:rFonts w:ascii="Times New Roman" w:cs="Times New Roman" w:eastAsia="Times New Roman" w:hAnsi="Times New Roman"/>
          <w:b w:val="1"/>
          <w:bCs w:val="1"/>
          <w:color w:val="000000"/>
          <w:sz w:val="24"/>
          <w:szCs w:val="24"/>
          <w:rtl w:val="0"/>
        </w:rPr>
        <w:t xml:space="preserve">8.1 Open‑Source LLM Usage</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the </w:t>
      </w:r>
      <w:r w:rsidDel="00000000" w:rsidR="00000000" w:rsidRPr="00000000">
        <w:rPr>
          <w:rFonts w:ascii="Times New Roman" w:cs="Times New Roman" w:eastAsia="Times New Roman" w:hAnsi="Times New Roman"/>
          <w:b w:val="1"/>
          <w:bCs w:val="1"/>
          <w:sz w:val="24"/>
          <w:szCs w:val="24"/>
          <w:rtl w:val="0"/>
        </w:rPr>
        <w:t xml:space="preserve">Mistral open‑source Large Language Model</w:t>
      </w:r>
      <w:r w:rsidDel="00000000" w:rsidR="00000000" w:rsidRPr="00000000">
        <w:rPr>
          <w:rFonts w:ascii="Times New Roman" w:cs="Times New Roman" w:eastAsia="Times New Roman" w:hAnsi="Times New Roman"/>
          <w:sz w:val="24"/>
          <w:szCs w:val="24"/>
          <w:rtl w:val="0"/>
        </w:rPr>
        <w:t xml:space="preserve">, deployed locally via </w:t>
      </w:r>
      <w:r w:rsidDel="00000000" w:rsidR="00000000" w:rsidRPr="00000000">
        <w:rPr>
          <w:rFonts w:ascii="Times New Roman" w:cs="Times New Roman" w:eastAsia="Times New Roman" w:hAnsi="Times New Roman"/>
          <w:b w:val="1"/>
          <w:bCs w:val="1"/>
          <w:sz w:val="24"/>
          <w:szCs w:val="24"/>
          <w:rtl w:val="0"/>
        </w:rPr>
        <w:t xml:space="preserve">Ollama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Reasons for choosing Ollama + Mistral:</w:t>
      </w:r>
    </w:p>
    <w:p w:rsidR="00000000" w:rsidDel="00000000" w:rsidP="00000000" w:rsidRDefault="00000000" w:rsidRPr="00000000" w14:paraId="000001B5">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open‑source</w:t>
      </w:r>
    </w:p>
    <w:p w:rsidR="00000000" w:rsidDel="00000000" w:rsidP="00000000" w:rsidRDefault="00000000" w:rsidRPr="00000000" w14:paraId="000001B6">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locally (no data leaves the system)</w:t>
      </w:r>
    </w:p>
    <w:p w:rsidR="00000000" w:rsidDel="00000000" w:rsidP="00000000" w:rsidRDefault="00000000" w:rsidRPr="00000000" w14:paraId="000001B7">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sensitive government datasets</w:t>
      </w:r>
    </w:p>
    <w:p w:rsidR="00000000" w:rsidDel="00000000" w:rsidP="00000000" w:rsidRDefault="00000000" w:rsidRPr="00000000" w14:paraId="000001B8">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dependency on paid or proprietary APIs</w:t>
      </w:r>
    </w:p>
    <w:p w:rsidR="00000000" w:rsidDel="00000000" w:rsidP="00000000" w:rsidRDefault="00000000" w:rsidRPr="00000000" w14:paraId="000001B9">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data privacy and sovereignty</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4kwqsd36n0w" w:id="61"/>
      <w:bookmarkEnd w:id="61"/>
      <w:r w:rsidDel="00000000" w:rsidR="00000000" w:rsidRPr="00000000">
        <w:rPr>
          <w:rFonts w:ascii="Times New Roman" w:cs="Times New Roman" w:eastAsia="Times New Roman" w:hAnsi="Times New Roman"/>
          <w:b w:val="1"/>
          <w:bCs w:val="1"/>
          <w:color w:val="000000"/>
          <w:sz w:val="24"/>
          <w:szCs w:val="24"/>
          <w:rtl w:val="0"/>
        </w:rPr>
        <w:t xml:space="preserve">8.2 System Architecture</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queries written in natural language are processed as follows:</w:t>
      </w:r>
    </w:p>
    <w:p w:rsidR="00000000" w:rsidDel="00000000" w:rsidP="00000000" w:rsidRDefault="00000000" w:rsidRPr="00000000" w14:paraId="000001B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a natural language question</w:t>
      </w:r>
    </w:p>
    <w:p w:rsidR="00000000" w:rsidDel="00000000" w:rsidP="00000000" w:rsidRDefault="00000000" w:rsidRPr="00000000" w14:paraId="000001B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Mistral (via Ollama) extracts intent and entities</w:t>
      </w:r>
    </w:p>
    <w:p w:rsidR="00000000" w:rsidDel="00000000" w:rsidP="00000000" w:rsidRDefault="00000000" w:rsidRPr="00000000" w14:paraId="000001B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is converted into SQL</w:t>
      </w:r>
    </w:p>
    <w:p w:rsidR="00000000" w:rsidDel="00000000" w:rsidP="00000000" w:rsidRDefault="00000000" w:rsidRPr="00000000" w14:paraId="000001C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is executed on PostgreSQL</w:t>
      </w:r>
    </w:p>
    <w:p w:rsidR="00000000" w:rsidDel="00000000" w:rsidP="00000000" w:rsidRDefault="00000000" w:rsidRPr="00000000" w14:paraId="000001C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are analyzed using Pandas</w:t>
      </w:r>
    </w:p>
    <w:p w:rsidR="00000000" w:rsidDel="00000000" w:rsidP="00000000" w:rsidRDefault="00000000" w:rsidRPr="00000000" w14:paraId="000001C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and insight summaries are generated</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smdkrg5y3yh" w:id="62"/>
      <w:bookmarkEnd w:id="62"/>
      <w:r w:rsidDel="00000000" w:rsidR="00000000" w:rsidRPr="00000000">
        <w:rPr>
          <w:rFonts w:ascii="Times New Roman" w:cs="Times New Roman" w:eastAsia="Times New Roman" w:hAnsi="Times New Roman"/>
          <w:b w:val="1"/>
          <w:bCs w:val="1"/>
          <w:color w:val="000000"/>
          <w:sz w:val="24"/>
          <w:szCs w:val="24"/>
          <w:rtl w:val="0"/>
        </w:rPr>
        <w:t xml:space="preserve">8.3 Example Queries</w:t>
      </w:r>
    </w:p>
    <w:p w:rsidR="00000000" w:rsidDel="00000000" w:rsidP="00000000" w:rsidRDefault="00000000" w:rsidRPr="00000000" w14:paraId="000001C5">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state has the highest biometric updates?”</w:t>
      </w:r>
    </w:p>
    <w:p w:rsidR="00000000" w:rsidDel="00000000" w:rsidP="00000000" w:rsidRDefault="00000000" w:rsidRPr="00000000" w14:paraId="000001C6">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Aadhaar enrollment trends for age group 5–17 over time”</w:t>
      </w:r>
    </w:p>
    <w:p w:rsidR="00000000" w:rsidDel="00000000" w:rsidP="00000000" w:rsidRDefault="00000000" w:rsidRPr="00000000" w14:paraId="000001C7">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demographic and biometric updates by district”</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determines aggregations, filters, and visualizations.</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7875" cy="32194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78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fng7roy1q2y" w:id="63"/>
      <w:bookmarkEnd w:id="63"/>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x2tcoi5gt7m" w:id="64"/>
      <w:bookmarkEnd w:id="64"/>
      <w:r w:rsidDel="00000000" w:rsidR="00000000" w:rsidRPr="00000000">
        <w:rPr>
          <w:rFonts w:ascii="Times New Roman" w:cs="Times New Roman" w:eastAsia="Times New Roman" w:hAnsi="Times New Roman"/>
          <w:b w:val="1"/>
          <w:bCs w:val="1"/>
          <w:sz w:val="24"/>
          <w:szCs w:val="24"/>
          <w:rtl w:val="0"/>
        </w:rPr>
        <w:t xml:space="preserve">9. Visualization &amp; Presentation Layer</w:t>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ds1raknu8ml" w:id="65"/>
      <w:bookmarkEnd w:id="65"/>
      <w:r w:rsidDel="00000000" w:rsidR="00000000" w:rsidRPr="00000000">
        <w:rPr>
          <w:rFonts w:ascii="Times New Roman" w:cs="Times New Roman" w:eastAsia="Times New Roman" w:hAnsi="Times New Roman"/>
          <w:b w:val="1"/>
          <w:bCs w:val="1"/>
          <w:color w:val="000000"/>
          <w:sz w:val="24"/>
          <w:szCs w:val="24"/>
          <w:rtl w:val="0"/>
        </w:rPr>
        <w:t xml:space="preserve">Tools Used</w:t>
      </w:r>
    </w:p>
    <w:p w:rsidR="00000000" w:rsidDel="00000000" w:rsidP="00000000" w:rsidRDefault="00000000" w:rsidRPr="00000000" w14:paraId="000001CE">
      <w:pPr>
        <w:numPr>
          <w:ilvl w:val="0"/>
          <w:numId w:val="5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Plotly:</w:t>
      </w:r>
      <w:r w:rsidDel="00000000" w:rsidR="00000000" w:rsidRPr="00000000">
        <w:rPr>
          <w:rFonts w:ascii="Times New Roman" w:cs="Times New Roman" w:eastAsia="Times New Roman" w:hAnsi="Times New Roman"/>
          <w:sz w:val="24"/>
          <w:szCs w:val="24"/>
          <w:rtl w:val="0"/>
        </w:rPr>
        <w:t xml:space="preserve"> Interactive charts and graphs</w:t>
      </w:r>
    </w:p>
    <w:p w:rsidR="00000000" w:rsidDel="00000000" w:rsidP="00000000" w:rsidRDefault="00000000" w:rsidRPr="00000000" w14:paraId="000001CF">
      <w:pPr>
        <w:numPr>
          <w:ilvl w:val="0"/>
          <w:numId w:val="5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 Web‑based analytics dashboard and natural language interface</w:t>
      </w:r>
    </w:p>
    <w:p w:rsidR="00000000" w:rsidDel="00000000" w:rsidP="00000000" w:rsidRDefault="00000000" w:rsidRPr="00000000" w14:paraId="000001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hlg7td056x5" w:id="66"/>
      <w:bookmarkEnd w:id="66"/>
      <w:r w:rsidDel="00000000" w:rsidR="00000000" w:rsidRPr="00000000">
        <w:rPr>
          <w:rFonts w:ascii="Times New Roman" w:cs="Times New Roman" w:eastAsia="Times New Roman" w:hAnsi="Times New Roman"/>
          <w:b w:val="1"/>
          <w:bCs w:val="1"/>
          <w:color w:val="000000"/>
          <w:sz w:val="24"/>
          <w:szCs w:val="24"/>
          <w:rtl w:val="0"/>
        </w:rPr>
        <w:t xml:space="preserve">Design Principles</w:t>
      </w:r>
    </w:p>
    <w:p w:rsidR="00000000" w:rsidDel="00000000" w:rsidP="00000000" w:rsidRDefault="00000000" w:rsidRPr="00000000" w14:paraId="000001D1">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labels and legends</w:t>
      </w:r>
    </w:p>
    <w:p w:rsidR="00000000" w:rsidDel="00000000" w:rsidP="00000000" w:rsidRDefault="00000000" w:rsidRPr="00000000" w14:paraId="000001D2">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Age‑group‑based color coding</w:t>
      </w:r>
    </w:p>
    <w:p w:rsidR="00000000" w:rsidDel="00000000" w:rsidP="00000000" w:rsidRDefault="00000000" w:rsidRPr="00000000" w14:paraId="000001D3">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hover information</w:t>
      </w:r>
    </w:p>
    <w:p w:rsidR="00000000" w:rsidDel="00000000" w:rsidP="00000000" w:rsidRDefault="00000000" w:rsidRPr="00000000" w14:paraId="000001D4">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layout for exploration</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visualizations support both </w:t>
      </w:r>
      <w:r w:rsidDel="00000000" w:rsidR="00000000" w:rsidRPr="00000000">
        <w:rPr>
          <w:rFonts w:ascii="Times New Roman" w:cs="Times New Roman" w:eastAsia="Times New Roman" w:hAnsi="Times New Roman"/>
          <w:b w:val="1"/>
          <w:bCs w:val="1"/>
          <w:sz w:val="24"/>
          <w:szCs w:val="24"/>
          <w:rtl w:val="0"/>
        </w:rPr>
        <w:t xml:space="preserve">quick summaries and deep exploratory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74yce0g4j7" w:id="67"/>
      <w:bookmarkEnd w:id="67"/>
      <w:r w:rsidDel="00000000" w:rsidR="00000000" w:rsidRPr="00000000">
        <w:rPr>
          <w:rFonts w:ascii="Times New Roman" w:cs="Times New Roman" w:eastAsia="Times New Roman" w:hAnsi="Times New Roman"/>
          <w:b w:val="1"/>
          <w:bCs w:val="1"/>
          <w:sz w:val="24"/>
          <w:szCs w:val="24"/>
          <w:rtl w:val="0"/>
        </w:rPr>
        <w:t xml:space="preserve">10. Code Quality &amp; Reproducibility</w:t>
      </w:r>
    </w:p>
    <w:p w:rsidR="00000000" w:rsidDel="00000000" w:rsidP="00000000" w:rsidRDefault="00000000" w:rsidRPr="00000000" w14:paraId="000001D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and well‑structured Python code</w:t>
      </w:r>
    </w:p>
    <w:p w:rsidR="00000000" w:rsidDel="00000000" w:rsidP="00000000" w:rsidRDefault="00000000" w:rsidRPr="00000000" w14:paraId="000001D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Configuration‑based database connectivity</w:t>
      </w:r>
    </w:p>
    <w:p w:rsidR="00000000" w:rsidDel="00000000" w:rsidP="00000000" w:rsidRDefault="00000000" w:rsidRPr="00000000" w14:paraId="000001D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analytics and visualization functions</w:t>
      </w:r>
    </w:p>
    <w:p w:rsidR="00000000" w:rsidDel="00000000" w:rsidP="00000000" w:rsidRDefault="00000000" w:rsidRPr="00000000" w14:paraId="000001D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SQL generation</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pipeline can be reproduced on any system with PostgreSQL, Python, and Ollama installed.</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42d2qcikrv6" w:id="68"/>
      <w:bookmarkEnd w:id="68"/>
      <w:r w:rsidDel="00000000" w:rsidR="00000000" w:rsidRPr="00000000">
        <w:rPr>
          <w:rFonts w:ascii="Times New Roman" w:cs="Times New Roman" w:eastAsia="Times New Roman" w:hAnsi="Times New Roman"/>
          <w:b w:val="1"/>
          <w:bCs w:val="1"/>
          <w:sz w:val="24"/>
          <w:szCs w:val="24"/>
          <w:rtl w:val="0"/>
        </w:rPr>
        <w:t xml:space="preserve">11. Impact &amp; Applicability</w:t>
      </w:r>
    </w:p>
    <w:p w:rsidR="00000000" w:rsidDel="00000000" w:rsidP="00000000" w:rsidRDefault="00000000" w:rsidRPr="00000000" w14:paraId="000001D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i3l879kj2by" w:id="69"/>
      <w:bookmarkEnd w:id="69"/>
      <w:r w:rsidDel="00000000" w:rsidR="00000000" w:rsidRPr="00000000">
        <w:rPr>
          <w:rFonts w:ascii="Times New Roman" w:cs="Times New Roman" w:eastAsia="Times New Roman" w:hAnsi="Times New Roman"/>
          <w:b w:val="1"/>
          <w:bCs w:val="1"/>
          <w:color w:val="000000"/>
          <w:sz w:val="24"/>
          <w:szCs w:val="24"/>
          <w:rtl w:val="0"/>
        </w:rPr>
        <w:t xml:space="preserve">Administrative Impact</w:t>
      </w:r>
    </w:p>
    <w:p w:rsidR="00000000" w:rsidDel="00000000" w:rsidP="00000000" w:rsidRDefault="00000000" w:rsidRPr="00000000" w14:paraId="000001E0">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access to insights</w:t>
      </w:r>
    </w:p>
    <w:p w:rsidR="00000000" w:rsidDel="00000000" w:rsidP="00000000" w:rsidRDefault="00000000" w:rsidRPr="00000000" w14:paraId="000001E1">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reliance on technical teams</w:t>
      </w:r>
    </w:p>
    <w:p w:rsidR="00000000" w:rsidDel="00000000" w:rsidP="00000000" w:rsidRDefault="00000000" w:rsidRPr="00000000" w14:paraId="000001E2">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access for decision‑makers</w:t>
      </w:r>
    </w:p>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edpxels0ibm" w:id="70"/>
      <w:bookmarkEnd w:id="70"/>
      <w:r w:rsidDel="00000000" w:rsidR="00000000" w:rsidRPr="00000000">
        <w:rPr>
          <w:rFonts w:ascii="Times New Roman" w:cs="Times New Roman" w:eastAsia="Times New Roman" w:hAnsi="Times New Roman"/>
          <w:b w:val="1"/>
          <w:bCs w:val="1"/>
          <w:color w:val="000000"/>
          <w:sz w:val="24"/>
          <w:szCs w:val="24"/>
          <w:rtl w:val="0"/>
        </w:rPr>
        <w:t xml:space="preserve">Social Impact</w:t>
      </w:r>
    </w:p>
    <w:p w:rsidR="00000000" w:rsidDel="00000000" w:rsidP="00000000" w:rsidRDefault="00000000" w:rsidRPr="00000000" w14:paraId="000001E4">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underserved regions</w:t>
      </w:r>
    </w:p>
    <w:p w:rsidR="00000000" w:rsidDel="00000000" w:rsidP="00000000" w:rsidRDefault="00000000" w:rsidRPr="00000000" w14:paraId="000001E5">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Aadhaar coverage gaps</w:t>
      </w:r>
    </w:p>
    <w:p w:rsidR="00000000" w:rsidDel="00000000" w:rsidP="00000000" w:rsidRDefault="00000000" w:rsidRPr="00000000" w14:paraId="000001E6">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inclusive policy design</w:t>
      </w:r>
    </w:p>
    <w:p w:rsidR="00000000" w:rsidDel="00000000" w:rsidP="00000000" w:rsidRDefault="00000000" w:rsidRPr="00000000" w14:paraId="000001E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urbivsto3oj" w:id="71"/>
      <w:bookmarkEnd w:id="71"/>
      <w:r w:rsidDel="00000000" w:rsidR="00000000" w:rsidRPr="00000000">
        <w:rPr>
          <w:rFonts w:ascii="Times New Roman" w:cs="Times New Roman" w:eastAsia="Times New Roman" w:hAnsi="Times New Roman"/>
          <w:b w:val="1"/>
          <w:bCs w:val="1"/>
          <w:color w:val="000000"/>
          <w:sz w:val="24"/>
          <w:szCs w:val="24"/>
          <w:rtl w:val="0"/>
        </w:rPr>
        <w:t xml:space="preserve">Practical Feasibility</w:t>
      </w:r>
    </w:p>
    <w:p w:rsidR="00000000" w:rsidDel="00000000" w:rsidP="00000000" w:rsidRDefault="00000000" w:rsidRPr="00000000" w14:paraId="000001E8">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deployable on‑premise</w:t>
      </w:r>
    </w:p>
    <w:p w:rsidR="00000000" w:rsidDel="00000000" w:rsidP="00000000" w:rsidRDefault="00000000" w:rsidRPr="00000000" w14:paraId="000001E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Extendable to other UIDAI or government datasets</w:t>
      </w:r>
    </w:p>
    <w:p w:rsidR="00000000" w:rsidDel="00000000" w:rsidP="00000000" w:rsidRDefault="00000000" w:rsidRPr="00000000" w14:paraId="000001E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Cost‑effective due to open‑source stack</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zp5o96nddrj" w:id="72"/>
      <w:bookmarkEnd w:id="72"/>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w:t>
      </w:r>
      <w:r w:rsidDel="00000000" w:rsidR="00000000" w:rsidRPr="00000000">
        <w:rPr>
          <w:rFonts w:ascii="Times New Roman" w:cs="Times New Roman" w:eastAsia="Times New Roman" w:hAnsi="Times New Roman"/>
          <w:b w:val="1"/>
          <w:bCs w:val="1"/>
          <w:sz w:val="24"/>
          <w:szCs w:val="24"/>
          <w:rtl w:val="0"/>
        </w:rPr>
        <w:t xml:space="preserve">open‑source AI and analytics</w:t>
      </w:r>
      <w:r w:rsidDel="00000000" w:rsidR="00000000" w:rsidRPr="00000000">
        <w:rPr>
          <w:rFonts w:ascii="Times New Roman" w:cs="Times New Roman" w:eastAsia="Times New Roman" w:hAnsi="Times New Roman"/>
          <w:sz w:val="24"/>
          <w:szCs w:val="24"/>
          <w:rtl w:val="0"/>
        </w:rPr>
        <w:t xml:space="preserve"> can transform Aadhaar datasets into actionable intelligence. By combining PostgreSQL, Python‑based analytics, and a locally deployed open‑source LLM (Mistral via Ollama), the solution enables </w:t>
      </w:r>
      <w:r w:rsidDel="00000000" w:rsidR="00000000" w:rsidRPr="00000000">
        <w:rPr>
          <w:rFonts w:ascii="Times New Roman" w:cs="Times New Roman" w:eastAsia="Times New Roman" w:hAnsi="Times New Roman"/>
          <w:b w:val="1"/>
          <w:bCs w:val="1"/>
          <w:sz w:val="24"/>
          <w:szCs w:val="24"/>
          <w:rtl w:val="0"/>
        </w:rPr>
        <w:t xml:space="preserve">secure, transparent, and natural language‑driven data analysis</w:t>
      </w:r>
      <w:r w:rsidDel="00000000" w:rsidR="00000000" w:rsidRPr="00000000">
        <w:rPr>
          <w:rFonts w:ascii="Times New Roman" w:cs="Times New Roman" w:eastAsia="Times New Roman" w:hAnsi="Times New Roman"/>
          <w:sz w:val="24"/>
          <w:szCs w:val="24"/>
          <w:rtl w:val="0"/>
        </w:rPr>
        <w:t xml:space="preserve"> aligned with UIDAI’s data‑driven governance vision.</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u8z2zwc0zwb" w:id="73"/>
      <w:bookmarkEnd w:id="73"/>
      <w:r w:rsidDel="00000000" w:rsidR="00000000" w:rsidRPr="00000000">
        <w:rPr>
          <w:rFonts w:ascii="Times New Roman" w:cs="Times New Roman" w:eastAsia="Times New Roman" w:hAnsi="Times New Roman"/>
          <w:b w:val="1"/>
          <w:bCs w:val="1"/>
          <w:sz w:val="24"/>
          <w:szCs w:val="24"/>
          <w:rtl w:val="0"/>
        </w:rPr>
        <w:t xml:space="preserve">13. Future Enhancements</w:t>
      </w:r>
    </w:p>
    <w:p w:rsidR="00000000" w:rsidDel="00000000" w:rsidP="00000000" w:rsidRDefault="00000000" w:rsidRPr="00000000" w14:paraId="000001F0">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natural language support (Indian languages)</w:t>
      </w:r>
    </w:p>
    <w:p w:rsidR="00000000" w:rsidDel="00000000" w:rsidP="00000000" w:rsidRDefault="00000000" w:rsidRPr="00000000" w14:paraId="000001F1">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p w:rsidR="00000000" w:rsidDel="00000000" w:rsidP="00000000" w:rsidRDefault="00000000" w:rsidRPr="00000000" w14:paraId="000001F2">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anomaly detection</w:t>
      </w:r>
    </w:p>
    <w:p w:rsidR="00000000" w:rsidDel="00000000" w:rsidP="00000000" w:rsidRDefault="00000000" w:rsidRPr="00000000" w14:paraId="000001F3">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district‑level visual analytics</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