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EB521" w14:textId="77777777" w:rsidR="00C81778" w:rsidRDefault="00C81778" w:rsidP="00580D94">
      <w:r w:rsidRPr="00C81778">
        <w:rPr>
          <w:b/>
          <w:bCs/>
        </w:rPr>
        <w:t xml:space="preserve">Live Database server hosted on cloud on </w:t>
      </w:r>
      <w:proofErr w:type="spellStart"/>
      <w:proofErr w:type="gramStart"/>
      <w:r w:rsidRPr="00C81778">
        <w:rPr>
          <w:b/>
          <w:bCs/>
        </w:rPr>
        <w:t>neon.tech</w:t>
      </w:r>
      <w:proofErr w:type="spellEnd"/>
      <w:proofErr w:type="gramEnd"/>
      <w:r>
        <w:t xml:space="preserve"> </w:t>
      </w:r>
      <w:r>
        <w:br/>
      </w:r>
    </w:p>
    <w:p w14:paraId="67F32FC8" w14:textId="29BC91B6" w:rsidR="00580D94" w:rsidRDefault="00580D94" w:rsidP="00580D94">
      <w:r>
        <w:t>Connect your app with one command</w:t>
      </w:r>
    </w:p>
    <w:p w14:paraId="57963E23" w14:textId="4C0DE925" w:rsidR="00580D94" w:rsidRDefault="00580D94" w:rsidP="00580D94">
      <w:r>
        <w:t>Run this command in your terminal to launch our AI-guided setup process. Learn more →</w:t>
      </w:r>
    </w:p>
    <w:p w14:paraId="1586D244" w14:textId="75EACED6" w:rsidR="00580D94" w:rsidRDefault="00580D94" w:rsidP="00580D94">
      <w:proofErr w:type="spellStart"/>
      <w:r w:rsidRPr="00580D94">
        <w:t>npx</w:t>
      </w:r>
      <w:proofErr w:type="spellEnd"/>
      <w:r w:rsidRPr="00580D94">
        <w:t xml:space="preserve"> </w:t>
      </w:r>
      <w:proofErr w:type="spellStart"/>
      <w:r w:rsidRPr="00580D94">
        <w:t>neonctl@latest</w:t>
      </w:r>
      <w:proofErr w:type="spellEnd"/>
      <w:r w:rsidRPr="00580D94">
        <w:t xml:space="preserve"> </w:t>
      </w:r>
      <w:proofErr w:type="spellStart"/>
      <w:r w:rsidRPr="00580D94">
        <w:t>init</w:t>
      </w:r>
      <w:proofErr w:type="spellEnd"/>
    </w:p>
    <w:p w14:paraId="7CF4D200" w14:textId="3A15658B" w:rsidR="00580D94" w:rsidRDefault="00580D94" w:rsidP="00580D94">
      <w:r w:rsidRPr="00580D94">
        <w:t>This will automatically configure Neon's AI-development tooling (MCP server, skills, IDE extensions) and walk your agent through the 'Get started with Neon' workflow.</w:t>
      </w:r>
    </w:p>
    <w:p w14:paraId="353432AF" w14:textId="77777777" w:rsidR="00580D94" w:rsidRDefault="00580D94" w:rsidP="00580D94"/>
    <w:p w14:paraId="087C45FE" w14:textId="53B9ABF9" w:rsidR="00580D94" w:rsidRDefault="00580D94" w:rsidP="00580D94">
      <w:r w:rsidRPr="00580D94">
        <w:t>Or</w:t>
      </w:r>
    </w:p>
    <w:p w14:paraId="56D477B9" w14:textId="77777777" w:rsidR="00580D94" w:rsidRDefault="00580D94" w:rsidP="00580D94"/>
    <w:p w14:paraId="43FA3E2F" w14:textId="77777777" w:rsidR="00580D94" w:rsidRDefault="00580D94" w:rsidP="00580D94">
      <w:r>
        <w:t>Connect your app manually</w:t>
      </w:r>
    </w:p>
    <w:p w14:paraId="50309532" w14:textId="7230788C" w:rsidR="00580D94" w:rsidRDefault="00580D94" w:rsidP="00580D94">
      <w:r>
        <w:t>Copy and paste your production branch's connection details into your app's .env file</w:t>
      </w:r>
    </w:p>
    <w:p w14:paraId="796C88B3" w14:textId="6B8B5219" w:rsidR="00580D94" w:rsidRDefault="00580D94" w:rsidP="00580D94">
      <w:r>
        <w:t>Connection String:</w:t>
      </w:r>
      <w:r>
        <w:br/>
      </w:r>
      <w:r w:rsidRPr="00580D94">
        <w:t>postgresql://neondb_owner:npg_xsUc4TkpAV5w@ep-silent-frog-aulonq60.c-10.us-east-1.aws.neon.tech/neondb?sslmode=require</w:t>
      </w:r>
    </w:p>
    <w:p w14:paraId="2DBE3536" w14:textId="77777777" w:rsidR="00580D94" w:rsidRDefault="00580D94" w:rsidP="00580D94"/>
    <w:p w14:paraId="4B21D91D" w14:textId="689DD003" w:rsidR="00580D94" w:rsidRDefault="00580D94" w:rsidP="00580D94">
      <w:r>
        <w:t>Connection Parameters:</w:t>
      </w:r>
      <w:r>
        <w:br/>
      </w:r>
      <w:r>
        <w:t>Host</w:t>
      </w:r>
    </w:p>
    <w:p w14:paraId="6C92FC6F" w14:textId="77777777" w:rsidR="00580D94" w:rsidRDefault="00580D94" w:rsidP="00580D94">
      <w:proofErr w:type="gramStart"/>
      <w:r>
        <w:t>ep-silent-frog-aulonq60.c-10.us-east-1.aws.neon.tech</w:t>
      </w:r>
      <w:proofErr w:type="gramEnd"/>
    </w:p>
    <w:p w14:paraId="5DEB126D" w14:textId="77777777" w:rsidR="00580D94" w:rsidRDefault="00580D94" w:rsidP="00580D94">
      <w:r>
        <w:t>Database</w:t>
      </w:r>
    </w:p>
    <w:p w14:paraId="1E2ED337" w14:textId="77777777" w:rsidR="00580D94" w:rsidRDefault="00580D94" w:rsidP="00580D94">
      <w:proofErr w:type="spellStart"/>
      <w:r>
        <w:t>neondb</w:t>
      </w:r>
      <w:proofErr w:type="spellEnd"/>
    </w:p>
    <w:p w14:paraId="0569A2E0" w14:textId="77777777" w:rsidR="00580D94" w:rsidRDefault="00580D94" w:rsidP="00580D94">
      <w:r>
        <w:t>Role</w:t>
      </w:r>
    </w:p>
    <w:p w14:paraId="409A2033" w14:textId="77777777" w:rsidR="00580D94" w:rsidRDefault="00580D94" w:rsidP="00580D94">
      <w:proofErr w:type="spellStart"/>
      <w:r>
        <w:t>neondb_owner</w:t>
      </w:r>
      <w:proofErr w:type="spellEnd"/>
    </w:p>
    <w:p w14:paraId="73D22089" w14:textId="77777777" w:rsidR="00580D94" w:rsidRDefault="00580D94" w:rsidP="00580D94">
      <w:r>
        <w:t>Password</w:t>
      </w:r>
    </w:p>
    <w:p w14:paraId="5F372A11" w14:textId="77777777" w:rsidR="00580D94" w:rsidRDefault="00580D94" w:rsidP="00580D94">
      <w:r>
        <w:t>************</w:t>
      </w:r>
    </w:p>
    <w:p w14:paraId="6255C995" w14:textId="77777777" w:rsidR="00580D94" w:rsidRDefault="00580D94" w:rsidP="00580D94">
      <w:r>
        <w:t>Pooler host</w:t>
      </w:r>
    </w:p>
    <w:p w14:paraId="6C18D0CA" w14:textId="10233931" w:rsidR="00580D94" w:rsidRDefault="00580D94" w:rsidP="00580D94">
      <w:proofErr w:type="gramStart"/>
      <w:r>
        <w:t>ep-silent-frog-aulonq60-pooler.c-10.us-east-1.aws.neon.tech</w:t>
      </w:r>
      <w:proofErr w:type="gramEnd"/>
    </w:p>
    <w:p w14:paraId="76C451E6" w14:textId="195CE36C" w:rsidR="006F7239" w:rsidRDefault="006F7239" w:rsidP="00580D94">
      <w:r w:rsidRPr="006F7239">
        <w:lastRenderedPageBreak/>
        <w:drawing>
          <wp:inline distT="0" distB="0" distL="0" distR="0" wp14:anchorId="1B8D6208" wp14:editId="4124AD1D">
            <wp:extent cx="5943600" cy="5434330"/>
            <wp:effectExtent l="0" t="0" r="0" b="1270"/>
            <wp:docPr id="55485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4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8DAC" w14:textId="77777777" w:rsidR="006F7239" w:rsidRDefault="006F7239" w:rsidP="00580D94"/>
    <w:sectPr w:rsidR="006F7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30"/>
    <w:rsid w:val="00066D08"/>
    <w:rsid w:val="00180D30"/>
    <w:rsid w:val="004D0D74"/>
    <w:rsid w:val="00580D94"/>
    <w:rsid w:val="00654B10"/>
    <w:rsid w:val="006F7239"/>
    <w:rsid w:val="00AA561C"/>
    <w:rsid w:val="00C32A7B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AA285"/>
  <w15:chartTrackingRefBased/>
  <w15:docId w15:val="{1CB5BEEC-46EF-EC42-B2F4-B08273F3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0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80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Gopalkrishna Iyer</dc:creator>
  <cp:keywords/>
  <dc:description/>
  <cp:lastModifiedBy>Vivek Gopalkrishna Iyer</cp:lastModifiedBy>
  <cp:revision>4</cp:revision>
  <dcterms:created xsi:type="dcterms:W3CDTF">2026-07-21T13:58:00Z</dcterms:created>
  <dcterms:modified xsi:type="dcterms:W3CDTF">2026-07-21T14:07:00Z</dcterms:modified>
</cp:coreProperties>
</file>