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78"/>
          <w:sz w:val="24"/>
        </w:rPr>
        <w:t>JANSEVA-INFRA</w:t>
      </w:r>
    </w:p>
    <w:p>
      <w:pPr>
        <w:jc w:val="center"/>
      </w:pPr>
      <w:r>
        <w:rPr>
          <w:b/>
          <w:sz w:val="40"/>
        </w:rPr>
        <w:t>Decision Tables — Civic Issue Reporting and Management System</w:t>
      </w:r>
    </w:p>
    <w:p>
      <w:pPr>
        <w:jc w:val="center"/>
      </w:pPr>
      <w:r>
        <w:rPr>
          <w:sz w:val="18"/>
        </w:rPr>
        <w:t>Version 1.0  |  September 2026</w:t>
      </w:r>
    </w:p>
    <w:p>
      <w:r>
        <w:t>These decision tables translate the project's UML use cases and documented requirements into condition–action rules for issue reporting, offline synchronization, AI priority assessment, role-based management, and citizen tracking.</w:t>
      </w:r>
    </w:p>
    <w:p>
      <w:pPr>
        <w:pStyle w:val="Heading1"/>
      </w:pPr>
      <w:r>
        <w:t>1. Main Decision Table — Civic Issue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Conditions / Actions</w:t>
            </w:r>
          </w:p>
        </w:tc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R1</w:t>
            </w:r>
          </w:p>
        </w:tc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R2</w:t>
            </w:r>
          </w:p>
        </w:tc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R3</w:t>
            </w:r>
          </w:p>
        </w:tc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R4</w:t>
            </w:r>
          </w:p>
        </w:tc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R5</w:t>
            </w:r>
          </w:p>
        </w:tc>
        <w:tc>
          <w:tcPr>
            <w:tcW w:type="dxa" w:w="207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R6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User authenticated?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User is Citizen?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Internet available?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Issue data valid?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Issue assigned to Engineer?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Supervisor performing action?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ACTIONS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Deny access / Login required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Create issue directly in Firestore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Store issue in IndexedDB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Show validation error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AI predicts issue priority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Store predicted priority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Assign issue to Engineer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Engineer can update status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Supervisor can update/override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Sync offline issue after reconnect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7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Notify assigned Engineer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r>
        <w:t>R1 — Unauthenticated user: protected functionality requires authentication. R2 — Online Citizen: create, upload, obtain AI priority, and save the issue. R3 — Offline Citizen: persist the issue locally and sync after connectivity returns. R4 — Invalid data: show validation feedback. R5 — Supervisor assignment: assign an Engineer and notify them. R6 — Engineer handling: update status and resolution information.</w:t>
      </w:r>
    </w:p>
    <w:p>
      <w:pPr>
        <w:pStyle w:val="Heading1"/>
      </w:pPr>
      <w:r>
        <w:t>2. Role-Based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909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Citizen</w:t>
            </w:r>
          </w:p>
        </w:tc>
        <w:tc>
          <w:tcPr>
            <w:tcW w:type="dxa" w:w="2909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Engineer</w:t>
            </w:r>
          </w:p>
        </w:tc>
        <w:tc>
          <w:tcPr>
            <w:tcW w:type="dxa" w:w="2909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Supervisor</w:t>
            </w:r>
          </w:p>
        </w:tc>
        <w:tc>
          <w:tcPr>
            <w:tcW w:type="dxa" w:w="2909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System Decision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Register / Login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Authenticate user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Report Issue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Allow only Citizen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Upload Image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Attach image to issue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Provide Location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Store geolocation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Report Offline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Store in IndexedDB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View Own Issues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Show Citizen's issues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View Assigned Issues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Show assigned issues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View Issue Details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Display issue information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View Map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Display issue markers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Update Issue Status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Modify issue status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Add Resolution Notes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Store resolution notes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Assign Issue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Assign Engineer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Override AI Priority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Change predicted priority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View All Issues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Supervisor management</w:t>
            </w:r>
          </w:p>
        </w:tc>
      </w:tr>
      <w:tr>
        <w:tc>
          <w:tcPr>
            <w:tcW w:type="dxa" w:w="2909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View Analytics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✗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290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Supervisor dashboard</w:t>
            </w:r>
          </w:p>
        </w:tc>
      </w:tr>
    </w:tbl>
    <w:p>
      <w:pPr>
        <w:pStyle w:val="Heading1"/>
      </w:pPr>
      <w:r>
        <w:t>3. AI Priority Assessment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 / Action</w:t>
            </w:r>
          </w:p>
        </w:tc>
        <w:tc>
          <w:tcPr>
            <w:tcW w:type="dxa" w:w="3636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R1</w:t>
            </w:r>
          </w:p>
        </w:tc>
        <w:tc>
          <w:tcPr>
            <w:tcW w:type="dxa" w:w="3636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R2</w:t>
            </w:r>
          </w:p>
        </w:tc>
        <w:tc>
          <w:tcPr>
            <w:tcW w:type="dxa" w:w="3636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R3</w:t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Issue submitted?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Relevant issue data available?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Gemini API available?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-</w:t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Send issue data to Gemini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Receive predicted priority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Store AI priority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Continue according to documented API/dependency behavior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636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No AI prediction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</w:tbl>
    <w:p>
      <w:r>
        <w:t>Note: The project documentation states that Gemini availability and quota are dependencies, but it does not define a specific fallback priority when Gemini fails or times out. Therefore, no invented fallback value is included here.</w:t>
      </w:r>
    </w:p>
    <w:p>
      <w:pPr>
        <w:pStyle w:val="Heading1"/>
      </w:pPr>
      <w:r>
        <w:t>4. Offline Reporting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 / Step</w:t>
            </w:r>
          </w:p>
        </w:tc>
        <w:tc>
          <w:tcPr>
            <w:tcW w:type="dxa" w:w="484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Online Reporting</w:t>
            </w:r>
          </w:p>
        </w:tc>
        <w:tc>
          <w:tcPr>
            <w:tcW w:type="dxa" w:w="4848"/>
            <w:vAlign w:val="center"/>
            <w:shd w:fill="183F4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Offline Reporting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Internet available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User fills issue form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Validate form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Store issue locally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Store image locally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Upload image to Supabase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After reconnect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Send data to Gemini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After reconnect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Store issue in Firestore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After reconnect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Clear IndexedDB record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—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After successful sync</w:t>
            </w:r>
          </w:p>
        </w:tc>
      </w:tr>
      <w:tr>
        <w:tc>
          <w:tcPr>
            <w:tcW w:type="dxa" w:w="4848"/>
            <w:vAlign w:val="center"/>
            <w:shd w:fill="F1F5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Citizen can continue working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  <w:tc>
          <w:tcPr>
            <w:tcW w:type="dxa" w:w="4848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✓</w:t>
            </w:r>
          </w:p>
        </w:tc>
      </w:tr>
    </w:tbl>
    <w:p>
      <w:r>
        <w:rPr>
          <w:b/>
        </w:rPr>
        <w:t xml:space="preserve">Offline workflow: </w:t>
      </w:r>
      <w:r>
        <w:t>Citizen → IndexedDB → Connectivity restored → Supabase → Gemini/priority → Firestore → Delete local record.</w:t>
      </w:r>
    </w:p>
    <w:p>
      <w:pPr>
        <w:pStyle w:val="Heading1"/>
      </w:pPr>
      <w:r>
        <w:t>5. Decision Flow Summary</w:t>
      </w:r>
    </w:p>
    <w:p>
      <w:pPr>
        <w:pStyle w:val="ListBullet"/>
      </w:pPr>
      <w:r>
        <w:t>Authentication → Role verification</w:t>
      </w:r>
    </w:p>
    <w:p>
      <w:pPr>
        <w:pStyle w:val="ListBullet"/>
      </w:pPr>
      <w:r>
        <w:t>Citizen → Issue reporting → Online or Offline path</w:t>
      </w:r>
    </w:p>
    <w:p>
      <w:pPr>
        <w:pStyle w:val="ListBullet"/>
      </w:pPr>
      <w:r>
        <w:t>Online → Upload image → Gemini priority prediction → Firestore</w:t>
      </w:r>
    </w:p>
    <w:p>
      <w:pPr>
        <w:pStyle w:val="ListBullet"/>
      </w:pPr>
      <w:r>
        <w:t>Offline → IndexedDB queue → Reconnect → Synchronization → Firestore</w:t>
      </w:r>
    </w:p>
    <w:p>
      <w:pPr>
        <w:pStyle w:val="ListBullet"/>
      </w:pPr>
      <w:r>
        <w:t>Supervisor → Assignment / priority override</w:t>
      </w:r>
    </w:p>
    <w:p>
      <w:pPr>
        <w:pStyle w:val="ListBullet"/>
      </w:pPr>
      <w:r>
        <w:t>Engineer → Assigned issue → Status and resolution notes</w:t>
      </w:r>
    </w:p>
    <w:p>
      <w:pPr>
        <w:pStyle w:val="ListBullet"/>
      </w:pPr>
      <w:r>
        <w:t>Citizen → My Issues → Real-time status tracking</w:t>
      </w:r>
    </w:p>
    <w:p/>
    <w:p>
      <w:r>
        <w:rPr>
          <w:b/>
        </w:rPr>
        <w:t xml:space="preserve">Source basis: </w:t>
      </w:r>
      <w:r>
        <w:t>Civic Issue Reporting System SRS and Janseva-Infra project documentation, as provided.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