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D124B" w14:textId="77777777" w:rsidR="00783EA8" w:rsidRPr="00783EA8" w:rsidRDefault="0031560B" w:rsidP="00783EA8">
      <w:pPr>
        <w:rPr>
          <w:lang w:val="en-US"/>
        </w:rPr>
      </w:pPr>
      <w:r w:rsidRPr="00783EA8">
        <w:rPr>
          <w:color w:val="EE0000"/>
          <w:sz w:val="32"/>
          <w:szCs w:val="32"/>
          <w:lang w:val="en-US"/>
        </w:rPr>
        <w:t>Problem statement:</w:t>
      </w:r>
      <w:r w:rsidR="00783EA8">
        <w:rPr>
          <w:lang w:val="en-US"/>
        </w:rPr>
        <w:br/>
      </w:r>
      <w:r w:rsidR="00783EA8">
        <w:rPr>
          <w:lang w:val="en-US"/>
        </w:rPr>
        <w:br/>
      </w:r>
      <w:r w:rsidR="00783EA8">
        <w:rPr>
          <w:lang w:val="en-US"/>
        </w:rPr>
        <w:br/>
      </w:r>
      <w:r w:rsidR="00783EA8" w:rsidRPr="00783EA8">
        <w:rPr>
          <w:lang w:val="en-US"/>
        </w:rPr>
        <w:t>Problem Statement ID: 25016</w:t>
      </w:r>
    </w:p>
    <w:p w14:paraId="5593A701" w14:textId="77777777" w:rsidR="00783EA8" w:rsidRPr="00783EA8" w:rsidRDefault="00783EA8" w:rsidP="00783EA8">
      <w:pPr>
        <w:rPr>
          <w:lang w:val="en-US"/>
        </w:rPr>
      </w:pPr>
      <w:r w:rsidRPr="00783EA8">
        <w:rPr>
          <w:lang w:val="en-US"/>
        </w:rPr>
        <w:t>Problem Statement Title: Automated Student Attendance Monitoring and Analytics System for Colleges</w:t>
      </w:r>
    </w:p>
    <w:p w14:paraId="1C7AB073" w14:textId="77777777" w:rsidR="00783EA8" w:rsidRPr="00783EA8" w:rsidRDefault="00783EA8" w:rsidP="00783EA8">
      <w:pPr>
        <w:rPr>
          <w:lang w:val="en-US"/>
        </w:rPr>
      </w:pPr>
      <w:r w:rsidRPr="00783EA8">
        <w:rPr>
          <w:lang w:val="en-US"/>
        </w:rPr>
        <w:t>*Description</w:t>
      </w:r>
      <w:r w:rsidRPr="00783EA8">
        <w:rPr>
          <w:lang w:val="en-US"/>
        </w:rPr>
        <w:tab/>
        <w:t>*</w:t>
      </w:r>
    </w:p>
    <w:p w14:paraId="29CFF283" w14:textId="77777777" w:rsidR="00783EA8" w:rsidRPr="00783EA8" w:rsidRDefault="00783EA8" w:rsidP="00783EA8">
      <w:pPr>
        <w:rPr>
          <w:lang w:val="en-US"/>
        </w:rPr>
      </w:pPr>
      <w:r w:rsidRPr="00783EA8">
        <w:rPr>
          <w:lang w:val="en-US"/>
        </w:rPr>
        <w:t>Problem Description: Attendance tracking in most colleges is still done manually, usually through roll calls or paper registers. This consumes valuable teaching time and often leads to errors such as incorrect entries or proxy attendance. In larger classes, the issue becomes even harder to manage.</w:t>
      </w:r>
    </w:p>
    <w:p w14:paraId="2997510D" w14:textId="77777777" w:rsidR="00783EA8" w:rsidRPr="00783EA8" w:rsidRDefault="00783EA8" w:rsidP="00783EA8">
      <w:pPr>
        <w:rPr>
          <w:lang w:val="en-US"/>
        </w:rPr>
      </w:pPr>
    </w:p>
    <w:p w14:paraId="2D0D21D0" w14:textId="77777777" w:rsidR="00783EA8" w:rsidRPr="00783EA8" w:rsidRDefault="00783EA8" w:rsidP="00783EA8">
      <w:pPr>
        <w:rPr>
          <w:lang w:val="en-US"/>
        </w:rPr>
      </w:pPr>
      <w:r w:rsidRPr="00783EA8">
        <w:rPr>
          <w:lang w:val="en-US"/>
        </w:rPr>
        <w:t>Additionally, faculty and administrators lack easy access to attendance insights, making it difficult to identify students at risk or to track patterns in engagement. As education undergoes digital transformation, continuing to rely on outdated systems creates unnecessary inefficiencies and delays.</w:t>
      </w:r>
    </w:p>
    <w:p w14:paraId="6BD6E3FA" w14:textId="77777777" w:rsidR="00783EA8" w:rsidRPr="00783EA8" w:rsidRDefault="00783EA8" w:rsidP="00783EA8">
      <w:pPr>
        <w:rPr>
          <w:lang w:val="en-US"/>
        </w:rPr>
      </w:pPr>
    </w:p>
    <w:p w14:paraId="2DF4EF99" w14:textId="77777777" w:rsidR="00783EA8" w:rsidRPr="00783EA8" w:rsidRDefault="00783EA8" w:rsidP="00783EA8">
      <w:pPr>
        <w:rPr>
          <w:lang w:val="en-US"/>
        </w:rPr>
      </w:pPr>
      <w:r w:rsidRPr="00783EA8">
        <w:rPr>
          <w:lang w:val="en-US"/>
        </w:rPr>
        <w:t>There is a clear need for a solution that not only automates attendance but also provides analytics for better academic planning. Such a system should be user-friendly, reliable, and work seamlessly in both in-person and online settings.</w:t>
      </w:r>
    </w:p>
    <w:p w14:paraId="28988B23" w14:textId="77777777" w:rsidR="00783EA8" w:rsidRPr="00783EA8" w:rsidRDefault="00783EA8" w:rsidP="00783EA8">
      <w:pPr>
        <w:rPr>
          <w:lang w:val="en-US"/>
        </w:rPr>
      </w:pPr>
    </w:p>
    <w:p w14:paraId="7F1E8D49" w14:textId="77777777" w:rsidR="00783EA8" w:rsidRPr="00783EA8" w:rsidRDefault="00783EA8" w:rsidP="00783EA8">
      <w:pPr>
        <w:rPr>
          <w:lang w:val="en-US"/>
        </w:rPr>
      </w:pPr>
      <w:r w:rsidRPr="00783EA8">
        <w:rPr>
          <w:lang w:val="en-US"/>
        </w:rPr>
        <w:t>Impact / Why this problem needs to be solved</w:t>
      </w:r>
    </w:p>
    <w:p w14:paraId="521F25FA" w14:textId="77777777" w:rsidR="00783EA8" w:rsidRPr="00783EA8" w:rsidRDefault="00783EA8" w:rsidP="00783EA8">
      <w:pPr>
        <w:rPr>
          <w:lang w:val="en-US"/>
        </w:rPr>
      </w:pPr>
    </w:p>
    <w:p w14:paraId="1000B66C" w14:textId="77777777" w:rsidR="00783EA8" w:rsidRPr="00783EA8" w:rsidRDefault="00783EA8" w:rsidP="00783EA8">
      <w:pPr>
        <w:rPr>
          <w:lang w:val="en-US"/>
        </w:rPr>
      </w:pPr>
      <w:r w:rsidRPr="00783EA8">
        <w:rPr>
          <w:lang w:val="en-US"/>
        </w:rPr>
        <w:t>• Saves valuable teaching time otherwise wasted on manual attendance.</w:t>
      </w:r>
    </w:p>
    <w:p w14:paraId="06631578" w14:textId="77777777" w:rsidR="00783EA8" w:rsidRPr="00783EA8" w:rsidRDefault="00783EA8" w:rsidP="00783EA8">
      <w:pPr>
        <w:rPr>
          <w:lang w:val="en-US"/>
        </w:rPr>
      </w:pPr>
      <w:r w:rsidRPr="00783EA8">
        <w:rPr>
          <w:lang w:val="en-US"/>
        </w:rPr>
        <w:t>• Reduces errors and eliminates the problem of proxy attendance.</w:t>
      </w:r>
    </w:p>
    <w:p w14:paraId="223B53F8" w14:textId="77777777" w:rsidR="00783EA8" w:rsidRPr="00783EA8" w:rsidRDefault="00783EA8" w:rsidP="00783EA8">
      <w:pPr>
        <w:rPr>
          <w:lang w:val="en-US"/>
        </w:rPr>
      </w:pPr>
      <w:r w:rsidRPr="00783EA8">
        <w:rPr>
          <w:lang w:val="en-US"/>
        </w:rPr>
        <w:t>• Provides actionable insights for faculty to identify disengaged or struggling students.</w:t>
      </w:r>
    </w:p>
    <w:p w14:paraId="59110D7C" w14:textId="77777777" w:rsidR="00783EA8" w:rsidRPr="00783EA8" w:rsidRDefault="00783EA8" w:rsidP="00783EA8">
      <w:pPr>
        <w:rPr>
          <w:lang w:val="en-US"/>
        </w:rPr>
      </w:pPr>
      <w:r w:rsidRPr="00783EA8">
        <w:rPr>
          <w:lang w:val="en-US"/>
        </w:rPr>
        <w:t>• Enhances transparency and accountability in academic processes.</w:t>
      </w:r>
    </w:p>
    <w:p w14:paraId="7E3F3751" w14:textId="77777777" w:rsidR="00783EA8" w:rsidRPr="00783EA8" w:rsidRDefault="00783EA8" w:rsidP="00783EA8">
      <w:pPr>
        <w:rPr>
          <w:lang w:val="en-US"/>
        </w:rPr>
      </w:pPr>
      <w:r w:rsidRPr="00783EA8">
        <w:rPr>
          <w:lang w:val="en-US"/>
        </w:rPr>
        <w:t>• Supports digital transformation of higher education institutions.</w:t>
      </w:r>
    </w:p>
    <w:p w14:paraId="5A3A267F" w14:textId="77777777" w:rsidR="00783EA8" w:rsidRPr="00783EA8" w:rsidRDefault="00783EA8" w:rsidP="00783EA8">
      <w:pPr>
        <w:rPr>
          <w:lang w:val="en-US"/>
        </w:rPr>
      </w:pPr>
    </w:p>
    <w:p w14:paraId="03E3AA96" w14:textId="77777777" w:rsidR="00783EA8" w:rsidRPr="00783EA8" w:rsidRDefault="00783EA8" w:rsidP="00783EA8">
      <w:pPr>
        <w:rPr>
          <w:lang w:val="en-US"/>
        </w:rPr>
      </w:pPr>
      <w:r w:rsidRPr="00783EA8">
        <w:rPr>
          <w:lang w:val="en-US"/>
        </w:rPr>
        <w:t>Expected Outcomes</w:t>
      </w:r>
    </w:p>
    <w:p w14:paraId="5013E4CE" w14:textId="77777777" w:rsidR="00783EA8" w:rsidRPr="00783EA8" w:rsidRDefault="00783EA8" w:rsidP="00783EA8">
      <w:pPr>
        <w:rPr>
          <w:lang w:val="en-US"/>
        </w:rPr>
      </w:pPr>
    </w:p>
    <w:p w14:paraId="263D8209" w14:textId="77777777" w:rsidR="00783EA8" w:rsidRPr="00783EA8" w:rsidRDefault="00783EA8" w:rsidP="00783EA8">
      <w:pPr>
        <w:rPr>
          <w:lang w:val="en-US"/>
        </w:rPr>
      </w:pPr>
      <w:r w:rsidRPr="00783EA8">
        <w:rPr>
          <w:lang w:val="en-US"/>
        </w:rPr>
        <w:t>• Automated attendance system using QR codes, biometrics, or facial recognition.</w:t>
      </w:r>
    </w:p>
    <w:p w14:paraId="20B26CE3" w14:textId="77777777" w:rsidR="00783EA8" w:rsidRPr="00783EA8" w:rsidRDefault="00783EA8" w:rsidP="00783EA8">
      <w:pPr>
        <w:rPr>
          <w:lang w:val="en-US"/>
        </w:rPr>
      </w:pPr>
      <w:r w:rsidRPr="00783EA8">
        <w:rPr>
          <w:lang w:val="en-US"/>
        </w:rPr>
        <w:t>• Cloud-based dashboard for administrators and faculty to review attendance records.</w:t>
      </w:r>
    </w:p>
    <w:p w14:paraId="7807FD3B" w14:textId="77777777" w:rsidR="00783EA8" w:rsidRPr="00783EA8" w:rsidRDefault="00783EA8" w:rsidP="00783EA8">
      <w:pPr>
        <w:rPr>
          <w:lang w:val="en-US"/>
        </w:rPr>
      </w:pPr>
      <w:r w:rsidRPr="00783EA8">
        <w:rPr>
          <w:lang w:val="en-US"/>
        </w:rPr>
        <w:t>• Analytics to identify attendance trends and student engagement levels.</w:t>
      </w:r>
    </w:p>
    <w:p w14:paraId="658AA62F" w14:textId="77777777" w:rsidR="00783EA8" w:rsidRPr="00783EA8" w:rsidRDefault="00783EA8" w:rsidP="00783EA8">
      <w:pPr>
        <w:rPr>
          <w:lang w:val="en-US"/>
        </w:rPr>
      </w:pPr>
      <w:r w:rsidRPr="00783EA8">
        <w:rPr>
          <w:lang w:val="en-US"/>
        </w:rPr>
        <w:t>• Compatibility with both offline and online classes.</w:t>
      </w:r>
    </w:p>
    <w:p w14:paraId="13164CB1" w14:textId="77777777" w:rsidR="00783EA8" w:rsidRPr="00783EA8" w:rsidRDefault="00783EA8" w:rsidP="00783EA8">
      <w:pPr>
        <w:rPr>
          <w:lang w:val="en-US"/>
        </w:rPr>
      </w:pPr>
    </w:p>
    <w:p w14:paraId="5988E031" w14:textId="77777777" w:rsidR="00783EA8" w:rsidRPr="00783EA8" w:rsidRDefault="00783EA8" w:rsidP="00783EA8">
      <w:pPr>
        <w:rPr>
          <w:lang w:val="en-US"/>
        </w:rPr>
      </w:pPr>
      <w:r w:rsidRPr="00783EA8">
        <w:rPr>
          <w:lang w:val="en-US"/>
        </w:rPr>
        <w:lastRenderedPageBreak/>
        <w:t>Relevant Stakeholders / Beneficiaries</w:t>
      </w:r>
    </w:p>
    <w:p w14:paraId="730D92FC" w14:textId="77777777" w:rsidR="00783EA8" w:rsidRPr="00783EA8" w:rsidRDefault="00783EA8" w:rsidP="00783EA8">
      <w:pPr>
        <w:rPr>
          <w:lang w:val="en-US"/>
        </w:rPr>
      </w:pPr>
    </w:p>
    <w:p w14:paraId="6ACCCFEB" w14:textId="77777777" w:rsidR="00783EA8" w:rsidRPr="00783EA8" w:rsidRDefault="00783EA8" w:rsidP="00783EA8">
      <w:pPr>
        <w:rPr>
          <w:lang w:val="en-US"/>
        </w:rPr>
      </w:pPr>
      <w:r w:rsidRPr="00783EA8">
        <w:rPr>
          <w:lang w:val="en-US"/>
        </w:rPr>
        <w:t>• Students</w:t>
      </w:r>
    </w:p>
    <w:p w14:paraId="4E516CAC" w14:textId="77777777" w:rsidR="00783EA8" w:rsidRPr="00783EA8" w:rsidRDefault="00783EA8" w:rsidP="00783EA8">
      <w:pPr>
        <w:rPr>
          <w:lang w:val="en-US"/>
        </w:rPr>
      </w:pPr>
      <w:r w:rsidRPr="00783EA8">
        <w:rPr>
          <w:lang w:val="en-US"/>
        </w:rPr>
        <w:t>• Faculty and academic administrators</w:t>
      </w:r>
    </w:p>
    <w:p w14:paraId="24C2D788" w14:textId="77777777" w:rsidR="00783EA8" w:rsidRPr="00783EA8" w:rsidRDefault="00783EA8" w:rsidP="00783EA8">
      <w:pPr>
        <w:rPr>
          <w:lang w:val="en-US"/>
        </w:rPr>
      </w:pPr>
      <w:r w:rsidRPr="00783EA8">
        <w:rPr>
          <w:lang w:val="en-US"/>
        </w:rPr>
        <w:t>• College management bodies</w:t>
      </w:r>
    </w:p>
    <w:p w14:paraId="61D33619" w14:textId="77777777" w:rsidR="00783EA8" w:rsidRPr="00783EA8" w:rsidRDefault="00783EA8" w:rsidP="00783EA8">
      <w:pPr>
        <w:rPr>
          <w:lang w:val="en-US"/>
        </w:rPr>
      </w:pPr>
      <w:r w:rsidRPr="00783EA8">
        <w:rPr>
          <w:lang w:val="en-US"/>
        </w:rPr>
        <w:t>• Education departments and policymakers</w:t>
      </w:r>
    </w:p>
    <w:p w14:paraId="7ECF5809" w14:textId="77777777" w:rsidR="00783EA8" w:rsidRPr="00783EA8" w:rsidRDefault="00783EA8" w:rsidP="00783EA8">
      <w:pPr>
        <w:rPr>
          <w:lang w:val="en-US"/>
        </w:rPr>
      </w:pPr>
    </w:p>
    <w:p w14:paraId="7371543E" w14:textId="77777777" w:rsidR="00783EA8" w:rsidRPr="00783EA8" w:rsidRDefault="00783EA8" w:rsidP="00783EA8">
      <w:pPr>
        <w:rPr>
          <w:lang w:val="en-US"/>
        </w:rPr>
      </w:pPr>
      <w:r w:rsidRPr="00783EA8">
        <w:rPr>
          <w:lang w:val="en-US"/>
        </w:rPr>
        <w:t>Organization:</w:t>
      </w:r>
      <w:r w:rsidRPr="00783EA8">
        <w:rPr>
          <w:lang w:val="en-US"/>
        </w:rPr>
        <w:tab/>
        <w:t>Government of Punjab</w:t>
      </w:r>
    </w:p>
    <w:p w14:paraId="5DB9BBD8" w14:textId="77777777" w:rsidR="00783EA8" w:rsidRPr="00783EA8" w:rsidRDefault="00783EA8" w:rsidP="00783EA8">
      <w:pPr>
        <w:rPr>
          <w:lang w:val="en-US"/>
        </w:rPr>
      </w:pPr>
      <w:r w:rsidRPr="00783EA8">
        <w:rPr>
          <w:lang w:val="en-US"/>
        </w:rPr>
        <w:t>Department:</w:t>
      </w:r>
      <w:r w:rsidRPr="00783EA8">
        <w:rPr>
          <w:lang w:val="en-US"/>
        </w:rPr>
        <w:tab/>
        <w:t>Department of Higher Education</w:t>
      </w:r>
    </w:p>
    <w:p w14:paraId="396827E8" w14:textId="77777777" w:rsidR="00783EA8" w:rsidRPr="00783EA8" w:rsidRDefault="00783EA8" w:rsidP="00783EA8">
      <w:pPr>
        <w:rPr>
          <w:lang w:val="en-US"/>
        </w:rPr>
      </w:pPr>
      <w:r w:rsidRPr="00783EA8">
        <w:rPr>
          <w:lang w:val="en-US"/>
        </w:rPr>
        <w:t>Category:</w:t>
      </w:r>
      <w:r w:rsidRPr="00783EA8">
        <w:rPr>
          <w:lang w:val="en-US"/>
        </w:rPr>
        <w:tab/>
        <w:t>Software</w:t>
      </w:r>
    </w:p>
    <w:p w14:paraId="5B1545CB" w14:textId="348F6DEC" w:rsidR="00783EA8" w:rsidRDefault="00783EA8" w:rsidP="00783EA8">
      <w:pPr>
        <w:rPr>
          <w:lang w:val="en-US"/>
        </w:rPr>
      </w:pPr>
      <w:r w:rsidRPr="00783EA8">
        <w:rPr>
          <w:lang w:val="en-US"/>
        </w:rPr>
        <w:t>Theme:</w:t>
      </w:r>
      <w:r w:rsidRPr="00783EA8">
        <w:rPr>
          <w:lang w:val="en-US"/>
        </w:rPr>
        <w:tab/>
        <w:t>Smart Education</w:t>
      </w:r>
      <w:r>
        <w:rPr>
          <w:lang w:val="en-US"/>
        </w:rPr>
        <w:br/>
      </w:r>
      <w:r>
        <w:rPr>
          <w:lang w:val="en-US"/>
        </w:rPr>
        <w:br/>
      </w:r>
      <w:r>
        <w:rPr>
          <w:lang w:val="en-US"/>
        </w:rPr>
        <w:br/>
      </w:r>
      <w:r>
        <w:rPr>
          <w:lang w:val="en-US"/>
        </w:rPr>
        <w:br/>
      </w:r>
      <w:r>
        <w:rPr>
          <w:color w:val="EE0000"/>
          <w:sz w:val="32"/>
          <w:szCs w:val="32"/>
          <w:lang w:val="en-US"/>
        </w:rPr>
        <w:t>Important Links</w:t>
      </w:r>
      <w:r w:rsidRPr="00783EA8">
        <w:rPr>
          <w:color w:val="EE0000"/>
          <w:sz w:val="32"/>
          <w:szCs w:val="32"/>
          <w:lang w:val="en-US"/>
        </w:rPr>
        <w:t>:</w:t>
      </w:r>
    </w:p>
    <w:p w14:paraId="39973017" w14:textId="5769E5AC" w:rsidR="0031004E" w:rsidRDefault="0031560B" w:rsidP="00783EA8">
      <w:pPr>
        <w:rPr>
          <w:color w:val="000000" w:themeColor="text1"/>
          <w:sz w:val="24"/>
          <w:szCs w:val="24"/>
          <w:lang w:val="en-US"/>
        </w:rPr>
      </w:pPr>
      <w:r>
        <w:rPr>
          <w:lang w:val="en-US"/>
        </w:rPr>
        <w:br/>
      </w:r>
      <w:r>
        <w:rPr>
          <w:lang w:val="en-US"/>
        </w:rPr>
        <w:br/>
      </w:r>
      <w:r w:rsidR="005749F7">
        <w:rPr>
          <w:lang w:val="en-US"/>
        </w:rPr>
        <w:t>1.flowchart :</w:t>
      </w:r>
      <w:r w:rsidR="005749F7" w:rsidRPr="005749F7">
        <w:t xml:space="preserve"> </w:t>
      </w:r>
      <w:hyperlink r:id="rId4" w:history="1">
        <w:r w:rsidR="005749F7" w:rsidRPr="005749F7">
          <w:rPr>
            <w:rStyle w:val="Hyperlink"/>
            <w:lang w:val="en-US"/>
          </w:rPr>
          <w:t>https://lucid.app/lucidchart/6</w:t>
        </w:r>
        <w:r w:rsidR="005749F7" w:rsidRPr="005749F7">
          <w:rPr>
            <w:rStyle w:val="Hyperlink"/>
            <w:lang w:val="en-US"/>
          </w:rPr>
          <w:t>8</w:t>
        </w:r>
        <w:r w:rsidR="005749F7" w:rsidRPr="005749F7">
          <w:rPr>
            <w:rStyle w:val="Hyperlink"/>
            <w:lang w:val="en-US"/>
          </w:rPr>
          <w:t>cfc92d-ab5c-4c1b-8382-1c818ecd3300/edit?viewport_loc=-481%2C-900%2C4532%2C2027%2C0_0&amp;invitationId=inv_428dfe71-dfb3-4997-8831-84982207f286</w:t>
        </w:r>
      </w:hyperlink>
      <w:r w:rsidR="00783EA8">
        <w:rPr>
          <w:lang w:val="en-US"/>
        </w:rPr>
        <w:br/>
      </w:r>
      <w:r w:rsidR="00783EA8">
        <w:rPr>
          <w:lang w:val="en-US"/>
        </w:rPr>
        <w:br/>
      </w:r>
      <w:r w:rsidR="00783EA8">
        <w:rPr>
          <w:lang w:val="en-US"/>
        </w:rPr>
        <w:br/>
      </w:r>
      <w:r w:rsidR="00783EA8">
        <w:rPr>
          <w:lang w:val="en-US"/>
        </w:rPr>
        <w:br/>
      </w:r>
      <w:r w:rsidR="00783EA8">
        <w:rPr>
          <w:lang w:val="en-US"/>
        </w:rPr>
        <w:br/>
      </w:r>
      <w:r w:rsidR="00783EA8">
        <w:rPr>
          <w:lang w:val="en-US"/>
        </w:rPr>
        <w:br/>
      </w:r>
      <w:r w:rsidR="00783EA8" w:rsidRPr="00783EA8">
        <w:rPr>
          <w:color w:val="EE0000"/>
          <w:sz w:val="32"/>
          <w:szCs w:val="32"/>
          <w:lang w:val="en-US"/>
        </w:rPr>
        <w:t>Issues and quer</w:t>
      </w:r>
      <w:r w:rsidR="0031004E">
        <w:rPr>
          <w:color w:val="EE0000"/>
          <w:sz w:val="32"/>
          <w:szCs w:val="32"/>
          <w:lang w:val="en-US"/>
        </w:rPr>
        <w:t>ies</w:t>
      </w:r>
      <w:r w:rsidR="00783EA8" w:rsidRPr="00783EA8">
        <w:rPr>
          <w:color w:val="EE0000"/>
          <w:sz w:val="32"/>
          <w:szCs w:val="32"/>
          <w:lang w:val="en-US"/>
        </w:rPr>
        <w:t xml:space="preserve"> to resolve</w:t>
      </w:r>
      <w:r w:rsidR="0031004E">
        <w:rPr>
          <w:color w:val="EE0000"/>
          <w:sz w:val="32"/>
          <w:szCs w:val="32"/>
          <w:lang w:val="en-US"/>
        </w:rPr>
        <w:t>.</w:t>
      </w:r>
      <w:r w:rsidR="00783EA8">
        <w:rPr>
          <w:color w:val="EE0000"/>
          <w:sz w:val="32"/>
          <w:szCs w:val="32"/>
          <w:lang w:val="en-US"/>
        </w:rPr>
        <w:br/>
      </w:r>
      <w:r w:rsidR="0031004E">
        <w:rPr>
          <w:color w:val="EE0000"/>
          <w:sz w:val="32"/>
          <w:szCs w:val="32"/>
          <w:lang w:val="en-US"/>
        </w:rPr>
        <w:br/>
      </w:r>
      <w:r w:rsidR="0031004E">
        <w:rPr>
          <w:color w:val="EE0000"/>
          <w:sz w:val="32"/>
          <w:szCs w:val="32"/>
          <w:lang w:val="en-US"/>
        </w:rPr>
        <w:br/>
      </w:r>
      <w:r w:rsidR="0031004E" w:rsidRPr="0031004E">
        <w:rPr>
          <w:color w:val="000000" w:themeColor="text1"/>
          <w:sz w:val="28"/>
          <w:szCs w:val="28"/>
          <w:lang w:val="en-US"/>
        </w:rPr>
        <w:t>(student app)</w:t>
      </w:r>
      <w:r w:rsidR="00783EA8" w:rsidRPr="0031004E">
        <w:rPr>
          <w:color w:val="EE0000"/>
          <w:sz w:val="28"/>
          <w:szCs w:val="28"/>
          <w:lang w:val="en-US"/>
        </w:rPr>
        <w:br/>
      </w:r>
      <w:r w:rsidR="00783EA8">
        <w:rPr>
          <w:color w:val="000000" w:themeColor="text1"/>
          <w:sz w:val="24"/>
          <w:szCs w:val="24"/>
          <w:lang w:val="en-US"/>
        </w:rPr>
        <w:t>1.how to do geo location fencing</w:t>
      </w:r>
      <w:r w:rsidR="00783EA8">
        <w:rPr>
          <w:color w:val="000000" w:themeColor="text1"/>
          <w:sz w:val="24"/>
          <w:szCs w:val="24"/>
          <w:lang w:val="en-US"/>
        </w:rPr>
        <w:br/>
        <w:t>2.face id verification seamlessly</w:t>
      </w:r>
      <w:r w:rsidR="00783EA8">
        <w:rPr>
          <w:color w:val="000000" w:themeColor="text1"/>
          <w:sz w:val="24"/>
          <w:szCs w:val="24"/>
          <w:lang w:val="en-US"/>
        </w:rPr>
        <w:br/>
        <w:t>3.how to manage dynamic class code</w:t>
      </w:r>
      <w:r w:rsidR="0031004E">
        <w:rPr>
          <w:color w:val="000000" w:themeColor="text1"/>
          <w:sz w:val="24"/>
          <w:szCs w:val="24"/>
          <w:lang w:val="en-US"/>
        </w:rPr>
        <w:br/>
      </w:r>
      <w:r w:rsidR="0031004E">
        <w:rPr>
          <w:color w:val="000000" w:themeColor="text1"/>
          <w:sz w:val="24"/>
          <w:szCs w:val="24"/>
          <w:lang w:val="en-US"/>
        </w:rPr>
        <w:br/>
      </w:r>
      <w:r w:rsidR="0031004E">
        <w:rPr>
          <w:color w:val="000000" w:themeColor="text1"/>
          <w:sz w:val="24"/>
          <w:szCs w:val="24"/>
          <w:lang w:val="en-US"/>
        </w:rPr>
        <w:br/>
      </w:r>
      <w:r w:rsidR="0031004E" w:rsidRPr="0031004E">
        <w:rPr>
          <w:color w:val="000000" w:themeColor="text1"/>
          <w:sz w:val="28"/>
          <w:szCs w:val="28"/>
          <w:lang w:val="en-US"/>
        </w:rPr>
        <w:t>(Teacher app)</w:t>
      </w:r>
      <w:r w:rsidR="0031004E">
        <w:rPr>
          <w:color w:val="000000" w:themeColor="text1"/>
          <w:sz w:val="24"/>
          <w:szCs w:val="24"/>
          <w:lang w:val="en-US"/>
        </w:rPr>
        <w:br/>
        <w:t>1.</w:t>
      </w:r>
      <w:r w:rsidR="0031004E">
        <w:rPr>
          <w:color w:val="000000" w:themeColor="text1"/>
          <w:sz w:val="24"/>
          <w:szCs w:val="24"/>
          <w:lang w:val="en-US"/>
        </w:rPr>
        <w:br/>
        <w:t>2.</w:t>
      </w:r>
      <w:r w:rsidR="0031004E">
        <w:rPr>
          <w:color w:val="000000" w:themeColor="text1"/>
          <w:sz w:val="24"/>
          <w:szCs w:val="24"/>
          <w:lang w:val="en-US"/>
        </w:rPr>
        <w:br/>
      </w:r>
      <w:r w:rsidR="0031004E">
        <w:rPr>
          <w:color w:val="000000" w:themeColor="text1"/>
          <w:sz w:val="24"/>
          <w:szCs w:val="24"/>
          <w:lang w:val="en-US"/>
        </w:rPr>
        <w:lastRenderedPageBreak/>
        <w:t>3.</w:t>
      </w:r>
      <w:r w:rsidR="0031004E">
        <w:rPr>
          <w:color w:val="000000" w:themeColor="text1"/>
          <w:sz w:val="24"/>
          <w:szCs w:val="24"/>
          <w:lang w:val="en-US"/>
        </w:rPr>
        <w:br/>
      </w:r>
    </w:p>
    <w:p w14:paraId="77645978" w14:textId="748F5405" w:rsidR="00D91DD4" w:rsidRPr="0031004E" w:rsidRDefault="0031004E" w:rsidP="00783EA8">
      <w:pPr>
        <w:rPr>
          <w:color w:val="000000" w:themeColor="text1"/>
          <w:sz w:val="24"/>
          <w:szCs w:val="24"/>
          <w:lang w:val="en-US"/>
        </w:rPr>
      </w:pPr>
      <w:r>
        <w:rPr>
          <w:color w:val="000000" w:themeColor="text1"/>
          <w:sz w:val="24"/>
          <w:szCs w:val="24"/>
          <w:lang w:val="en-US"/>
        </w:rPr>
        <w:br/>
      </w:r>
      <w:r w:rsidRPr="0031004E">
        <w:rPr>
          <w:color w:val="000000" w:themeColor="text1"/>
          <w:sz w:val="28"/>
          <w:szCs w:val="28"/>
          <w:lang w:val="en-US"/>
        </w:rPr>
        <w:t>(web application)</w:t>
      </w:r>
      <w:r>
        <w:rPr>
          <w:color w:val="000000" w:themeColor="text1"/>
          <w:sz w:val="28"/>
          <w:szCs w:val="28"/>
          <w:lang w:val="en-US"/>
        </w:rPr>
        <w:br/>
      </w:r>
      <w:r>
        <w:rPr>
          <w:color w:val="000000" w:themeColor="text1"/>
          <w:sz w:val="24"/>
          <w:szCs w:val="24"/>
          <w:lang w:val="en-US"/>
        </w:rPr>
        <w:t xml:space="preserve">1.do we need this in initial state of the project </w:t>
      </w:r>
      <w:r>
        <w:rPr>
          <w:color w:val="000000" w:themeColor="text1"/>
          <w:sz w:val="24"/>
          <w:szCs w:val="24"/>
          <w:lang w:val="en-US"/>
        </w:rPr>
        <w:br/>
      </w:r>
    </w:p>
    <w:sectPr w:rsidR="00D91DD4" w:rsidRPr="00310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07"/>
    <w:rsid w:val="0031004E"/>
    <w:rsid w:val="0031560B"/>
    <w:rsid w:val="00395019"/>
    <w:rsid w:val="005749F7"/>
    <w:rsid w:val="00783EA8"/>
    <w:rsid w:val="00B17949"/>
    <w:rsid w:val="00C84907"/>
    <w:rsid w:val="00D91820"/>
    <w:rsid w:val="00D91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2303"/>
  <w15:chartTrackingRefBased/>
  <w15:docId w15:val="{3C6F344A-5724-46C1-9288-39019C47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9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9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9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9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9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9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9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9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9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907"/>
    <w:rPr>
      <w:rFonts w:eastAsiaTheme="majorEastAsia" w:cstheme="majorBidi"/>
      <w:color w:val="272727" w:themeColor="text1" w:themeTint="D8"/>
    </w:rPr>
  </w:style>
  <w:style w:type="paragraph" w:styleId="Title">
    <w:name w:val="Title"/>
    <w:basedOn w:val="Normal"/>
    <w:next w:val="Normal"/>
    <w:link w:val="TitleChar"/>
    <w:uiPriority w:val="10"/>
    <w:qFormat/>
    <w:rsid w:val="00C84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907"/>
    <w:pPr>
      <w:spacing w:before="160"/>
      <w:jc w:val="center"/>
    </w:pPr>
    <w:rPr>
      <w:i/>
      <w:iCs/>
      <w:color w:val="404040" w:themeColor="text1" w:themeTint="BF"/>
    </w:rPr>
  </w:style>
  <w:style w:type="character" w:customStyle="1" w:styleId="QuoteChar">
    <w:name w:val="Quote Char"/>
    <w:basedOn w:val="DefaultParagraphFont"/>
    <w:link w:val="Quote"/>
    <w:uiPriority w:val="29"/>
    <w:rsid w:val="00C84907"/>
    <w:rPr>
      <w:i/>
      <w:iCs/>
      <w:color w:val="404040" w:themeColor="text1" w:themeTint="BF"/>
    </w:rPr>
  </w:style>
  <w:style w:type="paragraph" w:styleId="ListParagraph">
    <w:name w:val="List Paragraph"/>
    <w:basedOn w:val="Normal"/>
    <w:uiPriority w:val="34"/>
    <w:qFormat/>
    <w:rsid w:val="00C84907"/>
    <w:pPr>
      <w:ind w:left="720"/>
      <w:contextualSpacing/>
    </w:pPr>
  </w:style>
  <w:style w:type="character" w:styleId="IntenseEmphasis">
    <w:name w:val="Intense Emphasis"/>
    <w:basedOn w:val="DefaultParagraphFont"/>
    <w:uiPriority w:val="21"/>
    <w:qFormat/>
    <w:rsid w:val="00C84907"/>
    <w:rPr>
      <w:i/>
      <w:iCs/>
      <w:color w:val="2F5496" w:themeColor="accent1" w:themeShade="BF"/>
    </w:rPr>
  </w:style>
  <w:style w:type="paragraph" w:styleId="IntenseQuote">
    <w:name w:val="Intense Quote"/>
    <w:basedOn w:val="Normal"/>
    <w:next w:val="Normal"/>
    <w:link w:val="IntenseQuoteChar"/>
    <w:uiPriority w:val="30"/>
    <w:qFormat/>
    <w:rsid w:val="00C849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907"/>
    <w:rPr>
      <w:i/>
      <w:iCs/>
      <w:color w:val="2F5496" w:themeColor="accent1" w:themeShade="BF"/>
    </w:rPr>
  </w:style>
  <w:style w:type="character" w:styleId="IntenseReference">
    <w:name w:val="Intense Reference"/>
    <w:basedOn w:val="DefaultParagraphFont"/>
    <w:uiPriority w:val="32"/>
    <w:qFormat/>
    <w:rsid w:val="00C84907"/>
    <w:rPr>
      <w:b/>
      <w:bCs/>
      <w:smallCaps/>
      <w:color w:val="2F5496" w:themeColor="accent1" w:themeShade="BF"/>
      <w:spacing w:val="5"/>
    </w:rPr>
  </w:style>
  <w:style w:type="character" w:styleId="Hyperlink">
    <w:name w:val="Hyperlink"/>
    <w:basedOn w:val="DefaultParagraphFont"/>
    <w:uiPriority w:val="99"/>
    <w:unhideWhenUsed/>
    <w:rsid w:val="005749F7"/>
    <w:rPr>
      <w:color w:val="0563C1" w:themeColor="hyperlink"/>
      <w:u w:val="single"/>
    </w:rPr>
  </w:style>
  <w:style w:type="character" w:styleId="UnresolvedMention">
    <w:name w:val="Unresolved Mention"/>
    <w:basedOn w:val="DefaultParagraphFont"/>
    <w:uiPriority w:val="99"/>
    <w:semiHidden/>
    <w:unhideWhenUsed/>
    <w:rsid w:val="005749F7"/>
    <w:rPr>
      <w:color w:val="605E5C"/>
      <w:shd w:val="clear" w:color="auto" w:fill="E1DFDD"/>
    </w:rPr>
  </w:style>
  <w:style w:type="character" w:styleId="FollowedHyperlink">
    <w:name w:val="FollowedHyperlink"/>
    <w:basedOn w:val="DefaultParagraphFont"/>
    <w:uiPriority w:val="99"/>
    <w:semiHidden/>
    <w:unhideWhenUsed/>
    <w:rsid w:val="005749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cid.app/lucidchart/68cfc92d-ab5c-4c1b-8382-1c818ecd3300/edit?viewport_loc=-481%2C-900%2C4532%2C2027%2C0_0&amp;invitationId=inv_428dfe71-dfb3-4997-8831-84982207f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YADUVANSHI</dc:creator>
  <cp:keywords/>
  <dc:description/>
  <cp:lastModifiedBy>VIVEK YADUVANSHI</cp:lastModifiedBy>
  <cp:revision>3</cp:revision>
  <dcterms:created xsi:type="dcterms:W3CDTF">2025-09-09T08:46:00Z</dcterms:created>
  <dcterms:modified xsi:type="dcterms:W3CDTF">2025-09-09T09:40:00Z</dcterms:modified>
</cp:coreProperties>
</file>