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Hotel De L'Europe Amsterdam</w:t>
      </w:r>
      <w:r>
        <w:rPr/>
        <w:t xml:space="preserve"> - Luxury with a view of the Amstel River.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Kimpton De Witt</w:t>
      </w:r>
      <w:r>
        <w:rPr/>
        <w:t xml:space="preserve"> - Modern, centrally located, with meeting spaces.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Conservatorium Hotel</w:t>
      </w:r>
      <w:r>
        <w:rPr/>
        <w:t xml:space="preserve"> - Upscale with excellent amenities and business services.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ClinkNOORD</w:t>
      </w:r>
      <w:r>
        <w:rPr/>
        <w:t xml:space="preserve"> - Trendy with shared spaces for networking.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Stayokay Amsterdam Vondelpark</w:t>
      </w:r>
      <w:r>
        <w:rPr/>
        <w:t xml:space="preserve"> - Convenient location near green spaces.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Spaces Herengracht</w:t>
      </w:r>
      <w:r>
        <w:rPr/>
        <w:t xml:space="preserve"> - Stylish, central with various services.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WeWork Strawinskylaan</w:t>
      </w:r>
      <w:r>
        <w:rPr/>
        <w:t xml:space="preserve"> - Modern, professional environment.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B. Amsterdam</w:t>
      </w:r>
      <w:r>
        <w:rPr/>
        <w:t xml:space="preserve"> - Large, innovative space with amenities.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 Kas</w:t>
      </w:r>
      <w:r>
        <w:rPr/>
        <w:t xml:space="preserve"> - Farm-to-table dining in a unique setting.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Restaurant Breda</w:t>
      </w:r>
      <w:r>
        <w:rPr/>
        <w:t xml:space="preserve"> - Fine dining with seasonal menus.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MOER</w:t>
      </w:r>
      <w:r>
        <w:rPr/>
        <w:t xml:space="preserve"> - Organic and locally sourced dishes.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Paradiso</w:t>
      </w:r>
      <w:r>
        <w:rPr/>
        <w:t xml:space="preserve"> - Popular music venue in a former church.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De School</w:t>
      </w:r>
      <w:r>
        <w:rPr/>
        <w:t xml:space="preserve"> - Club, restaurant, and art space open 24/7.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Shelter</w:t>
      </w:r>
      <w:r>
        <w:rPr/>
        <w:t xml:space="preserve"> - Underground club known for electronic music.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144</Words>
  <Characters>783</Characters>
  <CharactersWithSpaces>894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2024-06-04T16:31:49Z</dcterms:created>
  <dc:creator/>
  <dc:description/>
  <dc:language>en-US</dc:language>
  <cp:lastModifiedBy/>
  <dcterms:modified xsi:type="dcterms:W3CDTF">2024-06-04T16:32:08Z</dcterms:modified>
  <cp:revision>1</cp:revision>
  <dc:subject/>
  <dc:title/>
</cp:coreProperties>
</file>