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Bangkok, Thailand City Guide</w:t>
      </w:r>
    </w:p>
    <w:p>
      <w:r>
        <w:t>**Remote Worker City Guide: Bangkok, Thailand**</w:t>
        <w:br/>
        <w:br/>
        <w:t>*Bangkok is a vibrant city that offers a mix of modern amenities, rich culture, and bustling energy perfect for remote workers. Here is a detailed guide to help you navigate your stay in Bangkok.*</w:t>
        <w:br/>
        <w:br/>
        <w:t>**Hotels:**</w:t>
        <w:br/>
        <w:t>1. **The Siam Hotel:** This luxury hotel offers a tranquil oasis in the heart of Bangkok, perfect for remote workers looking for a peaceful retreat.</w:t>
        <w:br/>
        <w:t>2. **COMO Metropolitan Bangkok:** Known for its sleek design and exceptional service, this hotel provides a comfortable and stylish stay for remote workers.</w:t>
        <w:br/>
        <w:t>3. **Anantara Siam Bangkok Hotel:** A blend of traditional Thai architecture and modern comforts, this hotel offers a luxurious stay with excellent amenities for remote workers.</w:t>
        <w:br/>
        <w:br/>
        <w:t>**Hostels:**</w:t>
        <w:br/>
        <w:t>1. **Slumber Party Hostel:** A popular choice among budget-conscious remote workers, this hostel offers a fun atmosphere and social activities for networking opportunities.</w:t>
        <w:br/>
        <w:t>2. **Barn &amp; Bed Hostel:** Known for its clean and modern design, this hostel provides a comfortable stay with shared workspaces for remote workers.</w:t>
        <w:br/>
        <w:t>3. **NapPark Hostel:** Located near popular attractions, this hostel offers a cozy and welcoming environment for remote workers on a budget.</w:t>
        <w:br/>
        <w:br/>
        <w:t>**Coworking Spaces:**</w:t>
        <w:br/>
        <w:t>1. **The Hive Bangkok:** A stylish coworking space with a vibrant community of freelancers and remote workers, offering various membership options and amenities.</w:t>
        <w:br/>
        <w:t>2. **Launchpad:** Known for its modern facilities and networking events, this coworking space provides a productive environment for remote workers.</w:t>
        <w:br/>
        <w:t>3. **HUBBA Coworking Space:** With multiple locations across Bangkok, HUBBA offers flexible workspace solutions and a community of like-minded professionals for remote workers.</w:t>
        <w:br/>
        <w:br/>
        <w:t>**Top Restaurants:**</w:t>
        <w:br/>
        <w:t>1. **Gaggan:** Known for its innovative Indian cuisine, Gaggan is a must-visit for foodies looking for a unique dining experience in Bangkok.</w:t>
        <w:br/>
        <w:t>2. **Bo.Lan:** Offering traditional Thai dishes with a contemporary twist, Bo.Lan is a favorite among locals and visitors alike.</w:t>
        <w:br/>
        <w:t>3. **Issaya Siamese Club:** Set in a lush garden, this restaurant serves modern Thai cuisine in a charming setting perfect for a relaxing meal after work.</w:t>
        <w:br/>
        <w:br/>
        <w:t>**Nightlife:**</w:t>
        <w:br/>
        <w:t>1. **Sing Sing Theater:** A trendy nightclub with a theatrical ambiance, Sing Sing Theater offers a unique nightlife experience with live performances and eclectic music.</w:t>
        <w:br/>
        <w:t>2. **Sky Bar at Lebua:** Located on the 63rd floor, Sky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