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Hotels: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Santa Catalina, a Royal Hideaway Hotel</w:t>
      </w:r>
      <w:r>
        <w:rPr/>
        <w:t xml:space="preserve"> - Luxury with historic charm.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Hotel Cristina Las Palmas</w:t>
      </w:r>
      <w:r>
        <w:rPr/>
        <w:t xml:space="preserve"> - Beachfront, central location.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AC Hotel Gran Canaria by Marriott</w:t>
      </w:r>
      <w:r>
        <w:rPr/>
        <w:t xml:space="preserve"> - Modern, business-friendly.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Hostels: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Columbus Hostels</w:t>
      </w:r>
      <w:r>
        <w:rPr/>
        <w:t xml:space="preserve"> - Social, ideal for networking.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La Ventana Azul Surf Hostel</w:t>
      </w:r>
      <w:r>
        <w:rPr/>
        <w:t xml:space="preserve"> - Beachfront, vibrant atmosphere.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Coworking Spaces: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The House</w:t>
      </w:r>
      <w:r>
        <w:rPr/>
        <w:t xml:space="preserve"> - Central, community-oriented.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CoworkingC</w:t>
      </w:r>
      <w:r>
        <w:rPr/>
        <w:t xml:space="preserve"> - Professional, well-equipped.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Repeople</w:t>
      </w:r>
      <w:r>
        <w:rPr/>
        <w:t xml:space="preserve"> - Multiple locations, flexible options.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Top Restaurants: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Deliciosa Marta</w:t>
      </w:r>
      <w:r>
        <w:rPr/>
        <w:t xml:space="preserve"> - Elegant, contemporary cuisine.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Qué Leche</w:t>
      </w:r>
      <w:r>
        <w:rPr/>
        <w:t xml:space="preserve"> - Creative dishes, intimate setting.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Restaurante Allende</w:t>
      </w:r>
      <w:r>
        <w:rPr/>
        <w:t xml:space="preserve"> - Trendy, varied menu.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Nightlife: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La Azotea de Benito</w:t>
      </w:r>
      <w:r>
        <w:rPr/>
        <w:t xml:space="preserve"> - Rooftop bar with great views.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The Paper Club</w:t>
      </w:r>
      <w:r>
        <w:rPr/>
        <w:t xml:space="preserve"> - Popular club with live music.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El Tendedero de Catalina</w:t>
      </w:r>
      <w:r>
        <w:rPr/>
        <w:t xml:space="preserve"> - Lively bar with a relaxed vibe.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LibreOffice_project/e19e193f88cd6c0525a17fb7a176ed8e6a3e2aa1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2024-06-04T16:41:25Z</dcterms:created>
  <dc:creator/>
  <dc:description/>
  <dc:language>en-US</dc:language>
  <cp:lastModifiedBy/>
  <dcterms:modified xsi:type="dcterms:W3CDTF">2024-06-04T16:41:44Z</dcterms:modified>
  <cp:revision>1</cp:revision>
  <dc:subject/>
  <dc:title/>
</cp:coreProperties>
</file>