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London, United Kingdom City Guide</w:t>
      </w:r>
    </w:p>
    <w:p>
      <w:r>
        <w:t>City Guide Summary: London, United Kingdom</w:t>
        <w:br/>
        <w:br/>
        <w:t>**Accommodation:**</w:t>
        <w:br/>
        <w:br/>
        <w:t>1. Hotels:</w:t>
        <w:br/>
        <w:t xml:space="preserve">   - The Ritz London: A luxury hotel located in the heart of Mayfair, offering upscale accommodations and impeccable service.</w:t>
        <w:br/>
        <w:t xml:space="preserve">   - The Ned: A stylish hotel set in a former bank building with a variety of dining options and a rooftop pool.</w:t>
        <w:br/>
        <w:t xml:space="preserve">   - Shangri-La Hotel at The Shard: Located in the iconic Shard building, this hotel offers stunning views of the city skyline and luxurious amenities.</w:t>
        <w:br/>
        <w:br/>
        <w:t>2. Hostels:</w:t>
        <w:br/>
        <w:t xml:space="preserve">   - Generator Hostel London: A trendy hostel in the heart of King's Cross, offering modern dormitory rooms and social spaces for networking.</w:t>
        <w:br/>
        <w:t xml:space="preserve">   - YHA London Central: A centrally located hostel near Oxford Street, providing budget-friendly accommodations and a lively atmosphere.</w:t>
        <w:br/>
        <w:br/>
        <w:t>**Coworking Spaces:**</w:t>
        <w:br/>
        <w:br/>
        <w:t>1. WeWork: With multiple locations across London, WeWork offers modern coworking spaces with amenities such as high-speed internet, meeting rooms, and networking events.</w:t>
        <w:br/>
        <w:t>2. Huckletree Shoreditch: Situated in the vibrant Shoreditch neighborhood, Huckletree provides a creative workspace for entrepreneurs and startups, with a focus on fostering collaboration and innovation.</w:t>
        <w:br/>
        <w:br/>
        <w:t>**Top Restaurants:**</w:t>
        <w:br/>
        <w:br/>
        <w:t>1. Sketch: A unique dining experience in Mayfair, Sketch features multiple restaurants and bars, each with its own distinctive decor and menu offerings.</w:t>
        <w:br/>
        <w:t>2. Dishoom: Known for its delicious Indian cuisine, Dishoom has several locations in London, serving up authentic dishes in a stylish setting.</w:t>
        <w:br/>
        <w:t>3. The Ledbury: A Michelin-starred restaurant in Notting Hill, The Ledbury offers a refined dining experience with a focus on seasonal ingredients and innovative flavor combinations.</w:t>
        <w:br/>
        <w:br/>
        <w:t>**Nightlife:**</w:t>
        <w:br/>
        <w:br/>
        <w:t>1. Fabric: A renowned nightclub in Farringdon, Fabric is a favorite among electronic music enthusiasts, hosting top DJs and cutting-edge sound systems.</w:t>
        <w:br/>
        <w:t>2. The Shoreditch: Located in the trendy Shoreditch neighborhood, this bar and club offers live music, themed nights, and a vibrant atmosphere for a night out in London.</w:t>
        <w:br/>
        <w:t>3. Sky Garden: Situated atop the Walkie Talkie building, Sky Garden is a rooftop bar with panoramic views of the city skyline, perfect for enjoying cocktails and socializing.</w:t>
        <w:br/>
        <w:br/>
        <w:t>This detailed city guide summary provides a comprehensive overview of accommodation options, coworking spaces, top restaurants, and nightlife venues in London, United Kingdom, making it an ideal resource for planning a successful company retreat in this vibrant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