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DC3F5" w14:textId="77777777" w:rsidR="00CC4551" w:rsidRPr="00CC4551" w:rsidRDefault="00CC4551" w:rsidP="00CC4551">
      <w:pPr>
        <w:jc w:val="center"/>
        <w:rPr>
          <w:b/>
          <w:bCs/>
          <w:sz w:val="40"/>
          <w:szCs w:val="40"/>
        </w:rPr>
      </w:pPr>
      <w:r w:rsidRPr="00CC4551">
        <w:rPr>
          <w:b/>
          <w:bCs/>
          <w:sz w:val="40"/>
          <w:szCs w:val="40"/>
        </w:rPr>
        <w:t>PESTEL OVERVIEW - JBL</w:t>
      </w:r>
    </w:p>
    <w:p w14:paraId="0F7350EB" w14:textId="77777777" w:rsidR="00CC4551" w:rsidRPr="00CC4551" w:rsidRDefault="00CC4551" w:rsidP="00CC4551">
      <w:pPr>
        <w:rPr>
          <w:b/>
          <w:bCs/>
        </w:rPr>
      </w:pPr>
      <w:r w:rsidRPr="00CC4551">
        <w:rPr>
          <w:b/>
          <w:bCs/>
          <w:sz w:val="36"/>
          <w:szCs w:val="36"/>
        </w:rPr>
        <w:t>P</w:t>
      </w:r>
      <w:r w:rsidRPr="00CC4551">
        <w:rPr>
          <w:b/>
          <w:bCs/>
        </w:rPr>
        <w:t>olitics &amp; Policy</w:t>
      </w:r>
    </w:p>
    <w:p w14:paraId="55F402B7" w14:textId="77777777" w:rsidR="00CC4551" w:rsidRPr="00CC4551" w:rsidRDefault="00CC4551" w:rsidP="00CC4551">
      <w:r w:rsidRPr="00CC4551">
        <w:t>Trade disputes between the US and China can make JBL's manufacturing more expensive. Geopolitical instability in Vietnam or China risks disrupting factories altogether.</w:t>
      </w:r>
    </w:p>
    <w:p w14:paraId="0D18FAEE" w14:textId="77777777" w:rsidR="00CC4551" w:rsidRPr="00CC4551" w:rsidRDefault="00CC4551" w:rsidP="00CC4551">
      <w:pPr>
        <w:rPr>
          <w:b/>
          <w:bCs/>
        </w:rPr>
      </w:pPr>
      <w:r w:rsidRPr="00CC4551">
        <w:rPr>
          <w:b/>
          <w:bCs/>
          <w:sz w:val="36"/>
          <w:szCs w:val="36"/>
        </w:rPr>
        <w:t>E</w:t>
      </w:r>
      <w:r w:rsidRPr="00CC4551">
        <w:rPr>
          <w:b/>
          <w:bCs/>
        </w:rPr>
        <w:t>conomic Reality</w:t>
      </w:r>
    </w:p>
    <w:p w14:paraId="125F24C7" w14:textId="77777777" w:rsidR="00CC4551" w:rsidRPr="00CC4551" w:rsidRDefault="00CC4551" w:rsidP="00CC4551">
      <w:r w:rsidRPr="00CC4551">
        <w:t>When the economy slows, people don't upgrade their audio gear. JBL feels the pressure from volatile material and shipping costs. A strong dollar also prices JBL out of international markets where it might otherwise compete.</w:t>
      </w:r>
    </w:p>
    <w:p w14:paraId="67128F20" w14:textId="11803701" w:rsidR="00CC4551" w:rsidRPr="00CC4551" w:rsidRDefault="00CC4551" w:rsidP="00CC4551">
      <w:pPr>
        <w:rPr>
          <w:b/>
          <w:bCs/>
        </w:rPr>
      </w:pPr>
      <w:r w:rsidRPr="00CC4551">
        <w:rPr>
          <w:b/>
          <w:bCs/>
          <w:sz w:val="36"/>
          <w:szCs w:val="36"/>
        </w:rPr>
        <w:t>S</w:t>
      </w:r>
      <w:r>
        <w:rPr>
          <w:b/>
          <w:bCs/>
        </w:rPr>
        <w:t>ocial Point Of View</w:t>
      </w:r>
    </w:p>
    <w:p w14:paraId="4E09BE9A" w14:textId="77777777" w:rsidR="00CC4551" w:rsidRPr="00CC4551" w:rsidRDefault="00CC4551" w:rsidP="00CC4551">
      <w:r w:rsidRPr="00CC4551">
        <w:t>Consumers are increasingly wireless-first, and JBL's entire brand is built around that shift. The "party speaker" positioning perfectly aligns with how young people socialize. Growing awareness of hearing health also creates demand for safer listening features.</w:t>
      </w:r>
    </w:p>
    <w:p w14:paraId="66E1FD13" w14:textId="35392D12" w:rsidR="00CC4551" w:rsidRPr="00CC4551" w:rsidRDefault="00CC4551" w:rsidP="00CC4551">
      <w:pPr>
        <w:rPr>
          <w:b/>
          <w:bCs/>
        </w:rPr>
      </w:pPr>
      <w:r w:rsidRPr="00CC4551">
        <w:rPr>
          <w:b/>
          <w:bCs/>
          <w:sz w:val="36"/>
          <w:szCs w:val="36"/>
        </w:rPr>
        <w:t>T</w:t>
      </w:r>
      <w:r>
        <w:rPr>
          <w:b/>
          <w:bCs/>
        </w:rPr>
        <w:t xml:space="preserve">echnology And </w:t>
      </w:r>
      <w:r w:rsidRPr="00CC4551">
        <w:rPr>
          <w:b/>
          <w:bCs/>
        </w:rPr>
        <w:t>Innovation Pace</w:t>
      </w:r>
    </w:p>
    <w:p w14:paraId="06B6A7A9" w14:textId="77777777" w:rsidR="00CC4551" w:rsidRPr="00CC4551" w:rsidRDefault="00CC4551" w:rsidP="00CC4551">
      <w:r w:rsidRPr="00CC4551">
        <w:t>Bluetooth, battery tech, and sound quality are constantly evolving. Voice assistants are now table-stakes, and JBL must match Apple's AirPods dominance in earbuds or lose relevance.</w:t>
      </w:r>
    </w:p>
    <w:p w14:paraId="284AA522" w14:textId="0A42BF8D" w:rsidR="00CC4551" w:rsidRPr="00CC4551" w:rsidRDefault="00CC4551" w:rsidP="00CC4551">
      <w:pPr>
        <w:rPr>
          <w:b/>
          <w:bCs/>
        </w:rPr>
      </w:pPr>
      <w:r w:rsidRPr="00CC4551">
        <w:rPr>
          <w:b/>
          <w:bCs/>
          <w:sz w:val="36"/>
          <w:szCs w:val="36"/>
        </w:rPr>
        <w:t>E</w:t>
      </w:r>
      <w:r>
        <w:rPr>
          <w:b/>
          <w:bCs/>
        </w:rPr>
        <w:t xml:space="preserve">nvironmental And </w:t>
      </w:r>
      <w:r w:rsidRPr="00CC4551">
        <w:rPr>
          <w:b/>
          <w:bCs/>
        </w:rPr>
        <w:t>Green Issues</w:t>
      </w:r>
    </w:p>
    <w:p w14:paraId="52ADDFAB" w14:textId="77777777" w:rsidR="00CC4551" w:rsidRPr="00CC4551" w:rsidRDefault="00CC4551" w:rsidP="00CC4551">
      <w:r w:rsidRPr="00CC4551">
        <w:t>Governments are tightening e-waste rules, forcing JBL to redesign for recycling. Consumers increasingly demand less plastic and more sustainable packaging. Battery disposal compliance is becoming a real operational challenge.</w:t>
      </w:r>
    </w:p>
    <w:p w14:paraId="736A868C" w14:textId="77777777" w:rsidR="00CC4551" w:rsidRPr="00CC4551" w:rsidRDefault="00CC4551" w:rsidP="00CC4551">
      <w:pPr>
        <w:rPr>
          <w:b/>
          <w:bCs/>
        </w:rPr>
      </w:pPr>
      <w:r w:rsidRPr="00CC4551">
        <w:rPr>
          <w:b/>
          <w:bCs/>
          <w:sz w:val="36"/>
          <w:szCs w:val="36"/>
        </w:rPr>
        <w:t>L</w:t>
      </w:r>
      <w:r w:rsidRPr="00CC4551">
        <w:rPr>
          <w:b/>
          <w:bCs/>
        </w:rPr>
        <w:t>aws &amp; Compliance</w:t>
      </w:r>
    </w:p>
    <w:p w14:paraId="58B8AA7C" w14:textId="77777777" w:rsidR="00CC4551" w:rsidRPr="00CC4551" w:rsidRDefault="00CC4551" w:rsidP="00CC4551">
      <w:r w:rsidRPr="00CC4551">
        <w:t>Every country has its own safety rulebook, which complicates global operations. Warranty and repair-right laws vary widely. If a speaker has a microphone or app, JBL is under GDPR scrutiny in Europe.</w:t>
      </w:r>
    </w:p>
    <w:p w14:paraId="3F713A2D" w14:textId="77777777" w:rsidR="00CC4551" w:rsidRPr="00CC4551" w:rsidRDefault="00CC4551" w:rsidP="00CC4551">
      <w:r w:rsidRPr="00CC4551">
        <w:pict w14:anchorId="3BDAB484">
          <v:rect id="_x0000_i1043" style="width:0;height:.75pt" o:hralign="center" o:hrstd="t" o:hr="t" fillcolor="#a0a0a0" stroked="f"/>
        </w:pict>
      </w:r>
    </w:p>
    <w:p w14:paraId="17FB0CDE" w14:textId="77777777" w:rsidR="00CC4551" w:rsidRDefault="00CC4551" w:rsidP="00CC4551">
      <w:pPr>
        <w:rPr>
          <w:b/>
          <w:bCs/>
        </w:rPr>
      </w:pPr>
    </w:p>
    <w:p w14:paraId="6CACEB62" w14:textId="77777777" w:rsidR="00CC4551" w:rsidRDefault="00CC4551" w:rsidP="00CC4551">
      <w:pPr>
        <w:rPr>
          <w:b/>
          <w:bCs/>
        </w:rPr>
      </w:pPr>
    </w:p>
    <w:p w14:paraId="75D1B619" w14:textId="15294E48" w:rsidR="00CC4551" w:rsidRPr="00CC4551" w:rsidRDefault="00CC4551" w:rsidP="00CC4551">
      <w:pPr>
        <w:jc w:val="center"/>
        <w:rPr>
          <w:b/>
          <w:bCs/>
          <w:sz w:val="40"/>
          <w:szCs w:val="40"/>
        </w:rPr>
      </w:pPr>
      <w:r w:rsidRPr="00CC4551">
        <w:rPr>
          <w:b/>
          <w:bCs/>
          <w:sz w:val="40"/>
          <w:szCs w:val="40"/>
        </w:rPr>
        <w:lastRenderedPageBreak/>
        <w:t>PESTEL OVERVIEW - BOAT</w:t>
      </w:r>
    </w:p>
    <w:p w14:paraId="0943D08D" w14:textId="77777777" w:rsidR="00CC4551" w:rsidRPr="00CC4551" w:rsidRDefault="00CC4551" w:rsidP="00CC4551">
      <w:pPr>
        <w:rPr>
          <w:b/>
          <w:bCs/>
        </w:rPr>
      </w:pPr>
      <w:r w:rsidRPr="00CC4551">
        <w:rPr>
          <w:b/>
          <w:bCs/>
          <w:sz w:val="36"/>
          <w:szCs w:val="36"/>
        </w:rPr>
        <w:t>P</w:t>
      </w:r>
      <w:r w:rsidRPr="00CC4551">
        <w:rPr>
          <w:b/>
          <w:bCs/>
        </w:rPr>
        <w:t>olitical Landscape</w:t>
      </w:r>
    </w:p>
    <w:p w14:paraId="09A46141" w14:textId="77777777" w:rsidR="00CC4551" w:rsidRPr="00CC4551" w:rsidRDefault="00CC4551" w:rsidP="00CC4551">
      <w:r w:rsidRPr="00CC4551">
        <w:t>The "Make in India" movement offers subsidy incentives that Boat could leverage to shift from China. But India-China tensions create supply chain fragility. Import tariffs on Chinese electronics squeeze already-thin margins, and Boat's low-price strategy doesn't leave much room to absorb extra costs.</w:t>
      </w:r>
    </w:p>
    <w:p w14:paraId="0233BEA7" w14:textId="77777777" w:rsidR="00CC4551" w:rsidRPr="00CC4551" w:rsidRDefault="00CC4551" w:rsidP="00CC4551">
      <w:pPr>
        <w:rPr>
          <w:b/>
          <w:bCs/>
        </w:rPr>
      </w:pPr>
      <w:r w:rsidRPr="00CC4551">
        <w:rPr>
          <w:b/>
          <w:bCs/>
          <w:sz w:val="36"/>
          <w:szCs w:val="36"/>
        </w:rPr>
        <w:t>E</w:t>
      </w:r>
      <w:r w:rsidRPr="00CC4551">
        <w:rPr>
          <w:b/>
          <w:bCs/>
        </w:rPr>
        <w:t>conomic Situation</w:t>
      </w:r>
    </w:p>
    <w:p w14:paraId="1625BD73" w14:textId="77777777" w:rsidR="00CC4551" w:rsidRPr="00CC4551" w:rsidRDefault="00CC4551" w:rsidP="00CC4551">
      <w:r w:rsidRPr="00CC4551">
        <w:t>Boat captures the sweet spot of India's emerging middle class (₹1,000–3,000 budget). Inflation and online platform fees (Amazon, Flipkart) can squeeze profits. Currency swings—especially a weak rupee—directly hurt since Boat imports most components.</w:t>
      </w:r>
    </w:p>
    <w:p w14:paraId="40E1A1C6" w14:textId="77777777" w:rsidR="00CC4551" w:rsidRPr="00CC4551" w:rsidRDefault="00CC4551" w:rsidP="00CC4551">
      <w:pPr>
        <w:rPr>
          <w:b/>
          <w:bCs/>
        </w:rPr>
      </w:pPr>
      <w:r w:rsidRPr="00CC4551">
        <w:rPr>
          <w:b/>
          <w:bCs/>
          <w:sz w:val="36"/>
          <w:szCs w:val="36"/>
        </w:rPr>
        <w:t>S</w:t>
      </w:r>
      <w:r w:rsidRPr="00CC4551">
        <w:rPr>
          <w:b/>
          <w:bCs/>
        </w:rPr>
        <w:t>ocial &amp; Cultural Trends</w:t>
      </w:r>
    </w:p>
    <w:p w14:paraId="2B07EDDE" w14:textId="45DD9AF6" w:rsidR="00CC4551" w:rsidRPr="00CC4551" w:rsidRDefault="00CC4551" w:rsidP="00CC4551">
      <w:r w:rsidRPr="00CC4551">
        <w:t>Boat is a youth brand powered by influencer hype (cricketers, YouTube celebrities). Young Indians want that premium feel without the premium price. The shift to True Wireless earbuds is massive in India, and Boat dominates here.</w:t>
      </w:r>
    </w:p>
    <w:p w14:paraId="6A3D1551" w14:textId="77777777" w:rsidR="00CC4551" w:rsidRPr="00CC4551" w:rsidRDefault="00CC4551" w:rsidP="00CC4551">
      <w:pPr>
        <w:rPr>
          <w:b/>
          <w:bCs/>
        </w:rPr>
      </w:pPr>
      <w:r w:rsidRPr="00CC4551">
        <w:rPr>
          <w:b/>
          <w:bCs/>
          <w:sz w:val="36"/>
          <w:szCs w:val="36"/>
        </w:rPr>
        <w:t>T</w:t>
      </w:r>
      <w:r w:rsidRPr="00CC4551">
        <w:rPr>
          <w:b/>
          <w:bCs/>
        </w:rPr>
        <w:t>ech &amp; Innovation</w:t>
      </w:r>
    </w:p>
    <w:p w14:paraId="4467C30E" w14:textId="77777777" w:rsidR="00CC4551" w:rsidRPr="00CC4551" w:rsidRDefault="00CC4551" w:rsidP="00CC4551">
      <w:r w:rsidRPr="00CC4551">
        <w:t>Boat doesn't invent much; it sources designs from Chinese factories quickly. But app integration and battery life are now expected. Expanding into smartwatches and gaming accessories helps diversify, but R&amp;D investment isn't Boat's DNA.</w:t>
      </w:r>
    </w:p>
    <w:p w14:paraId="5BB2C8E0" w14:textId="77777777" w:rsidR="00CC4551" w:rsidRPr="00CC4551" w:rsidRDefault="00CC4551" w:rsidP="00CC4551">
      <w:pPr>
        <w:rPr>
          <w:b/>
          <w:bCs/>
        </w:rPr>
      </w:pPr>
      <w:r w:rsidRPr="00CC4551">
        <w:rPr>
          <w:b/>
          <w:bCs/>
          <w:sz w:val="36"/>
          <w:szCs w:val="36"/>
        </w:rPr>
        <w:t>E</w:t>
      </w:r>
      <w:r w:rsidRPr="00CC4551">
        <w:rPr>
          <w:b/>
          <w:bCs/>
        </w:rPr>
        <w:t>nvironment</w:t>
      </w:r>
    </w:p>
    <w:p w14:paraId="74D11C94" w14:textId="42869109" w:rsidR="00CC4551" w:rsidRPr="00CC4551" w:rsidRDefault="00CC4551" w:rsidP="00CC4551">
      <w:r w:rsidRPr="00CC4551">
        <w:t>Budget products often become e-waste fast. Boat uses lots of plastic, which eco-conscious consumers don't love. Lithium battery disposal is a blind spot for most consumers but a real regulatory issue.</w:t>
      </w:r>
    </w:p>
    <w:p w14:paraId="79669523" w14:textId="6F745008" w:rsidR="00CC4551" w:rsidRPr="00CC4551" w:rsidRDefault="00CC4551" w:rsidP="00CC4551">
      <w:pPr>
        <w:rPr>
          <w:b/>
          <w:bCs/>
        </w:rPr>
      </w:pPr>
      <w:r w:rsidRPr="00CC4551">
        <w:rPr>
          <w:b/>
          <w:bCs/>
          <w:sz w:val="36"/>
          <w:szCs w:val="36"/>
        </w:rPr>
        <w:t>L</w:t>
      </w:r>
      <w:r w:rsidRPr="00CC4551">
        <w:rPr>
          <w:b/>
          <w:bCs/>
        </w:rPr>
        <w:t>egal &amp; Compliance</w:t>
      </w:r>
    </w:p>
    <w:p w14:paraId="6F9C0ACD" w14:textId="77777777" w:rsidR="00CC4551" w:rsidRDefault="00CC4551" w:rsidP="00CC4551">
      <w:r w:rsidRPr="00CC4551">
        <w:t>BIS certification is mandatory and adds cost. India's consumer protection laws demand solid after-sales support. Counterfeiting is rampant, threatening the brand. Data privacy laws are tightening. Advertising claims can't be exaggerated ("waterproof" versus "splash-resistant" matters legally).</w:t>
      </w:r>
      <w:r w:rsidRPr="00CC4551">
        <w:pict w14:anchorId="504BF42F">
          <v:rect id="_x0000_i1061" style="width:0;height:.75pt" o:hralign="center" o:hrstd="t" o:hr="t" fillcolor="#a0a0a0" stroked="f"/>
        </w:pict>
      </w:r>
    </w:p>
    <w:p w14:paraId="72EFB29D" w14:textId="3993A134" w:rsidR="00CC4551" w:rsidRPr="00CC4551" w:rsidRDefault="00CC4551" w:rsidP="00CC4551">
      <w:pPr>
        <w:jc w:val="center"/>
        <w:rPr>
          <w:sz w:val="40"/>
          <w:szCs w:val="40"/>
        </w:rPr>
      </w:pPr>
      <w:r w:rsidRPr="00CC4551">
        <w:rPr>
          <w:b/>
          <w:bCs/>
          <w:sz w:val="40"/>
          <w:szCs w:val="40"/>
        </w:rPr>
        <w:lastRenderedPageBreak/>
        <w:t>FIVE FORCES SNAPSHOT - JBL</w:t>
      </w:r>
    </w:p>
    <w:p w14:paraId="70A41E81" w14:textId="77777777" w:rsidR="00CC4551" w:rsidRPr="00CC4551" w:rsidRDefault="00CC4551" w:rsidP="00CC4551">
      <w:pPr>
        <w:rPr>
          <w:b/>
          <w:bCs/>
        </w:rPr>
      </w:pPr>
      <w:r w:rsidRPr="00CC4551">
        <w:rPr>
          <w:b/>
          <w:bCs/>
        </w:rPr>
        <w:t>New Competitors</w:t>
      </w:r>
    </w:p>
    <w:p w14:paraId="6333233D" w14:textId="77777777" w:rsidR="00CC4551" w:rsidRPr="00CC4551" w:rsidRDefault="00CC4551" w:rsidP="00CC4551">
      <w:r w:rsidRPr="00CC4551">
        <w:t>Moderate threat. JBL's brand heritage and Samsung backing are strong walls, but cheap Chinese speakers flood the market, and online retail helps unknowns reach customers fast.</w:t>
      </w:r>
    </w:p>
    <w:p w14:paraId="3BDBB60C" w14:textId="77777777" w:rsidR="00CC4551" w:rsidRPr="00CC4551" w:rsidRDefault="00CC4551" w:rsidP="00CC4551">
      <w:pPr>
        <w:rPr>
          <w:b/>
          <w:bCs/>
        </w:rPr>
      </w:pPr>
      <w:r w:rsidRPr="00CC4551">
        <w:rPr>
          <w:b/>
          <w:bCs/>
        </w:rPr>
        <w:t>Suppliers</w:t>
      </w:r>
    </w:p>
    <w:p w14:paraId="76E3D0DC" w14:textId="77777777" w:rsidR="00CC4551" w:rsidRPr="00CC4551" w:rsidRDefault="00CC4551" w:rsidP="00CC4551">
      <w:r w:rsidRPr="00CC4551">
        <w:t>JBL has the upper hand. Samsung's buying power is massive, and alternative suppliers exist for most parts. Only specialized Bluetooth chips have leverage.</w:t>
      </w:r>
    </w:p>
    <w:p w14:paraId="1CD07458" w14:textId="77777777" w:rsidR="00CC4551" w:rsidRPr="00CC4551" w:rsidRDefault="00CC4551" w:rsidP="00CC4551">
      <w:pPr>
        <w:rPr>
          <w:b/>
          <w:bCs/>
        </w:rPr>
      </w:pPr>
      <w:r w:rsidRPr="00CC4551">
        <w:rPr>
          <w:b/>
          <w:bCs/>
        </w:rPr>
        <w:t>Buyers</w:t>
      </w:r>
    </w:p>
    <w:p w14:paraId="040C2785" w14:textId="77777777" w:rsidR="00CC4551" w:rsidRPr="00CC4551" w:rsidRDefault="00CC4551" w:rsidP="00CC4551">
      <w:r w:rsidRPr="00CC4551">
        <w:t>They hold the power. Tons of alternatives, easy online price comparison, and customers will wait for sales. But JBL's brand still carries weight in pro and entertainment segments.</w:t>
      </w:r>
    </w:p>
    <w:p w14:paraId="6154BABC" w14:textId="77777777" w:rsidR="00CC4551" w:rsidRPr="00CC4551" w:rsidRDefault="00CC4551" w:rsidP="00CC4551">
      <w:pPr>
        <w:rPr>
          <w:b/>
          <w:bCs/>
        </w:rPr>
      </w:pPr>
      <w:r w:rsidRPr="00CC4551">
        <w:rPr>
          <w:b/>
          <w:bCs/>
        </w:rPr>
        <w:t>Substitutes</w:t>
      </w:r>
    </w:p>
    <w:p w14:paraId="0A8C9897" w14:textId="77777777" w:rsidR="00CC4551" w:rsidRPr="00CC4551" w:rsidRDefault="00CC4551" w:rsidP="00CC4551">
      <w:r w:rsidRPr="00CC4551">
        <w:t>Phone speakers, smart speakers, and streaming services offer weak alternatives. Quality-conscious consumers still want dedicated audio gear.</w:t>
      </w:r>
    </w:p>
    <w:p w14:paraId="4EC6879C" w14:textId="77777777" w:rsidR="00CC4551" w:rsidRPr="00CC4551" w:rsidRDefault="00CC4551" w:rsidP="00CC4551">
      <w:pPr>
        <w:rPr>
          <w:b/>
          <w:bCs/>
        </w:rPr>
      </w:pPr>
      <w:r w:rsidRPr="00CC4551">
        <w:rPr>
          <w:b/>
          <w:bCs/>
        </w:rPr>
        <w:t>Rivalry</w:t>
      </w:r>
    </w:p>
    <w:p w14:paraId="314D52B3" w14:textId="77777777" w:rsidR="00CC4551" w:rsidRPr="00CC4551" w:rsidRDefault="00CC4551" w:rsidP="00CC4551">
      <w:r w:rsidRPr="00CC4551">
        <w:t>Brutal and relentless. Sony, Bose, Apple, and budget brands attack from all sides. Constant feature wars and promotional battles. Markets are getting saturated.</w:t>
      </w:r>
    </w:p>
    <w:p w14:paraId="7E6A6D7F" w14:textId="77777777" w:rsidR="00CC4551" w:rsidRPr="00CC4551" w:rsidRDefault="00CC4551" w:rsidP="00CC4551">
      <w:r w:rsidRPr="00CC4551">
        <w:pict w14:anchorId="0CE38CD0">
          <v:rect id="_x0000_i1045" style="width:0;height:.75pt" o:hralign="center" o:hrstd="t" o:hr="t" fillcolor="#a0a0a0" stroked="f"/>
        </w:pict>
      </w:r>
    </w:p>
    <w:p w14:paraId="58D3943E" w14:textId="77777777" w:rsidR="00CC4551" w:rsidRDefault="00CC4551" w:rsidP="00CC4551">
      <w:pPr>
        <w:rPr>
          <w:b/>
          <w:bCs/>
        </w:rPr>
      </w:pPr>
    </w:p>
    <w:p w14:paraId="1BAA14E6" w14:textId="77777777" w:rsidR="00CC4551" w:rsidRDefault="00CC4551" w:rsidP="00CC4551">
      <w:pPr>
        <w:rPr>
          <w:b/>
          <w:bCs/>
        </w:rPr>
      </w:pPr>
    </w:p>
    <w:p w14:paraId="30593DA8" w14:textId="77777777" w:rsidR="00CC4551" w:rsidRDefault="00CC4551" w:rsidP="00CC4551">
      <w:pPr>
        <w:rPr>
          <w:b/>
          <w:bCs/>
        </w:rPr>
      </w:pPr>
    </w:p>
    <w:p w14:paraId="7832ED39" w14:textId="77777777" w:rsidR="00CC4551" w:rsidRDefault="00CC4551" w:rsidP="00CC4551">
      <w:pPr>
        <w:rPr>
          <w:b/>
          <w:bCs/>
        </w:rPr>
      </w:pPr>
    </w:p>
    <w:p w14:paraId="702656CE" w14:textId="77777777" w:rsidR="00CC4551" w:rsidRDefault="00CC4551" w:rsidP="00CC4551">
      <w:pPr>
        <w:rPr>
          <w:b/>
          <w:bCs/>
        </w:rPr>
      </w:pPr>
    </w:p>
    <w:p w14:paraId="020C01D5" w14:textId="77777777" w:rsidR="00CC4551" w:rsidRDefault="00CC4551" w:rsidP="00CC4551">
      <w:pPr>
        <w:rPr>
          <w:b/>
          <w:bCs/>
        </w:rPr>
      </w:pPr>
    </w:p>
    <w:p w14:paraId="4DFB9505" w14:textId="77777777" w:rsidR="00CC4551" w:rsidRDefault="00CC4551" w:rsidP="00CC4551">
      <w:pPr>
        <w:rPr>
          <w:b/>
          <w:bCs/>
        </w:rPr>
      </w:pPr>
    </w:p>
    <w:p w14:paraId="191E70A2" w14:textId="77777777" w:rsidR="00CC4551" w:rsidRDefault="00CC4551" w:rsidP="00CC4551">
      <w:pPr>
        <w:rPr>
          <w:b/>
          <w:bCs/>
        </w:rPr>
      </w:pPr>
    </w:p>
    <w:p w14:paraId="3839D32B" w14:textId="77777777" w:rsidR="00CC4551" w:rsidRDefault="00CC4551" w:rsidP="00CC4551">
      <w:pPr>
        <w:rPr>
          <w:b/>
          <w:bCs/>
        </w:rPr>
      </w:pPr>
    </w:p>
    <w:p w14:paraId="53F7A47C" w14:textId="3FD3B7AA" w:rsidR="00CC4551" w:rsidRPr="00CC4551" w:rsidRDefault="00CC4551" w:rsidP="00CC4551">
      <w:pPr>
        <w:jc w:val="center"/>
        <w:rPr>
          <w:b/>
          <w:bCs/>
          <w:sz w:val="40"/>
          <w:szCs w:val="40"/>
        </w:rPr>
      </w:pPr>
      <w:r w:rsidRPr="00CC4551">
        <w:rPr>
          <w:b/>
          <w:bCs/>
          <w:sz w:val="40"/>
          <w:szCs w:val="40"/>
        </w:rPr>
        <w:lastRenderedPageBreak/>
        <w:t>FIVE FORCES SNAPSHOT - BOAT</w:t>
      </w:r>
    </w:p>
    <w:p w14:paraId="5E6E12EB" w14:textId="77777777" w:rsidR="00CC4551" w:rsidRPr="00CC4551" w:rsidRDefault="00CC4551" w:rsidP="00CC4551">
      <w:pPr>
        <w:rPr>
          <w:b/>
          <w:bCs/>
        </w:rPr>
      </w:pPr>
      <w:r w:rsidRPr="00CC4551">
        <w:rPr>
          <w:b/>
          <w:bCs/>
        </w:rPr>
        <w:t>New Entrants</w:t>
      </w:r>
    </w:p>
    <w:p w14:paraId="3FD8B476" w14:textId="77777777" w:rsidR="00CC4551" w:rsidRPr="00CC4551" w:rsidRDefault="00CC4551" w:rsidP="00CC4551">
      <w:r w:rsidRPr="00CC4551">
        <w:t>Flood the market. Low barriers; outsourced manufacturing and cheap influencer marketing make starting easy. Boat's brand is strong, but the industry attracts new challengers monthly.</w:t>
      </w:r>
    </w:p>
    <w:p w14:paraId="778FECB4" w14:textId="77777777" w:rsidR="00CC4551" w:rsidRPr="00CC4551" w:rsidRDefault="00CC4551" w:rsidP="00CC4551">
      <w:pPr>
        <w:rPr>
          <w:b/>
          <w:bCs/>
        </w:rPr>
      </w:pPr>
      <w:r w:rsidRPr="00CC4551">
        <w:rPr>
          <w:b/>
          <w:bCs/>
        </w:rPr>
        <w:t>Suppliers</w:t>
      </w:r>
    </w:p>
    <w:p w14:paraId="6778AD6C" w14:textId="77777777" w:rsidR="00CC4551" w:rsidRPr="00CC4551" w:rsidRDefault="00CC4551" w:rsidP="00CC4551">
      <w:r w:rsidRPr="00CC4551">
        <w:t>Moderate leverage. Boat doesn't make anything; it sources from contract factories. Standard parts have options, but specialized chips come from a few global suppliers that can push back.</w:t>
      </w:r>
    </w:p>
    <w:p w14:paraId="1BA20824" w14:textId="77777777" w:rsidR="00CC4551" w:rsidRPr="00CC4551" w:rsidRDefault="00CC4551" w:rsidP="00CC4551">
      <w:pPr>
        <w:rPr>
          <w:b/>
          <w:bCs/>
        </w:rPr>
      </w:pPr>
      <w:r w:rsidRPr="00CC4551">
        <w:rPr>
          <w:b/>
          <w:bCs/>
        </w:rPr>
        <w:t>Buyers</w:t>
      </w:r>
    </w:p>
    <w:p w14:paraId="321F02E1" w14:textId="77777777" w:rsidR="00CC4551" w:rsidRPr="00CC4551" w:rsidRDefault="00CC4551" w:rsidP="00CC4551">
      <w:r w:rsidRPr="00CC4551">
        <w:t>They rule. Extreme price sensitivity, tons of lookalike options, and zero switching costs. Loyalty is whatever the next discount offers.</w:t>
      </w:r>
    </w:p>
    <w:p w14:paraId="6ABE353F" w14:textId="77777777" w:rsidR="00CC4551" w:rsidRPr="00CC4551" w:rsidRDefault="00CC4551" w:rsidP="00CC4551">
      <w:pPr>
        <w:rPr>
          <w:b/>
          <w:bCs/>
        </w:rPr>
      </w:pPr>
      <w:r w:rsidRPr="00CC4551">
        <w:rPr>
          <w:b/>
          <w:bCs/>
        </w:rPr>
        <w:t>Substitutes</w:t>
      </w:r>
    </w:p>
    <w:p w14:paraId="1E0DA4FB" w14:textId="77777777" w:rsidR="00CC4551" w:rsidRPr="00CC4551" w:rsidRDefault="00CC4551" w:rsidP="00CC4551">
      <w:r w:rsidRPr="00CC4551">
        <w:t>Not much of a threat. Wired alternatives exist but are fading. Wireless is now lifestyle, not luxury. Some people just don't buy, but the trend favors Boat.</w:t>
      </w:r>
    </w:p>
    <w:p w14:paraId="0C7EE4AA" w14:textId="77777777" w:rsidR="00CC4551" w:rsidRPr="00CC4551" w:rsidRDefault="00CC4551" w:rsidP="00CC4551">
      <w:pPr>
        <w:rPr>
          <w:b/>
          <w:bCs/>
        </w:rPr>
      </w:pPr>
      <w:r w:rsidRPr="00CC4551">
        <w:rPr>
          <w:b/>
          <w:bCs/>
        </w:rPr>
        <w:t>Rivalry</w:t>
      </w:r>
    </w:p>
    <w:p w14:paraId="1B9CE3C6" w14:textId="7CFE1B19" w:rsidR="00CC4551" w:rsidRDefault="00CC4551" w:rsidP="00CC4551">
      <w:r w:rsidRPr="00CC4551">
        <w:t>Cut</w:t>
      </w:r>
      <w:r>
        <w:t>throat</w:t>
      </w:r>
      <w:r w:rsidRPr="00CC4551">
        <w:t xml:space="preserve"> and intense. Noise, Boult, Realme/Xiaomi</w:t>
      </w:r>
      <w:r>
        <w:t xml:space="preserve"> and many more</w:t>
      </w:r>
      <w:r w:rsidRPr="00CC4551">
        <w:t>. Everyone competes on price, specs, design, and celebrity hype. Margins are razor-thin. Boring sameness means pure price wars.</w:t>
      </w:r>
    </w:p>
    <w:p w14:paraId="23B915F0" w14:textId="117803B5" w:rsidR="00CC4551" w:rsidRDefault="00CC4551" w:rsidP="00CC4551">
      <w:r w:rsidRPr="00CC4551">
        <w:pict w14:anchorId="0E8B4F90">
          <v:rect id="_x0000_i1062" style="width:0;height:.75pt" o:hralign="center" o:hrstd="t" o:hr="t" fillcolor="#a0a0a0" stroked="f"/>
        </w:pict>
      </w:r>
    </w:p>
    <w:p w14:paraId="1E6A39AD" w14:textId="77777777" w:rsidR="00CC4551" w:rsidRDefault="00CC4551" w:rsidP="00CC4551"/>
    <w:p w14:paraId="0C7373C1" w14:textId="77777777" w:rsidR="00CC4551" w:rsidRDefault="00CC4551" w:rsidP="00CC4551"/>
    <w:p w14:paraId="75C787C4" w14:textId="7F6488B2" w:rsidR="00CC4551" w:rsidRPr="00CC4551" w:rsidRDefault="00CC4551" w:rsidP="00CC4551">
      <w:pPr>
        <w:jc w:val="right"/>
        <w:rPr>
          <w:sz w:val="28"/>
          <w:szCs w:val="28"/>
        </w:rPr>
      </w:pPr>
      <w:r w:rsidRPr="00CC4551">
        <w:rPr>
          <w:sz w:val="28"/>
          <w:szCs w:val="28"/>
        </w:rPr>
        <w:t>Ameeth Kulkarni</w:t>
      </w:r>
      <w:r w:rsidRPr="00CC4551">
        <w:rPr>
          <w:sz w:val="28"/>
          <w:szCs w:val="28"/>
        </w:rPr>
        <w:br/>
        <w:t>250113</w:t>
      </w:r>
    </w:p>
    <w:p w14:paraId="67400808" w14:textId="77777777" w:rsidR="00B122DA" w:rsidRDefault="00B122DA"/>
    <w:sectPr w:rsidR="00B122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551"/>
    <w:rsid w:val="00050598"/>
    <w:rsid w:val="00097232"/>
    <w:rsid w:val="00287C53"/>
    <w:rsid w:val="00B122DA"/>
    <w:rsid w:val="00CC4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4923"/>
  <w15:chartTrackingRefBased/>
  <w15:docId w15:val="{687E9B7B-3A53-492D-89C4-E399A23E4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4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551"/>
    <w:rPr>
      <w:rFonts w:eastAsiaTheme="majorEastAsia" w:cstheme="majorBidi"/>
      <w:color w:val="272727" w:themeColor="text1" w:themeTint="D8"/>
    </w:rPr>
  </w:style>
  <w:style w:type="paragraph" w:styleId="Title">
    <w:name w:val="Title"/>
    <w:basedOn w:val="Normal"/>
    <w:next w:val="Normal"/>
    <w:link w:val="TitleChar"/>
    <w:uiPriority w:val="10"/>
    <w:qFormat/>
    <w:rsid w:val="00CC4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551"/>
    <w:pPr>
      <w:spacing w:before="160"/>
      <w:jc w:val="center"/>
    </w:pPr>
    <w:rPr>
      <w:i/>
      <w:iCs/>
      <w:color w:val="404040" w:themeColor="text1" w:themeTint="BF"/>
    </w:rPr>
  </w:style>
  <w:style w:type="character" w:customStyle="1" w:styleId="QuoteChar">
    <w:name w:val="Quote Char"/>
    <w:basedOn w:val="DefaultParagraphFont"/>
    <w:link w:val="Quote"/>
    <w:uiPriority w:val="29"/>
    <w:rsid w:val="00CC4551"/>
    <w:rPr>
      <w:i/>
      <w:iCs/>
      <w:color w:val="404040" w:themeColor="text1" w:themeTint="BF"/>
    </w:rPr>
  </w:style>
  <w:style w:type="paragraph" w:styleId="ListParagraph">
    <w:name w:val="List Paragraph"/>
    <w:basedOn w:val="Normal"/>
    <w:uiPriority w:val="34"/>
    <w:qFormat/>
    <w:rsid w:val="00CC4551"/>
    <w:pPr>
      <w:ind w:left="720"/>
      <w:contextualSpacing/>
    </w:pPr>
  </w:style>
  <w:style w:type="character" w:styleId="IntenseEmphasis">
    <w:name w:val="Intense Emphasis"/>
    <w:basedOn w:val="DefaultParagraphFont"/>
    <w:uiPriority w:val="21"/>
    <w:qFormat/>
    <w:rsid w:val="00CC4551"/>
    <w:rPr>
      <w:i/>
      <w:iCs/>
      <w:color w:val="0F4761" w:themeColor="accent1" w:themeShade="BF"/>
    </w:rPr>
  </w:style>
  <w:style w:type="paragraph" w:styleId="IntenseQuote">
    <w:name w:val="Intense Quote"/>
    <w:basedOn w:val="Normal"/>
    <w:next w:val="Normal"/>
    <w:link w:val="IntenseQuoteChar"/>
    <w:uiPriority w:val="30"/>
    <w:qFormat/>
    <w:rsid w:val="00CC4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551"/>
    <w:rPr>
      <w:i/>
      <w:iCs/>
      <w:color w:val="0F4761" w:themeColor="accent1" w:themeShade="BF"/>
    </w:rPr>
  </w:style>
  <w:style w:type="character" w:styleId="IntenseReference">
    <w:name w:val="Intense Reference"/>
    <w:basedOn w:val="DefaultParagraphFont"/>
    <w:uiPriority w:val="32"/>
    <w:qFormat/>
    <w:rsid w:val="00CC45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Kulkarni</dc:creator>
  <cp:keywords/>
  <dc:description/>
  <cp:lastModifiedBy>Madhav Kulkarni</cp:lastModifiedBy>
  <cp:revision>2</cp:revision>
  <dcterms:created xsi:type="dcterms:W3CDTF">2025-12-22T15:13:00Z</dcterms:created>
  <dcterms:modified xsi:type="dcterms:W3CDTF">2025-12-22T15:26:00Z</dcterms:modified>
</cp:coreProperties>
</file>