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A0E8" w14:textId="736664EE" w:rsidR="00A46BB1" w:rsidRDefault="00A46BB1" w:rsidP="00A46BB1">
      <w:pPr>
        <w:pStyle w:val="Heading2"/>
      </w:pPr>
      <w:r>
        <w:t>PESTEL AND FIVE FORCES ANALYSIS OF JBL AND BOAT:</w:t>
      </w:r>
      <w:r w:rsidR="002C2999">
        <w:t xml:space="preserve"> </w:t>
      </w:r>
    </w:p>
    <w:p w14:paraId="009F7BAB" w14:textId="568E4BC7" w:rsidR="002C2999" w:rsidRPr="002C2999" w:rsidRDefault="002C2999" w:rsidP="002C2999">
      <w:r>
        <w:t>(by Saumya</w:t>
      </w:r>
      <w:r w:rsidR="00B555FA">
        <w:t xml:space="preserve"> Shreyasee)</w:t>
      </w:r>
    </w:p>
    <w:p w14:paraId="53B890C3" w14:textId="0F67B84C" w:rsidR="00A46BB1" w:rsidRDefault="00A46BB1" w:rsidP="00A46BB1">
      <w:pPr>
        <w:pStyle w:val="Heading3"/>
        <w:numPr>
          <w:ilvl w:val="0"/>
          <w:numId w:val="2"/>
        </w:numPr>
      </w:pPr>
      <w:r>
        <w:t>PESTEL ANALYSIS:</w:t>
      </w:r>
    </w:p>
    <w:p w14:paraId="25A67363" w14:textId="03C00D7A" w:rsidR="00883B97" w:rsidRDefault="00A46BB1" w:rsidP="00883B97">
      <w:pPr>
        <w:pStyle w:val="ListParagraph"/>
        <w:numPr>
          <w:ilvl w:val="0"/>
          <w:numId w:val="3"/>
        </w:numPr>
      </w:pPr>
      <w:r>
        <w:t>boAt:</w:t>
      </w:r>
    </w:p>
    <w:p w14:paraId="2F0D6015" w14:textId="163DB8D5" w:rsidR="00A46BB1" w:rsidRDefault="00A46BB1" w:rsidP="00A46BB1">
      <w:pPr>
        <w:pStyle w:val="ListParagraph"/>
        <w:numPr>
          <w:ilvl w:val="0"/>
          <w:numId w:val="4"/>
        </w:numPr>
      </w:pPr>
      <w:r w:rsidRPr="00236CC4">
        <w:rPr>
          <w:b/>
          <w:bCs/>
        </w:rPr>
        <w:t>Political</w:t>
      </w:r>
      <w:r>
        <w:t>: Make in India policy is especially beneficial to bo</w:t>
      </w:r>
      <w:r w:rsidR="00236CC4">
        <w:t>A</w:t>
      </w:r>
      <w:r>
        <w:t>t. However, Indian government is growing increasingly sceptical of e-commerce discounts. This can affect boAt’s heavy reliance on online sales. Also, lot of its components are still sourced from China. This means that tensions on Indo-China border could be detrimental.</w:t>
      </w:r>
    </w:p>
    <w:p w14:paraId="093A9E4B" w14:textId="5F935DAE" w:rsidR="00A46BB1" w:rsidRDefault="00A46BB1" w:rsidP="00A46BB1">
      <w:pPr>
        <w:pStyle w:val="ListParagraph"/>
        <w:numPr>
          <w:ilvl w:val="0"/>
          <w:numId w:val="4"/>
        </w:numPr>
      </w:pPr>
      <w:r w:rsidRPr="00236CC4">
        <w:rPr>
          <w:b/>
          <w:bCs/>
        </w:rPr>
        <w:t>Economic</w:t>
      </w:r>
      <w:r>
        <w:t xml:space="preserve">: </w:t>
      </w:r>
      <w:r w:rsidR="008C3527">
        <w:t>boAt has cemented itself in the Indian market as the “Affordable yet Trendy Brand”. This is an asset as boAt can reach more people. However, this could limit its appeal to certain customers- especially if it were to go global- who associate affordability with mediocrity. Also, because of its affordability, it has a thin profit margin and so is more vulnerable to inflation and fluctuations.</w:t>
      </w:r>
    </w:p>
    <w:p w14:paraId="2F2C5CE8" w14:textId="23FFF360" w:rsidR="008C3527" w:rsidRDefault="008C3527" w:rsidP="008C3527">
      <w:pPr>
        <w:pStyle w:val="ListParagraph"/>
        <w:numPr>
          <w:ilvl w:val="0"/>
          <w:numId w:val="4"/>
        </w:numPr>
      </w:pPr>
      <w:r w:rsidRPr="00236CC4">
        <w:rPr>
          <w:b/>
          <w:bCs/>
        </w:rPr>
        <w:t>Social</w:t>
      </w:r>
      <w:r>
        <w:t>: Being the “cool, trendy brand”, it connects to the newer generations on a level that is more than superficial. It is a “lifestyle brand</w:t>
      </w:r>
      <w:r w:rsidR="00D22338">
        <w:t>”,</w:t>
      </w:r>
      <w:r>
        <w:t xml:space="preserve"> not just an audio brand. However, its strong social media presence could backstab in the case of quality complaints.</w:t>
      </w:r>
    </w:p>
    <w:p w14:paraId="40FA7DE0" w14:textId="17C6EDC6" w:rsidR="008C3527" w:rsidRDefault="008C3527" w:rsidP="008C3527">
      <w:pPr>
        <w:pStyle w:val="ListParagraph"/>
        <w:numPr>
          <w:ilvl w:val="0"/>
          <w:numId w:val="4"/>
        </w:numPr>
      </w:pPr>
      <w:r w:rsidRPr="00236CC4">
        <w:rPr>
          <w:b/>
          <w:bCs/>
        </w:rPr>
        <w:t>Technological</w:t>
      </w:r>
      <w:r>
        <w:t xml:space="preserve">: </w:t>
      </w:r>
      <w:r w:rsidR="00D22338" w:rsidRPr="00D22338">
        <w:t xml:space="preserve">Relies heavily on OEM/ODM partners rather than </w:t>
      </w:r>
      <w:r w:rsidR="00D22338">
        <w:t xml:space="preserve">its own </w:t>
      </w:r>
      <w:r w:rsidR="00D22338" w:rsidRPr="00D22338">
        <w:t>R&amp;D.</w:t>
      </w:r>
      <w:r w:rsidR="00D22338">
        <w:t xml:space="preserve"> It does, however, focuses on fast adoption of existing technologies. Also, it focuses on lowering costs over innovation.</w:t>
      </w:r>
    </w:p>
    <w:p w14:paraId="52374E7C" w14:textId="0617234C" w:rsidR="00D22338" w:rsidRDefault="00D22338" w:rsidP="008C3527">
      <w:pPr>
        <w:pStyle w:val="ListParagraph"/>
        <w:numPr>
          <w:ilvl w:val="0"/>
          <w:numId w:val="4"/>
        </w:numPr>
      </w:pPr>
      <w:r w:rsidRPr="00236CC4">
        <w:rPr>
          <w:b/>
          <w:bCs/>
        </w:rPr>
        <w:t>Environmental</w:t>
      </w:r>
      <w:r>
        <w:t>: Pressure to make its packaging and product more sustainable can raise costs.</w:t>
      </w:r>
    </w:p>
    <w:p w14:paraId="7E61A900" w14:textId="117F4FD2" w:rsidR="00D22338" w:rsidRDefault="00D22338" w:rsidP="008C3527">
      <w:pPr>
        <w:pStyle w:val="ListParagraph"/>
        <w:numPr>
          <w:ilvl w:val="0"/>
          <w:numId w:val="4"/>
        </w:numPr>
      </w:pPr>
      <w:r w:rsidRPr="00236CC4">
        <w:rPr>
          <w:b/>
          <w:bCs/>
        </w:rPr>
        <w:t>Legal</w:t>
      </w:r>
      <w:r>
        <w:t xml:space="preserve">: </w:t>
      </w:r>
      <w:r w:rsidR="00883B97">
        <w:t xml:space="preserve">Its dependence on third-party sites poses IP risk. </w:t>
      </w:r>
      <w:r w:rsidR="00883B97" w:rsidRPr="00883B97">
        <w:t>Warranty and quality disputes can damage brand quickly.</w:t>
      </w:r>
    </w:p>
    <w:p w14:paraId="7E50D96C" w14:textId="77777777" w:rsidR="00883B97" w:rsidRDefault="00883B97" w:rsidP="00883B97"/>
    <w:p w14:paraId="1A10E566" w14:textId="780BC137" w:rsidR="00883B97" w:rsidRDefault="00883B97" w:rsidP="00883B97">
      <w:pPr>
        <w:pStyle w:val="ListParagraph"/>
        <w:numPr>
          <w:ilvl w:val="0"/>
          <w:numId w:val="3"/>
        </w:numPr>
      </w:pPr>
      <w:r>
        <w:t>JBL:</w:t>
      </w:r>
    </w:p>
    <w:p w14:paraId="0574FA4F" w14:textId="13B2927E" w:rsidR="00883B97" w:rsidRDefault="00883B97" w:rsidP="00883B97">
      <w:pPr>
        <w:pStyle w:val="ListParagraph"/>
        <w:numPr>
          <w:ilvl w:val="0"/>
          <w:numId w:val="4"/>
        </w:numPr>
      </w:pPr>
      <w:r w:rsidRPr="00236CC4">
        <w:rPr>
          <w:b/>
          <w:bCs/>
        </w:rPr>
        <w:t>Political</w:t>
      </w:r>
      <w:r>
        <w:t xml:space="preserve">: Being a global brand, it is not affected much by political laws of any one country. However, it doesn’t get the Make in India benefit, putting it at a disadvantage as its costlier. </w:t>
      </w:r>
    </w:p>
    <w:p w14:paraId="5FAC576E" w14:textId="54F0BB7D" w:rsidR="00883B97" w:rsidRDefault="00883B97" w:rsidP="00883B97">
      <w:pPr>
        <w:pStyle w:val="ListParagraph"/>
        <w:numPr>
          <w:ilvl w:val="0"/>
          <w:numId w:val="4"/>
        </w:numPr>
      </w:pPr>
      <w:r w:rsidRPr="00236CC4">
        <w:rPr>
          <w:b/>
          <w:bCs/>
        </w:rPr>
        <w:t>Economic</w:t>
      </w:r>
      <w:r>
        <w:t>: Higher pricing gives a bigger profit margin, and so it is not affected much during periods of</w:t>
      </w:r>
      <w:r w:rsidR="00236CC4">
        <w:t xml:space="preserve"> inflations</w:t>
      </w:r>
      <w:r>
        <w:t>. Also, it has many branches- like professional audio, portable audio, etc- and so it is not dependent on any particular market and so is not vulnerable to fluctuations in one industry.</w:t>
      </w:r>
    </w:p>
    <w:p w14:paraId="4EF3F4B8" w14:textId="153CB08A" w:rsidR="00883B97" w:rsidRDefault="00883B97" w:rsidP="00883B97">
      <w:pPr>
        <w:pStyle w:val="ListParagraph"/>
        <w:numPr>
          <w:ilvl w:val="0"/>
          <w:numId w:val="4"/>
        </w:numPr>
      </w:pPr>
      <w:r w:rsidRPr="00236CC4">
        <w:rPr>
          <w:b/>
          <w:bCs/>
        </w:rPr>
        <w:t>Social</w:t>
      </w:r>
      <w:r>
        <w:t>: It enjoys a strong trust due its long history of delivering quality audio</w:t>
      </w:r>
      <w:r w:rsidR="00B6402C">
        <w:t xml:space="preserve">. However, it may feel less “cool” to the newer generations. </w:t>
      </w:r>
    </w:p>
    <w:p w14:paraId="352F601F" w14:textId="0F8F7796" w:rsidR="00B6402C" w:rsidRDefault="00B6402C" w:rsidP="00883B97">
      <w:pPr>
        <w:pStyle w:val="ListParagraph"/>
        <w:numPr>
          <w:ilvl w:val="0"/>
          <w:numId w:val="4"/>
        </w:numPr>
      </w:pPr>
      <w:r w:rsidRPr="00236CC4">
        <w:rPr>
          <w:b/>
          <w:bCs/>
        </w:rPr>
        <w:lastRenderedPageBreak/>
        <w:t>Technological</w:t>
      </w:r>
      <w:r>
        <w:t>: It has a strong R&amp;D department. It is known for its innovations in the audio industry. However, it does not release new products as fast as JBL, so it can feel outdated (especially to young people) at times.</w:t>
      </w:r>
    </w:p>
    <w:p w14:paraId="72116E6D" w14:textId="3E68F5B1" w:rsidR="00B6402C" w:rsidRDefault="00B6402C" w:rsidP="00B6402C">
      <w:pPr>
        <w:pStyle w:val="ListParagraph"/>
        <w:numPr>
          <w:ilvl w:val="0"/>
          <w:numId w:val="4"/>
        </w:numPr>
      </w:pPr>
      <w:r w:rsidRPr="00236CC4">
        <w:rPr>
          <w:b/>
          <w:bCs/>
        </w:rPr>
        <w:t>Environmental</w:t>
      </w:r>
      <w:r>
        <w:t>: It has stronger sustainability standards due to multinational regulations. Yet, susceptible to face scrutiny from regulators.</w:t>
      </w:r>
    </w:p>
    <w:p w14:paraId="19BB4A50" w14:textId="15BDA9F1" w:rsidR="00B6402C" w:rsidRDefault="00B6402C" w:rsidP="00B6402C">
      <w:pPr>
        <w:pStyle w:val="ListParagraph"/>
        <w:numPr>
          <w:ilvl w:val="0"/>
          <w:numId w:val="4"/>
        </w:numPr>
      </w:pPr>
      <w:r w:rsidRPr="00236CC4">
        <w:rPr>
          <w:b/>
          <w:bCs/>
        </w:rPr>
        <w:t>Legal</w:t>
      </w:r>
      <w:r>
        <w:t>: It has strong brand protection against counterfeits. However, it has higher litigation costs due to its global presence.</w:t>
      </w:r>
    </w:p>
    <w:p w14:paraId="6930DFB4" w14:textId="437BA2F7" w:rsidR="00B6402C" w:rsidRDefault="00B6402C" w:rsidP="00B6402C">
      <w:pPr>
        <w:pStyle w:val="Heading3"/>
        <w:numPr>
          <w:ilvl w:val="0"/>
          <w:numId w:val="2"/>
        </w:numPr>
      </w:pPr>
      <w:r>
        <w:t>PORTER FIVE FORCES ANALYSIS:</w:t>
      </w:r>
    </w:p>
    <w:p w14:paraId="1478270E" w14:textId="77777777" w:rsidR="00BD705C" w:rsidRDefault="00B6402C" w:rsidP="00B6402C">
      <w:pPr>
        <w:pStyle w:val="ListParagraph"/>
        <w:numPr>
          <w:ilvl w:val="0"/>
          <w:numId w:val="5"/>
        </w:numPr>
      </w:pPr>
      <w:r>
        <w:t>boAt:</w:t>
      </w:r>
    </w:p>
    <w:p w14:paraId="66690619" w14:textId="77777777" w:rsidR="00BD705C" w:rsidRDefault="00BD705C" w:rsidP="00BD705C">
      <w:pPr>
        <w:pStyle w:val="ListParagraph"/>
        <w:numPr>
          <w:ilvl w:val="0"/>
          <w:numId w:val="4"/>
        </w:numPr>
      </w:pPr>
      <w:r w:rsidRPr="00F175EB">
        <w:rPr>
          <w:b/>
          <w:bCs/>
        </w:rPr>
        <w:t>Threat of new entrants</w:t>
      </w:r>
      <w:r>
        <w:t>: Entry is low cost but achieving the same level of influence over the customers is hard.</w:t>
      </w:r>
    </w:p>
    <w:p w14:paraId="4550CDBE" w14:textId="77777777" w:rsidR="00BD705C" w:rsidRDefault="00BD705C" w:rsidP="00BD705C">
      <w:pPr>
        <w:pStyle w:val="ListParagraph"/>
        <w:numPr>
          <w:ilvl w:val="0"/>
          <w:numId w:val="4"/>
        </w:numPr>
      </w:pPr>
      <w:r w:rsidRPr="00F175EB">
        <w:rPr>
          <w:b/>
          <w:bCs/>
        </w:rPr>
        <w:t>Bargaining power of suppliers</w:t>
      </w:r>
      <w:r>
        <w:t>: Since boAt still depends majorly on China for components, bargaining power of suppliers is high.</w:t>
      </w:r>
    </w:p>
    <w:p w14:paraId="5C84677A" w14:textId="77777777" w:rsidR="00BD705C" w:rsidRDefault="00BD705C" w:rsidP="00BD705C">
      <w:pPr>
        <w:pStyle w:val="ListParagraph"/>
        <w:numPr>
          <w:ilvl w:val="0"/>
          <w:numId w:val="4"/>
        </w:numPr>
      </w:pPr>
      <w:r w:rsidRPr="00F175EB">
        <w:rPr>
          <w:b/>
          <w:bCs/>
        </w:rPr>
        <w:t>Bargaining power of buyers</w:t>
      </w:r>
      <w:r>
        <w:t>: Buyers are highly price-sensitive with many alternatives online and offline.</w:t>
      </w:r>
    </w:p>
    <w:p w14:paraId="1132D5ED" w14:textId="664366D6" w:rsidR="00B6402C" w:rsidRDefault="00BD705C" w:rsidP="00BD705C">
      <w:pPr>
        <w:pStyle w:val="ListParagraph"/>
        <w:numPr>
          <w:ilvl w:val="0"/>
          <w:numId w:val="4"/>
        </w:numPr>
      </w:pPr>
      <w:r w:rsidRPr="00F175EB">
        <w:rPr>
          <w:b/>
          <w:bCs/>
        </w:rPr>
        <w:t>Threat of substitute products or services</w:t>
      </w:r>
      <w:r>
        <w:t>: boAt has many substitutes like smartphone speakers, wired headphones, etc.</w:t>
      </w:r>
    </w:p>
    <w:p w14:paraId="515DE373" w14:textId="32557AA9" w:rsidR="00BD705C" w:rsidRDefault="00BD705C" w:rsidP="00BD705C">
      <w:pPr>
        <w:pStyle w:val="ListParagraph"/>
        <w:numPr>
          <w:ilvl w:val="0"/>
          <w:numId w:val="4"/>
        </w:numPr>
      </w:pPr>
      <w:r w:rsidRPr="00F175EB">
        <w:rPr>
          <w:b/>
          <w:bCs/>
        </w:rPr>
        <w:t>Industry Rivalry</w:t>
      </w:r>
      <w:r>
        <w:t xml:space="preserve">: It faces a fierce competition in India by other brands- domestic and international. Eg: </w:t>
      </w:r>
      <w:r w:rsidR="00F175EB">
        <w:t>Sony, JBL, Noise, Xiaomi, etc.</w:t>
      </w:r>
    </w:p>
    <w:p w14:paraId="7A921266" w14:textId="77777777" w:rsidR="00F175EB" w:rsidRDefault="00F175EB" w:rsidP="00F175EB">
      <w:pPr>
        <w:pStyle w:val="ListParagraph"/>
        <w:ind w:left="1080"/>
      </w:pPr>
    </w:p>
    <w:p w14:paraId="2E9BE91C" w14:textId="556B0E4A" w:rsidR="00F175EB" w:rsidRDefault="00F175EB" w:rsidP="00F175EB">
      <w:pPr>
        <w:pStyle w:val="ListParagraph"/>
        <w:numPr>
          <w:ilvl w:val="0"/>
          <w:numId w:val="5"/>
        </w:numPr>
      </w:pPr>
      <w:r>
        <w:t>JBL:</w:t>
      </w:r>
    </w:p>
    <w:p w14:paraId="0BAB26B8" w14:textId="659D4B15" w:rsidR="00F175EB" w:rsidRDefault="00F175EB" w:rsidP="00F175EB">
      <w:pPr>
        <w:pStyle w:val="ListParagraph"/>
        <w:numPr>
          <w:ilvl w:val="0"/>
          <w:numId w:val="4"/>
        </w:numPr>
      </w:pPr>
      <w:r w:rsidRPr="00F175EB">
        <w:rPr>
          <w:b/>
          <w:bCs/>
        </w:rPr>
        <w:t>Threat of new entrants</w:t>
      </w:r>
      <w:r>
        <w:t>: As an established global brand, JBL is not threatened much by new entrants due to its long history of delivering quality. But in markets like India, it does face some threat by local brands like boAt, Noise, etc.</w:t>
      </w:r>
    </w:p>
    <w:p w14:paraId="021B2CF7" w14:textId="3728D06F" w:rsidR="00F175EB" w:rsidRDefault="00F175EB" w:rsidP="00F175EB">
      <w:pPr>
        <w:pStyle w:val="ListParagraph"/>
        <w:numPr>
          <w:ilvl w:val="0"/>
          <w:numId w:val="4"/>
        </w:numPr>
      </w:pPr>
      <w:r>
        <w:rPr>
          <w:b/>
          <w:bCs/>
        </w:rPr>
        <w:t>Bargaining power of suppliers</w:t>
      </w:r>
      <w:r w:rsidRPr="00F175EB">
        <w:t>:</w:t>
      </w:r>
      <w:r>
        <w:t xml:space="preserve"> Its production and distribution are large scale and is diversified, so Bargaining power of suppliers is less.</w:t>
      </w:r>
    </w:p>
    <w:p w14:paraId="0E59166C" w14:textId="4627B11E" w:rsidR="00F175EB" w:rsidRDefault="00F175EB" w:rsidP="00F175EB">
      <w:pPr>
        <w:pStyle w:val="ListParagraph"/>
        <w:numPr>
          <w:ilvl w:val="0"/>
          <w:numId w:val="4"/>
        </w:numPr>
      </w:pPr>
      <w:r w:rsidRPr="00F175EB">
        <w:rPr>
          <w:b/>
          <w:bCs/>
        </w:rPr>
        <w:t>Bargaining power of buyers</w:t>
      </w:r>
      <w:r>
        <w:t xml:space="preserve">: JBL, being a brand known for its quality and innovation, is trusted by buyers and it does not have a major competitor globally, so in most cases, </w:t>
      </w:r>
      <w:r w:rsidR="00236CC4">
        <w:t>b</w:t>
      </w:r>
      <w:r>
        <w:t xml:space="preserve">argaining power of buyers is low. However, again in markets like India, buyers can switch to more affordable brands that also deliver quality. So, some bargaining power exists. </w:t>
      </w:r>
    </w:p>
    <w:p w14:paraId="0626469C" w14:textId="28C681E3" w:rsidR="00F175EB" w:rsidRDefault="00F175EB" w:rsidP="00F175EB">
      <w:pPr>
        <w:pStyle w:val="ListParagraph"/>
        <w:numPr>
          <w:ilvl w:val="0"/>
          <w:numId w:val="4"/>
        </w:numPr>
      </w:pPr>
      <w:r w:rsidRPr="00F175EB">
        <w:rPr>
          <w:b/>
          <w:bCs/>
        </w:rPr>
        <w:t>Threat of substitute products or services</w:t>
      </w:r>
      <w:r>
        <w:t>:</w:t>
      </w:r>
      <w:r w:rsidRPr="00F175EB">
        <w:t xml:space="preserve"> </w:t>
      </w:r>
      <w:r>
        <w:t>It does f</w:t>
      </w:r>
      <w:r w:rsidRPr="00F175EB">
        <w:t>ace</w:t>
      </w:r>
      <w:r>
        <w:t xml:space="preserve"> some</w:t>
      </w:r>
      <w:r w:rsidRPr="00F175EB">
        <w:t xml:space="preserve"> substitutes, but its reputation in diverse categories (speakers, professional audio) buffers the threat</w:t>
      </w:r>
      <w:r>
        <w:t>.</w:t>
      </w:r>
    </w:p>
    <w:p w14:paraId="3C4E9D7F" w14:textId="0B2C916B" w:rsidR="00F175EB" w:rsidRPr="00B6402C" w:rsidRDefault="00F175EB" w:rsidP="00F175EB">
      <w:pPr>
        <w:pStyle w:val="ListParagraph"/>
        <w:numPr>
          <w:ilvl w:val="0"/>
          <w:numId w:val="4"/>
        </w:numPr>
      </w:pPr>
      <w:r>
        <w:rPr>
          <w:b/>
          <w:bCs/>
        </w:rPr>
        <w:t>Industry Rivalry</w:t>
      </w:r>
      <w:r w:rsidRPr="00F175EB">
        <w:t>:</w:t>
      </w:r>
      <w:r>
        <w:t xml:space="preserve"> It c</w:t>
      </w:r>
      <w:r w:rsidRPr="00F175EB">
        <w:t>ompetes globally with Apple, Sony, Bose in premium and with local brands in</w:t>
      </w:r>
      <w:r w:rsidR="00236CC4">
        <w:t xml:space="preserve"> </w:t>
      </w:r>
      <w:r w:rsidRPr="00F175EB">
        <w:t>budget segments. JBL’s large portfolio reduces direct dependence on any one category</w:t>
      </w:r>
      <w:r w:rsidR="00236CC4">
        <w:t>.</w:t>
      </w:r>
    </w:p>
    <w:sectPr w:rsidR="00F175EB" w:rsidRPr="00B64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01F41"/>
    <w:multiLevelType w:val="hybridMultilevel"/>
    <w:tmpl w:val="2724E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1B54ED"/>
    <w:multiLevelType w:val="hybridMultilevel"/>
    <w:tmpl w:val="1E26E9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C677FC"/>
    <w:multiLevelType w:val="hybridMultilevel"/>
    <w:tmpl w:val="FB129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4C43F6"/>
    <w:multiLevelType w:val="hybridMultilevel"/>
    <w:tmpl w:val="465C98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8B6AA2"/>
    <w:multiLevelType w:val="hybridMultilevel"/>
    <w:tmpl w:val="AD869F72"/>
    <w:lvl w:ilvl="0" w:tplc="D8EEDF3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32009064">
    <w:abstractNumId w:val="0"/>
  </w:num>
  <w:num w:numId="2" w16cid:durableId="749544506">
    <w:abstractNumId w:val="2"/>
  </w:num>
  <w:num w:numId="3" w16cid:durableId="1152596048">
    <w:abstractNumId w:val="1"/>
  </w:num>
  <w:num w:numId="4" w16cid:durableId="1769036548">
    <w:abstractNumId w:val="4"/>
  </w:num>
  <w:num w:numId="5" w16cid:durableId="547759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BB1"/>
    <w:rsid w:val="00236CC4"/>
    <w:rsid w:val="002C2999"/>
    <w:rsid w:val="004E7E07"/>
    <w:rsid w:val="00883B97"/>
    <w:rsid w:val="008C3527"/>
    <w:rsid w:val="00A46BB1"/>
    <w:rsid w:val="00B555FA"/>
    <w:rsid w:val="00B6402C"/>
    <w:rsid w:val="00BD705C"/>
    <w:rsid w:val="00D22338"/>
    <w:rsid w:val="00F17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1128"/>
  <w15:chartTrackingRefBased/>
  <w15:docId w15:val="{D8EB32BE-83E2-47AA-A8AE-87DEBB69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6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6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BB1"/>
    <w:rPr>
      <w:rFonts w:eastAsiaTheme="majorEastAsia" w:cstheme="majorBidi"/>
      <w:color w:val="272727" w:themeColor="text1" w:themeTint="D8"/>
    </w:rPr>
  </w:style>
  <w:style w:type="paragraph" w:styleId="Title">
    <w:name w:val="Title"/>
    <w:basedOn w:val="Normal"/>
    <w:next w:val="Normal"/>
    <w:link w:val="TitleChar"/>
    <w:uiPriority w:val="10"/>
    <w:qFormat/>
    <w:rsid w:val="00A4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BB1"/>
    <w:pPr>
      <w:spacing w:before="160"/>
      <w:jc w:val="center"/>
    </w:pPr>
    <w:rPr>
      <w:i/>
      <w:iCs/>
      <w:color w:val="404040" w:themeColor="text1" w:themeTint="BF"/>
    </w:rPr>
  </w:style>
  <w:style w:type="character" w:customStyle="1" w:styleId="QuoteChar">
    <w:name w:val="Quote Char"/>
    <w:basedOn w:val="DefaultParagraphFont"/>
    <w:link w:val="Quote"/>
    <w:uiPriority w:val="29"/>
    <w:rsid w:val="00A46BB1"/>
    <w:rPr>
      <w:i/>
      <w:iCs/>
      <w:color w:val="404040" w:themeColor="text1" w:themeTint="BF"/>
    </w:rPr>
  </w:style>
  <w:style w:type="paragraph" w:styleId="ListParagraph">
    <w:name w:val="List Paragraph"/>
    <w:basedOn w:val="Normal"/>
    <w:uiPriority w:val="34"/>
    <w:qFormat/>
    <w:rsid w:val="00A46BB1"/>
    <w:pPr>
      <w:ind w:left="720"/>
      <w:contextualSpacing/>
    </w:pPr>
  </w:style>
  <w:style w:type="character" w:styleId="IntenseEmphasis">
    <w:name w:val="Intense Emphasis"/>
    <w:basedOn w:val="DefaultParagraphFont"/>
    <w:uiPriority w:val="21"/>
    <w:qFormat/>
    <w:rsid w:val="00A46BB1"/>
    <w:rPr>
      <w:i/>
      <w:iCs/>
      <w:color w:val="0F4761" w:themeColor="accent1" w:themeShade="BF"/>
    </w:rPr>
  </w:style>
  <w:style w:type="paragraph" w:styleId="IntenseQuote">
    <w:name w:val="Intense Quote"/>
    <w:basedOn w:val="Normal"/>
    <w:next w:val="Normal"/>
    <w:link w:val="IntenseQuoteChar"/>
    <w:uiPriority w:val="30"/>
    <w:qFormat/>
    <w:rsid w:val="00A46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BB1"/>
    <w:rPr>
      <w:i/>
      <w:iCs/>
      <w:color w:val="0F4761" w:themeColor="accent1" w:themeShade="BF"/>
    </w:rPr>
  </w:style>
  <w:style w:type="character" w:styleId="IntenseReference">
    <w:name w:val="Intense Reference"/>
    <w:basedOn w:val="DefaultParagraphFont"/>
    <w:uiPriority w:val="32"/>
    <w:qFormat/>
    <w:rsid w:val="00A46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Shreyasee</dc:creator>
  <cp:keywords/>
  <dc:description/>
  <cp:lastModifiedBy>Saumya Shreyasee</cp:lastModifiedBy>
  <cp:revision>3</cp:revision>
  <dcterms:created xsi:type="dcterms:W3CDTF">2025-12-22T14:37:00Z</dcterms:created>
  <dcterms:modified xsi:type="dcterms:W3CDTF">2025-12-22T18:04:00Z</dcterms:modified>
</cp:coreProperties>
</file>