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AA2B2" w14:textId="77777777" w:rsidR="00E96C21" w:rsidRDefault="00000000">
      <w:pPr>
        <w:pStyle w:val="Title"/>
        <w:spacing w:before="62"/>
        <w:ind w:left="2978"/>
      </w:pPr>
      <w:r>
        <w:rPr>
          <w:noProof/>
        </w:rPr>
        <w:drawing>
          <wp:anchor distT="0" distB="0" distL="0" distR="0" simplePos="0" relativeHeight="15728640" behindDoc="0" locked="0" layoutInCell="1" allowOverlap="1" wp14:anchorId="3881A4DF" wp14:editId="609EDC25">
            <wp:simplePos x="0" y="0"/>
            <wp:positionH relativeFrom="page">
              <wp:posOffset>946786</wp:posOffset>
            </wp:positionH>
            <wp:positionV relativeFrom="paragraph">
              <wp:posOffset>55664</wp:posOffset>
            </wp:positionV>
            <wp:extent cx="650875" cy="59460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50875" cy="594602"/>
                    </a:xfrm>
                    <a:prstGeom prst="rect">
                      <a:avLst/>
                    </a:prstGeom>
                  </pic:spPr>
                </pic:pic>
              </a:graphicData>
            </a:graphic>
          </wp:anchor>
        </w:drawing>
      </w:r>
      <w:r>
        <w:rPr>
          <w:spacing w:val="-1"/>
        </w:rPr>
        <w:t>Bharatiya</w:t>
      </w:r>
      <w:r>
        <w:rPr>
          <w:spacing w:val="-13"/>
        </w:rPr>
        <w:t xml:space="preserve"> </w:t>
      </w:r>
      <w:r>
        <w:rPr>
          <w:spacing w:val="-1"/>
        </w:rPr>
        <w:t>Vidya</w:t>
      </w:r>
      <w:r>
        <w:rPr>
          <w:spacing w:val="-7"/>
        </w:rPr>
        <w:t xml:space="preserve"> </w:t>
      </w:r>
      <w:r>
        <w:rPr>
          <w:spacing w:val="-1"/>
        </w:rPr>
        <w:t>Bhavan’s</w:t>
      </w:r>
    </w:p>
    <w:p w14:paraId="690076FB" w14:textId="77777777" w:rsidR="00E96C21" w:rsidRDefault="00000000">
      <w:pPr>
        <w:pStyle w:val="Title"/>
      </w:pPr>
      <w:r>
        <w:rPr>
          <w:spacing w:val="-3"/>
        </w:rPr>
        <w:t>SARDAR</w:t>
      </w:r>
      <w:r>
        <w:rPr>
          <w:spacing w:val="-1"/>
        </w:rPr>
        <w:t xml:space="preserve"> </w:t>
      </w:r>
      <w:r>
        <w:rPr>
          <w:spacing w:val="-2"/>
        </w:rPr>
        <w:t>PATEL</w:t>
      </w:r>
      <w:r>
        <w:rPr>
          <w:spacing w:val="-13"/>
        </w:rPr>
        <w:t xml:space="preserve"> </w:t>
      </w:r>
      <w:r>
        <w:rPr>
          <w:spacing w:val="-2"/>
        </w:rPr>
        <w:t>INSTITUTE</w:t>
      </w:r>
      <w:r>
        <w:t xml:space="preserve"> </w:t>
      </w:r>
      <w:r>
        <w:rPr>
          <w:spacing w:val="-2"/>
        </w:rPr>
        <w:t>OF</w:t>
      </w:r>
      <w:r>
        <w:rPr>
          <w:spacing w:val="-14"/>
        </w:rPr>
        <w:t xml:space="preserve"> </w:t>
      </w:r>
      <w:r>
        <w:rPr>
          <w:spacing w:val="-2"/>
        </w:rPr>
        <w:t>TECHNOLOGY</w:t>
      </w:r>
    </w:p>
    <w:p w14:paraId="51E15FBD" w14:textId="77777777" w:rsidR="00E96C21" w:rsidRDefault="00000000">
      <w:pPr>
        <w:pStyle w:val="BodyText"/>
        <w:spacing w:before="2" w:line="242" w:lineRule="auto"/>
        <w:ind w:left="2258" w:right="1611" w:hanging="272"/>
      </w:pPr>
      <w:r>
        <w:rPr>
          <w:spacing w:val="-1"/>
        </w:rPr>
        <w:t>(Autonomous</w:t>
      </w:r>
      <w:r>
        <w:rPr>
          <w:spacing w:val="-12"/>
        </w:rPr>
        <w:t xml:space="preserve"> </w:t>
      </w:r>
      <w:r>
        <w:t>Institute</w:t>
      </w:r>
      <w:r>
        <w:rPr>
          <w:spacing w:val="-15"/>
        </w:rPr>
        <w:t xml:space="preserve"> </w:t>
      </w:r>
      <w:r>
        <w:t>Affiliated</w:t>
      </w:r>
      <w:r>
        <w:rPr>
          <w:spacing w:val="-8"/>
        </w:rPr>
        <w:t xml:space="preserve"> </w:t>
      </w:r>
      <w:r>
        <w:t>to</w:t>
      </w:r>
      <w:r>
        <w:rPr>
          <w:spacing w:val="-8"/>
        </w:rPr>
        <w:t xml:space="preserve"> </w:t>
      </w:r>
      <w:r>
        <w:t>University</w:t>
      </w:r>
      <w:r>
        <w:rPr>
          <w:spacing w:val="-8"/>
        </w:rPr>
        <w:t xml:space="preserve"> </w:t>
      </w:r>
      <w:r>
        <w:t>of</w:t>
      </w:r>
      <w:r>
        <w:rPr>
          <w:spacing w:val="-8"/>
        </w:rPr>
        <w:t xml:space="preserve"> </w:t>
      </w:r>
      <w:r>
        <w:t>Mumbai)</w:t>
      </w:r>
      <w:r>
        <w:rPr>
          <w:spacing w:val="-57"/>
        </w:rPr>
        <w:t xml:space="preserve"> </w:t>
      </w:r>
      <w:r>
        <w:t>Munshi</w:t>
      </w:r>
      <w:r>
        <w:rPr>
          <w:spacing w:val="-2"/>
        </w:rPr>
        <w:t xml:space="preserve"> </w:t>
      </w:r>
      <w:r>
        <w:t>Nagar, Andheri</w:t>
      </w:r>
      <w:r>
        <w:rPr>
          <w:spacing w:val="-2"/>
        </w:rPr>
        <w:t xml:space="preserve"> </w:t>
      </w:r>
      <w:r>
        <w:t>(W), Mumbai –</w:t>
      </w:r>
      <w:r>
        <w:rPr>
          <w:spacing w:val="-1"/>
        </w:rPr>
        <w:t xml:space="preserve"> </w:t>
      </w:r>
      <w:r>
        <w:t>400 058.</w:t>
      </w:r>
    </w:p>
    <w:p w14:paraId="4E22A65B" w14:textId="77777777" w:rsidR="00E96C21" w:rsidRDefault="00000000">
      <w:pPr>
        <w:pStyle w:val="BodyText"/>
        <w:spacing w:line="271" w:lineRule="exact"/>
        <w:ind w:left="2258"/>
      </w:pPr>
      <w:r>
        <w:rPr>
          <w:spacing w:val="-1"/>
        </w:rPr>
        <w:t>Department of</w:t>
      </w:r>
      <w:r>
        <w:t xml:space="preserve"> </w:t>
      </w:r>
      <w:r>
        <w:rPr>
          <w:spacing w:val="-1"/>
        </w:rPr>
        <w:t>Master</w:t>
      </w:r>
      <w:r>
        <w:t xml:space="preserve"> </w:t>
      </w:r>
      <w:r>
        <w:rPr>
          <w:spacing w:val="-1"/>
        </w:rPr>
        <w:t>of Computer</w:t>
      </w:r>
      <w:r>
        <w:rPr>
          <w:spacing w:val="-12"/>
        </w:rPr>
        <w:t xml:space="preserve"> </w:t>
      </w:r>
      <w:r>
        <w:rPr>
          <w:spacing w:val="-1"/>
        </w:rPr>
        <w:t>Applications</w:t>
      </w:r>
    </w:p>
    <w:p w14:paraId="2254E2F4" w14:textId="77777777" w:rsidR="00E96C21" w:rsidRDefault="00E96C21">
      <w:pPr>
        <w:pStyle w:val="BodyText"/>
        <w:rPr>
          <w:sz w:val="20"/>
        </w:rPr>
      </w:pPr>
    </w:p>
    <w:p w14:paraId="2D9361B7" w14:textId="77777777" w:rsidR="00E96C21" w:rsidRDefault="00E96C21">
      <w:pPr>
        <w:pStyle w:val="BodyText"/>
        <w:rPr>
          <w:sz w:val="20"/>
        </w:rPr>
      </w:pPr>
    </w:p>
    <w:p w14:paraId="0A18705E" w14:textId="77777777" w:rsidR="00E96C21" w:rsidRDefault="00E96C21">
      <w:pPr>
        <w:pStyle w:val="BodyText"/>
        <w:rPr>
          <w:sz w:val="11"/>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2"/>
        <w:gridCol w:w="7622"/>
      </w:tblGrid>
      <w:tr w:rsidR="00E96C21" w14:paraId="016A98E8" w14:textId="77777777">
        <w:trPr>
          <w:trHeight w:val="253"/>
        </w:trPr>
        <w:tc>
          <w:tcPr>
            <w:tcW w:w="1392" w:type="dxa"/>
          </w:tcPr>
          <w:p w14:paraId="669B732E" w14:textId="77777777" w:rsidR="00E96C21" w:rsidRDefault="00000000">
            <w:pPr>
              <w:pStyle w:val="TableParagraph"/>
              <w:spacing w:line="234" w:lineRule="exact"/>
              <w:ind w:left="114"/>
              <w:rPr>
                <w:b/>
              </w:rPr>
            </w:pPr>
            <w:r>
              <w:rPr>
                <w:b/>
              </w:rPr>
              <w:t>Experiment</w:t>
            </w:r>
          </w:p>
        </w:tc>
        <w:tc>
          <w:tcPr>
            <w:tcW w:w="7622" w:type="dxa"/>
          </w:tcPr>
          <w:p w14:paraId="749E8BEA" w14:textId="77777777" w:rsidR="00E96C21" w:rsidRDefault="00000000">
            <w:pPr>
              <w:pStyle w:val="TableParagraph"/>
              <w:spacing w:line="234" w:lineRule="exact"/>
              <w:ind w:left="109"/>
            </w:pPr>
            <w:r>
              <w:t>0</w:t>
            </w:r>
          </w:p>
        </w:tc>
      </w:tr>
      <w:tr w:rsidR="00E96C21" w14:paraId="6F49099A" w14:textId="77777777">
        <w:trPr>
          <w:trHeight w:val="263"/>
        </w:trPr>
        <w:tc>
          <w:tcPr>
            <w:tcW w:w="1392" w:type="dxa"/>
          </w:tcPr>
          <w:p w14:paraId="7178AA5C" w14:textId="77777777" w:rsidR="00E96C21" w:rsidRDefault="00000000">
            <w:pPr>
              <w:pStyle w:val="TableParagraph"/>
              <w:spacing w:before="1" w:line="243" w:lineRule="exact"/>
              <w:ind w:left="114"/>
              <w:rPr>
                <w:b/>
              </w:rPr>
            </w:pPr>
            <w:r>
              <w:rPr>
                <w:b/>
              </w:rPr>
              <w:t>Aim</w:t>
            </w:r>
          </w:p>
        </w:tc>
        <w:tc>
          <w:tcPr>
            <w:tcW w:w="7622" w:type="dxa"/>
          </w:tcPr>
          <w:p w14:paraId="3D2C8076" w14:textId="77777777" w:rsidR="00E96C21" w:rsidRDefault="00000000">
            <w:pPr>
              <w:pStyle w:val="TableParagraph"/>
              <w:spacing w:before="1" w:line="243" w:lineRule="exact"/>
              <w:ind w:left="109"/>
            </w:pPr>
            <w:r>
              <w:t>To</w:t>
            </w:r>
            <w:r>
              <w:rPr>
                <w:spacing w:val="-5"/>
              </w:rPr>
              <w:t xml:space="preserve"> </w:t>
            </w:r>
            <w:r>
              <w:t>Demonstrate</w:t>
            </w:r>
            <w:r>
              <w:rPr>
                <w:spacing w:val="-4"/>
              </w:rPr>
              <w:t xml:space="preserve"> </w:t>
            </w:r>
            <w:r>
              <w:t>basics</w:t>
            </w:r>
            <w:r>
              <w:rPr>
                <w:spacing w:val="-5"/>
              </w:rPr>
              <w:t xml:space="preserve"> </w:t>
            </w:r>
            <w:r>
              <w:t>of</w:t>
            </w:r>
            <w:r>
              <w:rPr>
                <w:spacing w:val="-4"/>
              </w:rPr>
              <w:t xml:space="preserve"> </w:t>
            </w:r>
            <w:r>
              <w:t>Networking</w:t>
            </w:r>
            <w:r>
              <w:rPr>
                <w:spacing w:val="-4"/>
              </w:rPr>
              <w:t xml:space="preserve"> </w:t>
            </w:r>
            <w:r>
              <w:t>and</w:t>
            </w:r>
            <w:r>
              <w:rPr>
                <w:spacing w:val="-5"/>
              </w:rPr>
              <w:t xml:space="preserve"> </w:t>
            </w:r>
            <w:r>
              <w:t>Network</w:t>
            </w:r>
            <w:r>
              <w:rPr>
                <w:spacing w:val="-4"/>
              </w:rPr>
              <w:t xml:space="preserve"> </w:t>
            </w:r>
            <w:r>
              <w:t>configuration</w:t>
            </w:r>
          </w:p>
        </w:tc>
      </w:tr>
      <w:tr w:rsidR="00E96C21" w14:paraId="51C7B3DA" w14:textId="77777777">
        <w:trPr>
          <w:trHeight w:val="758"/>
        </w:trPr>
        <w:tc>
          <w:tcPr>
            <w:tcW w:w="1392" w:type="dxa"/>
          </w:tcPr>
          <w:p w14:paraId="600257DF" w14:textId="77777777" w:rsidR="00E96C21" w:rsidRDefault="00000000">
            <w:pPr>
              <w:pStyle w:val="TableParagraph"/>
              <w:spacing w:before="1"/>
              <w:ind w:left="114"/>
              <w:rPr>
                <w:b/>
              </w:rPr>
            </w:pPr>
            <w:r>
              <w:rPr>
                <w:b/>
              </w:rPr>
              <w:t>Objective</w:t>
            </w:r>
          </w:p>
        </w:tc>
        <w:tc>
          <w:tcPr>
            <w:tcW w:w="7622" w:type="dxa"/>
          </w:tcPr>
          <w:p w14:paraId="54F1FAD3" w14:textId="77777777" w:rsidR="00E96C21" w:rsidRDefault="00000000">
            <w:pPr>
              <w:pStyle w:val="TableParagraph"/>
              <w:numPr>
                <w:ilvl w:val="0"/>
                <w:numId w:val="2"/>
              </w:numPr>
              <w:tabs>
                <w:tab w:val="left" w:pos="346"/>
              </w:tabs>
              <w:spacing w:before="1" w:line="251" w:lineRule="exact"/>
              <w:ind w:hanging="237"/>
            </w:pPr>
            <w:r>
              <w:t>Learn</w:t>
            </w:r>
            <w:r>
              <w:rPr>
                <w:spacing w:val="-12"/>
              </w:rPr>
              <w:t xml:space="preserve"> </w:t>
            </w:r>
            <w:r>
              <w:t>IP</w:t>
            </w:r>
            <w:r>
              <w:rPr>
                <w:spacing w:val="-4"/>
              </w:rPr>
              <w:t xml:space="preserve"> </w:t>
            </w:r>
            <w:r>
              <w:t>address</w:t>
            </w:r>
            <w:r>
              <w:rPr>
                <w:spacing w:val="-4"/>
              </w:rPr>
              <w:t xml:space="preserve"> </w:t>
            </w:r>
            <w:r>
              <w:t>communication</w:t>
            </w:r>
          </w:p>
          <w:p w14:paraId="6230514F" w14:textId="77777777" w:rsidR="00E96C21" w:rsidRDefault="00000000">
            <w:pPr>
              <w:pStyle w:val="TableParagraph"/>
              <w:numPr>
                <w:ilvl w:val="0"/>
                <w:numId w:val="2"/>
              </w:numPr>
              <w:tabs>
                <w:tab w:val="left" w:pos="346"/>
              </w:tabs>
              <w:spacing w:line="242" w:lineRule="exact"/>
              <w:ind w:hanging="237"/>
            </w:pPr>
            <w:r>
              <w:t>Learn</w:t>
            </w:r>
            <w:r>
              <w:rPr>
                <w:spacing w:val="-5"/>
              </w:rPr>
              <w:t xml:space="preserve"> </w:t>
            </w:r>
            <w:r>
              <w:t>TCP/IP</w:t>
            </w:r>
            <w:r>
              <w:rPr>
                <w:spacing w:val="-5"/>
              </w:rPr>
              <w:t xml:space="preserve"> </w:t>
            </w:r>
            <w:r>
              <w:t>communication</w:t>
            </w:r>
          </w:p>
          <w:p w14:paraId="72AC29AD" w14:textId="77777777" w:rsidR="00E96C21" w:rsidRDefault="00000000">
            <w:pPr>
              <w:pStyle w:val="TableParagraph"/>
              <w:numPr>
                <w:ilvl w:val="0"/>
                <w:numId w:val="2"/>
              </w:numPr>
              <w:tabs>
                <w:tab w:val="left" w:pos="346"/>
              </w:tabs>
              <w:spacing w:line="244" w:lineRule="exact"/>
              <w:ind w:hanging="237"/>
            </w:pPr>
            <w:r>
              <w:t>Understand</w:t>
            </w:r>
            <w:r>
              <w:rPr>
                <w:spacing w:val="-5"/>
              </w:rPr>
              <w:t xml:space="preserve"> </w:t>
            </w:r>
            <w:r>
              <w:t>the</w:t>
            </w:r>
            <w:r>
              <w:rPr>
                <w:spacing w:val="-4"/>
              </w:rPr>
              <w:t xml:space="preserve"> </w:t>
            </w:r>
            <w:r>
              <w:t>concept</w:t>
            </w:r>
            <w:r>
              <w:rPr>
                <w:spacing w:val="-4"/>
              </w:rPr>
              <w:t xml:space="preserve"> </w:t>
            </w:r>
            <w:r>
              <w:t>of</w:t>
            </w:r>
            <w:r>
              <w:rPr>
                <w:spacing w:val="-5"/>
              </w:rPr>
              <w:t xml:space="preserve"> </w:t>
            </w:r>
            <w:r>
              <w:t>networking.</w:t>
            </w:r>
          </w:p>
        </w:tc>
      </w:tr>
      <w:tr w:rsidR="00E96C21" w14:paraId="16C33C4B" w14:textId="77777777">
        <w:trPr>
          <w:trHeight w:val="273"/>
        </w:trPr>
        <w:tc>
          <w:tcPr>
            <w:tcW w:w="1392" w:type="dxa"/>
          </w:tcPr>
          <w:p w14:paraId="754BA283" w14:textId="77777777" w:rsidR="00E96C21" w:rsidRDefault="00000000">
            <w:pPr>
              <w:pStyle w:val="TableParagraph"/>
              <w:spacing w:before="1" w:line="252" w:lineRule="exact"/>
              <w:ind w:left="114"/>
              <w:rPr>
                <w:b/>
              </w:rPr>
            </w:pPr>
            <w:r>
              <w:rPr>
                <w:b/>
              </w:rPr>
              <w:t>Name</w:t>
            </w:r>
          </w:p>
        </w:tc>
        <w:tc>
          <w:tcPr>
            <w:tcW w:w="7622" w:type="dxa"/>
          </w:tcPr>
          <w:p w14:paraId="71A66024" w14:textId="51F31349" w:rsidR="00E96C21" w:rsidRDefault="00C1781C">
            <w:pPr>
              <w:pStyle w:val="TableParagraph"/>
              <w:ind w:left="0"/>
              <w:rPr>
                <w:sz w:val="20"/>
              </w:rPr>
            </w:pPr>
            <w:r>
              <w:rPr>
                <w:sz w:val="20"/>
              </w:rPr>
              <w:t xml:space="preserve"> Vivek Tiwari</w:t>
            </w:r>
          </w:p>
        </w:tc>
      </w:tr>
      <w:tr w:rsidR="00E96C21" w14:paraId="32F6A791" w14:textId="77777777">
        <w:trPr>
          <w:trHeight w:val="273"/>
        </w:trPr>
        <w:tc>
          <w:tcPr>
            <w:tcW w:w="1392" w:type="dxa"/>
          </w:tcPr>
          <w:p w14:paraId="5AECBC6C" w14:textId="77777777" w:rsidR="00E96C21" w:rsidRDefault="00000000">
            <w:pPr>
              <w:pStyle w:val="TableParagraph"/>
              <w:spacing w:line="249" w:lineRule="exact"/>
              <w:ind w:left="114"/>
              <w:rPr>
                <w:b/>
              </w:rPr>
            </w:pPr>
            <w:r>
              <w:rPr>
                <w:b/>
              </w:rPr>
              <w:t>UCID</w:t>
            </w:r>
          </w:p>
        </w:tc>
        <w:tc>
          <w:tcPr>
            <w:tcW w:w="7622" w:type="dxa"/>
          </w:tcPr>
          <w:p w14:paraId="47055765" w14:textId="6A39147C" w:rsidR="00E96C21" w:rsidRDefault="00C1781C">
            <w:pPr>
              <w:pStyle w:val="TableParagraph"/>
              <w:ind w:left="0"/>
              <w:rPr>
                <w:sz w:val="20"/>
              </w:rPr>
            </w:pPr>
            <w:r>
              <w:rPr>
                <w:sz w:val="20"/>
              </w:rPr>
              <w:t>2023510059</w:t>
            </w:r>
          </w:p>
        </w:tc>
      </w:tr>
      <w:tr w:rsidR="00E96C21" w14:paraId="02437CA7" w14:textId="77777777">
        <w:trPr>
          <w:trHeight w:val="278"/>
        </w:trPr>
        <w:tc>
          <w:tcPr>
            <w:tcW w:w="1392" w:type="dxa"/>
          </w:tcPr>
          <w:p w14:paraId="3B873267" w14:textId="77777777" w:rsidR="00E96C21" w:rsidRDefault="00000000">
            <w:pPr>
              <w:pStyle w:val="TableParagraph"/>
              <w:spacing w:before="1"/>
              <w:ind w:left="114"/>
              <w:rPr>
                <w:b/>
              </w:rPr>
            </w:pPr>
            <w:r>
              <w:rPr>
                <w:b/>
              </w:rPr>
              <w:t>Class</w:t>
            </w:r>
          </w:p>
        </w:tc>
        <w:tc>
          <w:tcPr>
            <w:tcW w:w="7622" w:type="dxa"/>
          </w:tcPr>
          <w:p w14:paraId="4CA57342" w14:textId="52336A77" w:rsidR="00E96C21" w:rsidRDefault="00C1781C">
            <w:pPr>
              <w:pStyle w:val="TableParagraph"/>
              <w:ind w:left="0"/>
              <w:rPr>
                <w:sz w:val="20"/>
              </w:rPr>
            </w:pPr>
            <w:r>
              <w:rPr>
                <w:sz w:val="20"/>
              </w:rPr>
              <w:t>SYMCA</w:t>
            </w:r>
          </w:p>
        </w:tc>
      </w:tr>
      <w:tr w:rsidR="00E96C21" w14:paraId="7E070CA8" w14:textId="77777777">
        <w:trPr>
          <w:trHeight w:val="277"/>
        </w:trPr>
        <w:tc>
          <w:tcPr>
            <w:tcW w:w="1392" w:type="dxa"/>
          </w:tcPr>
          <w:p w14:paraId="7211C5B1" w14:textId="77777777" w:rsidR="00E96C21" w:rsidRDefault="00000000">
            <w:pPr>
              <w:pStyle w:val="TableParagraph"/>
              <w:spacing w:before="1"/>
              <w:ind w:left="114"/>
              <w:rPr>
                <w:b/>
              </w:rPr>
            </w:pPr>
            <w:r>
              <w:rPr>
                <w:b/>
              </w:rPr>
              <w:t>Batch</w:t>
            </w:r>
          </w:p>
        </w:tc>
        <w:tc>
          <w:tcPr>
            <w:tcW w:w="7622" w:type="dxa"/>
          </w:tcPr>
          <w:p w14:paraId="2EDA0BE5" w14:textId="19884A9F" w:rsidR="00E96C21" w:rsidRDefault="00C1781C">
            <w:pPr>
              <w:pStyle w:val="TableParagraph"/>
              <w:ind w:left="0"/>
              <w:rPr>
                <w:sz w:val="20"/>
              </w:rPr>
            </w:pPr>
            <w:r>
              <w:rPr>
                <w:sz w:val="20"/>
              </w:rPr>
              <w:t>C</w:t>
            </w:r>
          </w:p>
        </w:tc>
      </w:tr>
      <w:tr w:rsidR="00E96C21" w14:paraId="5CEA3E16" w14:textId="77777777">
        <w:trPr>
          <w:trHeight w:val="551"/>
        </w:trPr>
        <w:tc>
          <w:tcPr>
            <w:tcW w:w="1392" w:type="dxa"/>
          </w:tcPr>
          <w:p w14:paraId="6F7D7945" w14:textId="77777777" w:rsidR="00E96C21" w:rsidRDefault="00000000">
            <w:pPr>
              <w:pStyle w:val="TableParagraph"/>
              <w:spacing w:line="274" w:lineRule="exact"/>
              <w:ind w:left="114" w:right="191"/>
              <w:rPr>
                <w:b/>
              </w:rPr>
            </w:pPr>
            <w:r>
              <w:rPr>
                <w:b/>
              </w:rPr>
              <w:t>Date of</w:t>
            </w:r>
            <w:r>
              <w:rPr>
                <w:b/>
                <w:spacing w:val="1"/>
              </w:rPr>
              <w:t xml:space="preserve"> </w:t>
            </w:r>
            <w:r>
              <w:rPr>
                <w:b/>
                <w:spacing w:val="-2"/>
              </w:rPr>
              <w:t>Submission</w:t>
            </w:r>
          </w:p>
        </w:tc>
        <w:tc>
          <w:tcPr>
            <w:tcW w:w="7622" w:type="dxa"/>
          </w:tcPr>
          <w:p w14:paraId="3BA2502A" w14:textId="7E8AA5C2" w:rsidR="00E96C21" w:rsidRDefault="006F5FBE">
            <w:pPr>
              <w:pStyle w:val="TableParagraph"/>
              <w:ind w:left="0"/>
            </w:pPr>
            <w:r>
              <w:t>06-08-24</w:t>
            </w:r>
          </w:p>
        </w:tc>
      </w:tr>
    </w:tbl>
    <w:p w14:paraId="215CC23D" w14:textId="77777777" w:rsidR="00E96C21" w:rsidRDefault="00E96C21">
      <w:pPr>
        <w:pStyle w:val="BodyText"/>
        <w:spacing w:before="2"/>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4"/>
        <w:gridCol w:w="7190"/>
      </w:tblGrid>
      <w:tr w:rsidR="00E96C21" w14:paraId="411AD5EC" w14:textId="77777777">
        <w:trPr>
          <w:trHeight w:val="758"/>
        </w:trPr>
        <w:tc>
          <w:tcPr>
            <w:tcW w:w="1824" w:type="dxa"/>
          </w:tcPr>
          <w:p w14:paraId="7E945561" w14:textId="77777777" w:rsidR="00E96C21" w:rsidRDefault="00000000">
            <w:pPr>
              <w:pStyle w:val="TableParagraph"/>
              <w:spacing w:before="1"/>
              <w:ind w:left="114"/>
              <w:rPr>
                <w:b/>
              </w:rPr>
            </w:pPr>
            <w:r>
              <w:rPr>
                <w:b/>
              </w:rPr>
              <w:t>Task</w:t>
            </w:r>
          </w:p>
        </w:tc>
        <w:tc>
          <w:tcPr>
            <w:tcW w:w="7190" w:type="dxa"/>
          </w:tcPr>
          <w:p w14:paraId="1B9C656C" w14:textId="77777777" w:rsidR="00E96C21" w:rsidRDefault="00000000">
            <w:pPr>
              <w:pStyle w:val="TableParagraph"/>
              <w:spacing w:before="3" w:line="237" w:lineRule="auto"/>
              <w:ind w:left="114"/>
              <w:rPr>
                <w:b/>
              </w:rPr>
            </w:pPr>
            <w:r>
              <w:rPr>
                <w:b/>
              </w:rPr>
              <w:t>Answer</w:t>
            </w:r>
            <w:r>
              <w:rPr>
                <w:b/>
                <w:spacing w:val="-4"/>
              </w:rPr>
              <w:t xml:space="preserve"> </w:t>
            </w:r>
            <w:r>
              <w:rPr>
                <w:b/>
              </w:rPr>
              <w:t>the</w:t>
            </w:r>
            <w:r>
              <w:rPr>
                <w:b/>
                <w:spacing w:val="-3"/>
              </w:rPr>
              <w:t xml:space="preserve"> </w:t>
            </w:r>
            <w:r>
              <w:rPr>
                <w:b/>
              </w:rPr>
              <w:t>questions</w:t>
            </w:r>
            <w:r>
              <w:rPr>
                <w:b/>
                <w:spacing w:val="-4"/>
              </w:rPr>
              <w:t xml:space="preserve"> </w:t>
            </w:r>
            <w:r>
              <w:rPr>
                <w:b/>
              </w:rPr>
              <w:t>given</w:t>
            </w:r>
            <w:r>
              <w:rPr>
                <w:b/>
                <w:spacing w:val="-3"/>
              </w:rPr>
              <w:t xml:space="preserve"> </w:t>
            </w:r>
            <w:r>
              <w:rPr>
                <w:b/>
              </w:rPr>
              <w:t>Below.</w:t>
            </w:r>
            <w:r>
              <w:rPr>
                <w:b/>
                <w:spacing w:val="-3"/>
              </w:rPr>
              <w:t xml:space="preserve"> </w:t>
            </w:r>
            <w:r>
              <w:rPr>
                <w:b/>
              </w:rPr>
              <w:t>Wherever</w:t>
            </w:r>
            <w:r>
              <w:rPr>
                <w:b/>
                <w:spacing w:val="-4"/>
              </w:rPr>
              <w:t xml:space="preserve"> </w:t>
            </w:r>
            <w:r>
              <w:rPr>
                <w:b/>
              </w:rPr>
              <w:t>there</w:t>
            </w:r>
            <w:r>
              <w:rPr>
                <w:b/>
                <w:spacing w:val="-3"/>
              </w:rPr>
              <w:t xml:space="preserve"> </w:t>
            </w:r>
            <w:r>
              <w:rPr>
                <w:b/>
              </w:rPr>
              <w:t>is</w:t>
            </w:r>
            <w:r>
              <w:rPr>
                <w:b/>
                <w:spacing w:val="-3"/>
              </w:rPr>
              <w:t xml:space="preserve"> </w:t>
            </w:r>
            <w:r>
              <w:rPr>
                <w:b/>
              </w:rPr>
              <w:t>command,</w:t>
            </w:r>
            <w:r>
              <w:rPr>
                <w:b/>
                <w:spacing w:val="-4"/>
              </w:rPr>
              <w:t xml:space="preserve"> </w:t>
            </w:r>
            <w:r>
              <w:rPr>
                <w:b/>
              </w:rPr>
              <w:t>run</w:t>
            </w:r>
            <w:r>
              <w:rPr>
                <w:b/>
                <w:spacing w:val="-3"/>
              </w:rPr>
              <w:t xml:space="preserve"> </w:t>
            </w:r>
            <w:r>
              <w:rPr>
                <w:b/>
              </w:rPr>
              <w:t>it</w:t>
            </w:r>
            <w:r>
              <w:rPr>
                <w:b/>
                <w:spacing w:val="-3"/>
              </w:rPr>
              <w:t xml:space="preserve"> </w:t>
            </w:r>
            <w:r>
              <w:rPr>
                <w:b/>
              </w:rPr>
              <w:t>and</w:t>
            </w:r>
            <w:r>
              <w:rPr>
                <w:b/>
                <w:spacing w:val="-52"/>
              </w:rPr>
              <w:t xml:space="preserve"> </w:t>
            </w:r>
            <w:r>
              <w:rPr>
                <w:b/>
              </w:rPr>
              <w:t>see</w:t>
            </w:r>
            <w:r>
              <w:rPr>
                <w:b/>
                <w:spacing w:val="-2"/>
              </w:rPr>
              <w:t xml:space="preserve"> </w:t>
            </w:r>
            <w:r>
              <w:rPr>
                <w:b/>
              </w:rPr>
              <w:t>the</w:t>
            </w:r>
            <w:r>
              <w:rPr>
                <w:b/>
                <w:spacing w:val="-2"/>
              </w:rPr>
              <w:t xml:space="preserve"> </w:t>
            </w:r>
            <w:r>
              <w:rPr>
                <w:b/>
              </w:rPr>
              <w:t>output</w:t>
            </w:r>
            <w:r>
              <w:rPr>
                <w:b/>
                <w:spacing w:val="-2"/>
              </w:rPr>
              <w:t xml:space="preserve"> </w:t>
            </w:r>
            <w:r>
              <w:rPr>
                <w:b/>
              </w:rPr>
              <w:t>and</w:t>
            </w:r>
            <w:r>
              <w:rPr>
                <w:b/>
                <w:spacing w:val="-2"/>
              </w:rPr>
              <w:t xml:space="preserve"> </w:t>
            </w:r>
            <w:r>
              <w:rPr>
                <w:b/>
              </w:rPr>
              <w:t>analyze</w:t>
            </w:r>
            <w:r>
              <w:rPr>
                <w:b/>
                <w:spacing w:val="-2"/>
              </w:rPr>
              <w:t xml:space="preserve"> </w:t>
            </w:r>
            <w:r>
              <w:rPr>
                <w:b/>
              </w:rPr>
              <w:t>the</w:t>
            </w:r>
            <w:r>
              <w:rPr>
                <w:b/>
                <w:spacing w:val="-2"/>
              </w:rPr>
              <w:t xml:space="preserve"> </w:t>
            </w:r>
            <w:r>
              <w:rPr>
                <w:b/>
              </w:rPr>
              <w:t>output.</w:t>
            </w:r>
            <w:r>
              <w:rPr>
                <w:b/>
                <w:spacing w:val="-2"/>
              </w:rPr>
              <w:t xml:space="preserve"> </w:t>
            </w:r>
            <w:r>
              <w:rPr>
                <w:b/>
              </w:rPr>
              <w:t>Take</w:t>
            </w:r>
            <w:r>
              <w:rPr>
                <w:b/>
                <w:spacing w:val="-2"/>
              </w:rPr>
              <w:t xml:space="preserve"> </w:t>
            </w:r>
            <w:r>
              <w:rPr>
                <w:b/>
              </w:rPr>
              <w:t>screenshot</w:t>
            </w:r>
            <w:r>
              <w:rPr>
                <w:b/>
                <w:spacing w:val="-2"/>
              </w:rPr>
              <w:t xml:space="preserve"> </w:t>
            </w:r>
            <w:r>
              <w:rPr>
                <w:b/>
              </w:rPr>
              <w:t>and</w:t>
            </w:r>
            <w:r>
              <w:rPr>
                <w:b/>
                <w:spacing w:val="-2"/>
              </w:rPr>
              <w:t xml:space="preserve"> </w:t>
            </w:r>
            <w:r>
              <w:rPr>
                <w:b/>
              </w:rPr>
              <w:t>paste</w:t>
            </w:r>
            <w:r>
              <w:rPr>
                <w:b/>
                <w:spacing w:val="-2"/>
              </w:rPr>
              <w:t xml:space="preserve"> </w:t>
            </w:r>
            <w:r>
              <w:rPr>
                <w:b/>
              </w:rPr>
              <w:t>in</w:t>
            </w:r>
          </w:p>
          <w:p w14:paraId="59EBAB63" w14:textId="77777777" w:rsidR="00E96C21" w:rsidRDefault="00000000">
            <w:pPr>
              <w:pStyle w:val="TableParagraph"/>
              <w:spacing w:before="1" w:line="233" w:lineRule="exact"/>
              <w:ind w:left="114"/>
              <w:rPr>
                <w:b/>
              </w:rPr>
            </w:pPr>
            <w:r>
              <w:rPr>
                <w:b/>
              </w:rPr>
              <w:t>document</w:t>
            </w:r>
            <w:r>
              <w:rPr>
                <w:b/>
                <w:spacing w:val="-3"/>
              </w:rPr>
              <w:t xml:space="preserve"> </w:t>
            </w:r>
            <w:r>
              <w:rPr>
                <w:b/>
              </w:rPr>
              <w:t>for</w:t>
            </w:r>
            <w:r>
              <w:rPr>
                <w:b/>
                <w:spacing w:val="-3"/>
              </w:rPr>
              <w:t xml:space="preserve"> </w:t>
            </w:r>
            <w:r>
              <w:rPr>
                <w:b/>
              </w:rPr>
              <w:t>the</w:t>
            </w:r>
            <w:r>
              <w:rPr>
                <w:b/>
                <w:spacing w:val="-3"/>
              </w:rPr>
              <w:t xml:space="preserve"> </w:t>
            </w:r>
            <w:r>
              <w:rPr>
                <w:b/>
              </w:rPr>
              <w:t>same.</w:t>
            </w:r>
          </w:p>
        </w:tc>
      </w:tr>
      <w:tr w:rsidR="00E96C21" w14:paraId="08E4D6AF" w14:textId="77777777">
        <w:trPr>
          <w:trHeight w:val="8956"/>
        </w:trPr>
        <w:tc>
          <w:tcPr>
            <w:tcW w:w="1824" w:type="dxa"/>
          </w:tcPr>
          <w:p w14:paraId="3D8D9A39" w14:textId="77777777" w:rsidR="00E96C21" w:rsidRDefault="00000000">
            <w:pPr>
              <w:pStyle w:val="TableParagraph"/>
              <w:spacing w:before="15" w:line="259" w:lineRule="auto"/>
              <w:ind w:left="114" w:right="419"/>
              <w:jc w:val="both"/>
              <w:rPr>
                <w:b/>
              </w:rPr>
            </w:pPr>
            <w:r>
              <w:rPr>
                <w:b/>
              </w:rPr>
              <w:t>Question and</w:t>
            </w:r>
            <w:r>
              <w:rPr>
                <w:b/>
                <w:spacing w:val="-52"/>
              </w:rPr>
              <w:t xml:space="preserve"> </w:t>
            </w:r>
            <w:r>
              <w:rPr>
                <w:b/>
              </w:rPr>
              <w:t>Answers with</w:t>
            </w:r>
            <w:r>
              <w:rPr>
                <w:b/>
                <w:spacing w:val="-52"/>
              </w:rPr>
              <w:t xml:space="preserve"> </w:t>
            </w:r>
            <w:r>
              <w:rPr>
                <w:b/>
              </w:rPr>
              <w:t>screenshots</w:t>
            </w:r>
          </w:p>
        </w:tc>
        <w:tc>
          <w:tcPr>
            <w:tcW w:w="7190" w:type="dxa"/>
          </w:tcPr>
          <w:p w14:paraId="7C624E3A" w14:textId="1CA3851D" w:rsidR="00E96C21" w:rsidRDefault="00000000">
            <w:pPr>
              <w:pStyle w:val="TableParagraph"/>
              <w:numPr>
                <w:ilvl w:val="0"/>
                <w:numId w:val="1"/>
              </w:numPr>
              <w:tabs>
                <w:tab w:val="left" w:pos="341"/>
              </w:tabs>
              <w:spacing w:before="1"/>
              <w:ind w:right="514" w:firstLine="0"/>
            </w:pPr>
            <w:r>
              <w:t>What is IP address? who defines IP Address? What is its range (private</w:t>
            </w:r>
            <w:r>
              <w:rPr>
                <w:spacing w:val="-53"/>
              </w:rPr>
              <w:t xml:space="preserve"> </w:t>
            </w:r>
            <w:r>
              <w:t>and</w:t>
            </w:r>
            <w:r>
              <w:rPr>
                <w:spacing w:val="-2"/>
              </w:rPr>
              <w:t xml:space="preserve"> </w:t>
            </w:r>
            <w:r>
              <w:t>public)</w:t>
            </w:r>
          </w:p>
          <w:p w14:paraId="6AA91618" w14:textId="74DAE437" w:rsidR="00C1781C" w:rsidRDefault="00C1781C" w:rsidP="00C1781C">
            <w:pPr>
              <w:pStyle w:val="TableParagraph"/>
              <w:tabs>
                <w:tab w:val="left" w:pos="341"/>
              </w:tabs>
              <w:spacing w:before="1"/>
              <w:ind w:left="114" w:right="514"/>
            </w:pPr>
            <w:r w:rsidRPr="00C1781C">
              <w:rPr>
                <w:b/>
                <w:bCs/>
              </w:rPr>
              <w:t>IP address</w:t>
            </w:r>
            <w:r w:rsidRPr="00C1781C">
              <w:t xml:space="preserve"> is a unique numerical label assigned to each device connected to a computer network that uses the Internet Protocol for communication. It serves two main functions: network interface identification and location addressing. IP addresses are defined by the Internet Assigned Numbers Authority (IANA)</w:t>
            </w:r>
            <w:r>
              <w:t>.</w:t>
            </w:r>
          </w:p>
          <w:p w14:paraId="4112E120" w14:textId="77777777" w:rsidR="00C1781C" w:rsidRPr="00C1781C" w:rsidRDefault="00C1781C" w:rsidP="00C1781C">
            <w:pPr>
              <w:pStyle w:val="TableParagraph"/>
              <w:tabs>
                <w:tab w:val="left" w:pos="341"/>
              </w:tabs>
              <w:spacing w:before="1"/>
              <w:ind w:left="114" w:right="514"/>
              <w:rPr>
                <w:lang w:val="en-IN"/>
              </w:rPr>
            </w:pPr>
            <w:r w:rsidRPr="00C1781C">
              <w:rPr>
                <w:b/>
                <w:bCs/>
                <w:lang w:val="en-IN"/>
              </w:rPr>
              <w:t>IP Address Ranges</w:t>
            </w:r>
            <w:r w:rsidRPr="00C1781C">
              <w:rPr>
                <w:lang w:val="en-IN"/>
              </w:rPr>
              <w:t xml:space="preserve">: </w:t>
            </w:r>
          </w:p>
          <w:p w14:paraId="0C5364F1" w14:textId="77777777" w:rsidR="00C1781C" w:rsidRPr="00C1781C" w:rsidRDefault="00C1781C" w:rsidP="00C1781C">
            <w:pPr>
              <w:pStyle w:val="TableParagraph"/>
              <w:numPr>
                <w:ilvl w:val="0"/>
                <w:numId w:val="3"/>
              </w:numPr>
              <w:tabs>
                <w:tab w:val="left" w:pos="341"/>
              </w:tabs>
              <w:spacing w:before="1"/>
              <w:ind w:right="514"/>
              <w:rPr>
                <w:lang w:val="en-IN"/>
              </w:rPr>
            </w:pPr>
            <w:r w:rsidRPr="00C1781C">
              <w:rPr>
                <w:lang w:val="en-IN"/>
              </w:rPr>
              <w:t>Class A: 10.0.0.0 - 10.255.255.255</w:t>
            </w:r>
          </w:p>
          <w:p w14:paraId="76541CA2" w14:textId="77777777" w:rsidR="00C1781C" w:rsidRPr="00C1781C" w:rsidRDefault="00C1781C" w:rsidP="00C1781C">
            <w:pPr>
              <w:pStyle w:val="TableParagraph"/>
              <w:numPr>
                <w:ilvl w:val="0"/>
                <w:numId w:val="3"/>
              </w:numPr>
              <w:tabs>
                <w:tab w:val="left" w:pos="341"/>
              </w:tabs>
              <w:spacing w:before="1"/>
              <w:ind w:right="514"/>
              <w:rPr>
                <w:lang w:val="en-IN"/>
              </w:rPr>
            </w:pPr>
            <w:r w:rsidRPr="00C1781C">
              <w:rPr>
                <w:lang w:val="en-IN"/>
              </w:rPr>
              <w:t>Class B: 172.16.0.0 - 172.31.255.255</w:t>
            </w:r>
          </w:p>
          <w:p w14:paraId="13DB5DB4" w14:textId="77777777" w:rsidR="00C1781C" w:rsidRPr="00C1781C" w:rsidRDefault="00C1781C" w:rsidP="00C1781C">
            <w:pPr>
              <w:pStyle w:val="TableParagraph"/>
              <w:numPr>
                <w:ilvl w:val="0"/>
                <w:numId w:val="3"/>
              </w:numPr>
              <w:tabs>
                <w:tab w:val="left" w:pos="341"/>
              </w:tabs>
              <w:spacing w:before="1"/>
              <w:ind w:right="514"/>
              <w:rPr>
                <w:lang w:val="en-IN"/>
              </w:rPr>
            </w:pPr>
            <w:r w:rsidRPr="00C1781C">
              <w:rPr>
                <w:lang w:val="en-IN"/>
              </w:rPr>
              <w:t>Class C: 192.168.0.0 - 192.168.255.255</w:t>
            </w:r>
          </w:p>
          <w:p w14:paraId="0FB780D2" w14:textId="77777777" w:rsidR="00C1781C" w:rsidRDefault="00C1781C" w:rsidP="00C1781C">
            <w:pPr>
              <w:pStyle w:val="TableParagraph"/>
              <w:tabs>
                <w:tab w:val="left" w:pos="341"/>
              </w:tabs>
              <w:spacing w:before="1"/>
              <w:ind w:left="114" w:right="514"/>
            </w:pPr>
          </w:p>
          <w:p w14:paraId="625FF8E2" w14:textId="77777777" w:rsidR="00E96C21" w:rsidRDefault="00000000">
            <w:pPr>
              <w:pStyle w:val="TableParagraph"/>
              <w:numPr>
                <w:ilvl w:val="0"/>
                <w:numId w:val="1"/>
              </w:numPr>
              <w:tabs>
                <w:tab w:val="left" w:pos="353"/>
              </w:tabs>
              <w:spacing w:before="2"/>
              <w:ind w:left="352" w:hanging="239"/>
            </w:pPr>
            <w:r>
              <w:t>What</w:t>
            </w:r>
            <w:r>
              <w:rPr>
                <w:spacing w:val="-3"/>
              </w:rPr>
              <w:t xml:space="preserve"> </w:t>
            </w:r>
            <w:r>
              <w:t>is</w:t>
            </w:r>
            <w:r>
              <w:rPr>
                <w:spacing w:val="-2"/>
              </w:rPr>
              <w:t xml:space="preserve"> </w:t>
            </w:r>
            <w:r>
              <w:t>DNS</w:t>
            </w:r>
            <w:r>
              <w:rPr>
                <w:spacing w:val="-3"/>
              </w:rPr>
              <w:t xml:space="preserve"> </w:t>
            </w:r>
            <w:r>
              <w:t>and</w:t>
            </w:r>
            <w:r>
              <w:rPr>
                <w:spacing w:val="-2"/>
              </w:rPr>
              <w:t xml:space="preserve"> </w:t>
            </w:r>
            <w:r>
              <w:t>DNS</w:t>
            </w:r>
            <w:r>
              <w:rPr>
                <w:spacing w:val="-2"/>
              </w:rPr>
              <w:t xml:space="preserve"> </w:t>
            </w:r>
            <w:r>
              <w:t>records?</w:t>
            </w:r>
          </w:p>
          <w:p w14:paraId="2B9EA938" w14:textId="77777777" w:rsidR="00063EB8" w:rsidRDefault="00C1781C" w:rsidP="00C1781C">
            <w:pPr>
              <w:pStyle w:val="TableParagraph"/>
              <w:tabs>
                <w:tab w:val="left" w:pos="353"/>
              </w:tabs>
              <w:spacing w:before="2"/>
              <w:ind w:left="352"/>
            </w:pPr>
            <w:r w:rsidRPr="00C1781C">
              <w:rPr>
                <w:b/>
                <w:bCs/>
              </w:rPr>
              <w:t>DNS (Domain Name System)</w:t>
            </w:r>
            <w:r w:rsidRPr="00C1781C">
              <w:t xml:space="preserve"> is a hierarchical and decentralized naming system for computers, services, or other resources connected to the Internet or a private network. It associates various information with domain names assigned to each of the participating entities. </w:t>
            </w:r>
          </w:p>
          <w:p w14:paraId="4D6A24EB" w14:textId="740CD928" w:rsidR="00C1781C" w:rsidRDefault="00063EB8" w:rsidP="00C1781C">
            <w:pPr>
              <w:pStyle w:val="TableParagraph"/>
              <w:tabs>
                <w:tab w:val="left" w:pos="353"/>
              </w:tabs>
              <w:spacing w:before="2"/>
              <w:ind w:left="352"/>
            </w:pPr>
            <w:r w:rsidRPr="00063EB8">
              <w:t>A Domain Name System (</w:t>
            </w:r>
            <w:hyperlink r:id="rId6" w:tgtFrame="_self" w:history="1">
              <w:r w:rsidRPr="00063EB8">
                <w:rPr>
                  <w:rStyle w:val="Hyperlink"/>
                </w:rPr>
                <w:t>DNS</w:t>
              </w:r>
            </w:hyperlink>
            <w:r w:rsidRPr="00063EB8">
              <w:t>) record is a set of instructions used to connect domain names with internet protocol (IP) addresses within DNS servers</w:t>
            </w:r>
            <w:r>
              <w:t xml:space="preserve">. </w:t>
            </w:r>
            <w:r w:rsidR="00C1781C" w:rsidRPr="00C1781C">
              <w:t>The most commonly used DNS records are A (Address), AAAA (IPv6 Address), CNAME (Canonical Name), MX (Mail Exchange), and NS (Name Server) records.</w:t>
            </w:r>
          </w:p>
          <w:p w14:paraId="7F2465D4" w14:textId="77777777" w:rsidR="00C1781C" w:rsidRDefault="00C1781C" w:rsidP="00C1781C">
            <w:pPr>
              <w:pStyle w:val="TableParagraph"/>
              <w:tabs>
                <w:tab w:val="left" w:pos="353"/>
              </w:tabs>
              <w:spacing w:before="2"/>
              <w:ind w:left="352"/>
            </w:pPr>
          </w:p>
          <w:p w14:paraId="16DBF303" w14:textId="326E90ED" w:rsidR="00E96C21" w:rsidRDefault="00000000" w:rsidP="00063EB8">
            <w:pPr>
              <w:pStyle w:val="TableParagraph"/>
              <w:numPr>
                <w:ilvl w:val="0"/>
                <w:numId w:val="1"/>
              </w:numPr>
              <w:tabs>
                <w:tab w:val="left" w:pos="341"/>
              </w:tabs>
              <w:spacing w:before="7"/>
              <w:ind w:left="340" w:hanging="227"/>
            </w:pPr>
            <w:r>
              <w:t>Explain</w:t>
            </w:r>
            <w:r w:rsidRPr="00C1781C">
              <w:rPr>
                <w:spacing w:val="-3"/>
              </w:rPr>
              <w:t xml:space="preserve"> </w:t>
            </w:r>
            <w:r>
              <w:t>is</w:t>
            </w:r>
            <w:r w:rsidRPr="00C1781C">
              <w:rPr>
                <w:spacing w:val="-3"/>
              </w:rPr>
              <w:t xml:space="preserve"> </w:t>
            </w:r>
            <w:r>
              <w:t>TCP</w:t>
            </w:r>
            <w:r w:rsidRPr="00C1781C">
              <w:rPr>
                <w:spacing w:val="-2"/>
              </w:rPr>
              <w:t xml:space="preserve"> </w:t>
            </w:r>
            <w:r>
              <w:t>Header,</w:t>
            </w:r>
            <w:r w:rsidRPr="00C1781C">
              <w:rPr>
                <w:spacing w:val="-3"/>
              </w:rPr>
              <w:t xml:space="preserve"> </w:t>
            </w:r>
            <w:r>
              <w:t>IP</w:t>
            </w:r>
            <w:r w:rsidRPr="00C1781C">
              <w:rPr>
                <w:spacing w:val="-3"/>
              </w:rPr>
              <w:t xml:space="preserve"> </w:t>
            </w:r>
            <w:r>
              <w:t>Header,</w:t>
            </w:r>
            <w:r w:rsidRPr="00063EB8">
              <w:rPr>
                <w:spacing w:val="-2"/>
              </w:rPr>
              <w:t xml:space="preserve"> </w:t>
            </w:r>
            <w:r>
              <w:t>and</w:t>
            </w:r>
            <w:r w:rsidRPr="00063EB8">
              <w:rPr>
                <w:spacing w:val="-3"/>
              </w:rPr>
              <w:t xml:space="preserve"> </w:t>
            </w:r>
            <w:r>
              <w:t>ICMP</w:t>
            </w:r>
            <w:r w:rsidRPr="00063EB8">
              <w:rPr>
                <w:spacing w:val="-2"/>
              </w:rPr>
              <w:t xml:space="preserve"> </w:t>
            </w:r>
            <w:r>
              <w:t>Header.</w:t>
            </w:r>
          </w:p>
          <w:p w14:paraId="1FE1E462" w14:textId="77777777" w:rsidR="00C1781C" w:rsidRDefault="00C1781C" w:rsidP="00C1781C">
            <w:pPr>
              <w:pStyle w:val="TableParagraph"/>
              <w:tabs>
                <w:tab w:val="left" w:pos="341"/>
              </w:tabs>
              <w:spacing w:before="7"/>
              <w:ind w:left="340"/>
            </w:pPr>
            <w:r w:rsidRPr="00C1781C">
              <w:rPr>
                <w:b/>
                <w:bCs/>
              </w:rPr>
              <w:t>TCP Header</w:t>
            </w:r>
            <w:r w:rsidRPr="00C1781C">
              <w:t xml:space="preserve"> contains information necessary for delivering the encapsulated data to the application, such as source and destination port numbers, sequence numbers, and flags. </w:t>
            </w:r>
          </w:p>
          <w:p w14:paraId="6E67ABCE" w14:textId="77777777" w:rsidR="00C1781C" w:rsidRDefault="00C1781C" w:rsidP="00C1781C">
            <w:pPr>
              <w:pStyle w:val="TableParagraph"/>
              <w:tabs>
                <w:tab w:val="left" w:pos="341"/>
              </w:tabs>
              <w:spacing w:before="7"/>
              <w:ind w:left="340"/>
            </w:pPr>
            <w:r w:rsidRPr="00C1781C">
              <w:rPr>
                <w:b/>
                <w:bCs/>
              </w:rPr>
              <w:t>IP Header</w:t>
            </w:r>
            <w:r w:rsidRPr="00C1781C">
              <w:t xml:space="preserve"> contains information necessary for delivering the encapsulated data to the correct destination, such as source and destination IP addresses, protocol type, and time-to-live (TTL). </w:t>
            </w:r>
          </w:p>
          <w:p w14:paraId="080FE57C" w14:textId="38033727" w:rsidR="00C1781C" w:rsidRDefault="00C1781C" w:rsidP="00C1781C">
            <w:pPr>
              <w:pStyle w:val="TableParagraph"/>
              <w:tabs>
                <w:tab w:val="left" w:pos="341"/>
              </w:tabs>
              <w:spacing w:before="7"/>
              <w:ind w:left="340"/>
            </w:pPr>
            <w:r w:rsidRPr="00C1781C">
              <w:rPr>
                <w:b/>
                <w:bCs/>
              </w:rPr>
              <w:t>ICMP Header</w:t>
            </w:r>
            <w:r w:rsidRPr="00C1781C">
              <w:t xml:space="preserve"> is used for error reporting and diagnostic functions, such as destination unreachable, time exceeded, and echo request/reply messages.</w:t>
            </w:r>
          </w:p>
          <w:p w14:paraId="41850246" w14:textId="77777777" w:rsidR="00063EB8" w:rsidRDefault="00063EB8" w:rsidP="00C1781C">
            <w:pPr>
              <w:pStyle w:val="TableParagraph"/>
              <w:tabs>
                <w:tab w:val="left" w:pos="341"/>
              </w:tabs>
              <w:spacing w:before="7"/>
              <w:ind w:left="340"/>
            </w:pPr>
          </w:p>
          <w:p w14:paraId="0F0665B4" w14:textId="77777777" w:rsidR="00E96C21" w:rsidRDefault="00000000">
            <w:pPr>
              <w:pStyle w:val="TableParagraph"/>
              <w:numPr>
                <w:ilvl w:val="0"/>
                <w:numId w:val="1"/>
              </w:numPr>
              <w:tabs>
                <w:tab w:val="left" w:pos="353"/>
              </w:tabs>
              <w:spacing w:before="1"/>
              <w:ind w:left="352" w:hanging="239"/>
            </w:pPr>
            <w:r>
              <w:t>What</w:t>
            </w:r>
            <w:r>
              <w:rPr>
                <w:spacing w:val="-3"/>
              </w:rPr>
              <w:t xml:space="preserve"> </w:t>
            </w:r>
            <w:r>
              <w:t>is</w:t>
            </w:r>
            <w:r>
              <w:rPr>
                <w:spacing w:val="-2"/>
              </w:rPr>
              <w:t xml:space="preserve"> </w:t>
            </w:r>
            <w:r>
              <w:t>the</w:t>
            </w:r>
            <w:r>
              <w:rPr>
                <w:spacing w:val="-3"/>
              </w:rPr>
              <w:t xml:space="preserve"> </w:t>
            </w:r>
            <w:r>
              <w:t>use</w:t>
            </w:r>
            <w:r>
              <w:rPr>
                <w:spacing w:val="-2"/>
              </w:rPr>
              <w:t xml:space="preserve"> </w:t>
            </w:r>
            <w:r>
              <w:t>of</w:t>
            </w:r>
            <w:r>
              <w:rPr>
                <w:spacing w:val="-3"/>
              </w:rPr>
              <w:t xml:space="preserve"> </w:t>
            </w:r>
            <w:r>
              <w:t>port</w:t>
            </w:r>
            <w:r>
              <w:rPr>
                <w:spacing w:val="-2"/>
              </w:rPr>
              <w:t xml:space="preserve"> </w:t>
            </w:r>
            <w:r>
              <w:t>number?</w:t>
            </w:r>
            <w:r>
              <w:rPr>
                <w:spacing w:val="-3"/>
              </w:rPr>
              <w:t xml:space="preserve"> </w:t>
            </w:r>
            <w:r>
              <w:t>Give</w:t>
            </w:r>
            <w:r>
              <w:rPr>
                <w:spacing w:val="-3"/>
              </w:rPr>
              <w:t xml:space="preserve"> </w:t>
            </w:r>
            <w:r>
              <w:t>its</w:t>
            </w:r>
            <w:r>
              <w:rPr>
                <w:spacing w:val="-2"/>
              </w:rPr>
              <w:t xml:space="preserve"> </w:t>
            </w:r>
            <w:r>
              <w:t>range.</w:t>
            </w:r>
          </w:p>
          <w:p w14:paraId="12C17689" w14:textId="7E922E43" w:rsidR="0030182B" w:rsidRDefault="0030182B" w:rsidP="0030182B">
            <w:pPr>
              <w:pStyle w:val="TableParagraph"/>
              <w:tabs>
                <w:tab w:val="left" w:pos="353"/>
              </w:tabs>
              <w:spacing w:before="1"/>
              <w:ind w:left="352"/>
            </w:pPr>
            <w:r w:rsidRPr="0030182B">
              <w:rPr>
                <w:b/>
                <w:bCs/>
              </w:rPr>
              <w:t>Port numbers</w:t>
            </w:r>
            <w:r w:rsidRPr="0030182B">
              <w:t xml:space="preserve"> are used to identify specific processes or applications associated with network traffic using the TCP/IP protocol suite. Port numbers range from 0 to 65535, with well-known ports ranging from 0 to 1023</w:t>
            </w:r>
            <w:r>
              <w:t xml:space="preserve">. </w:t>
            </w:r>
          </w:p>
          <w:p w14:paraId="037852EE" w14:textId="77777777" w:rsidR="00E96C21" w:rsidRDefault="00000000">
            <w:pPr>
              <w:pStyle w:val="TableParagraph"/>
              <w:numPr>
                <w:ilvl w:val="0"/>
                <w:numId w:val="1"/>
              </w:numPr>
              <w:tabs>
                <w:tab w:val="left" w:pos="341"/>
              </w:tabs>
              <w:spacing w:before="1"/>
              <w:ind w:right="568" w:firstLine="0"/>
            </w:pPr>
            <w:r>
              <w:lastRenderedPageBreak/>
              <w:t>Which service runs on the following port? What is the use of following</w:t>
            </w:r>
            <w:r>
              <w:rPr>
                <w:spacing w:val="-52"/>
              </w:rPr>
              <w:t xml:space="preserve"> </w:t>
            </w:r>
            <w:r>
              <w:t>port</w:t>
            </w:r>
            <w:r>
              <w:rPr>
                <w:spacing w:val="-2"/>
              </w:rPr>
              <w:t xml:space="preserve"> </w:t>
            </w:r>
            <w:r>
              <w:t>number?</w:t>
            </w:r>
          </w:p>
          <w:p w14:paraId="3A123234" w14:textId="3153DCEF" w:rsidR="00E96C21" w:rsidRDefault="00000000">
            <w:pPr>
              <w:pStyle w:val="TableParagraph"/>
              <w:numPr>
                <w:ilvl w:val="1"/>
                <w:numId w:val="1"/>
              </w:numPr>
              <w:tabs>
                <w:tab w:val="left" w:pos="834"/>
                <w:tab w:val="left" w:pos="835"/>
              </w:tabs>
              <w:spacing w:before="2"/>
            </w:pPr>
            <w:r>
              <w:t>21</w:t>
            </w:r>
            <w:r w:rsidR="0030182B">
              <w:t xml:space="preserve">: </w:t>
            </w:r>
            <w:r w:rsidR="0030182B" w:rsidRPr="0030182B">
              <w:t>FTP (File Transfer Protocol) - used for file transfers</w:t>
            </w:r>
          </w:p>
          <w:p w14:paraId="671CC224" w14:textId="495D3986" w:rsidR="00E96C21" w:rsidRDefault="00000000">
            <w:pPr>
              <w:pStyle w:val="TableParagraph"/>
              <w:numPr>
                <w:ilvl w:val="1"/>
                <w:numId w:val="1"/>
              </w:numPr>
              <w:tabs>
                <w:tab w:val="left" w:pos="834"/>
                <w:tab w:val="left" w:pos="835"/>
              </w:tabs>
              <w:spacing w:before="4" w:line="269" w:lineRule="exact"/>
            </w:pPr>
            <w:r>
              <w:t>22</w:t>
            </w:r>
            <w:r w:rsidR="0030182B" w:rsidRPr="0030182B">
              <w:t>: SSH (Secure Shell) - used for secure remote access</w:t>
            </w:r>
          </w:p>
          <w:p w14:paraId="5550C355" w14:textId="6F30516F" w:rsidR="00E96C21" w:rsidRDefault="00000000">
            <w:pPr>
              <w:pStyle w:val="TableParagraph"/>
              <w:numPr>
                <w:ilvl w:val="1"/>
                <w:numId w:val="1"/>
              </w:numPr>
              <w:tabs>
                <w:tab w:val="left" w:pos="834"/>
                <w:tab w:val="left" w:pos="835"/>
              </w:tabs>
              <w:spacing w:line="269" w:lineRule="exact"/>
            </w:pPr>
            <w:r>
              <w:t>23</w:t>
            </w:r>
            <w:r w:rsidR="0030182B">
              <w:t xml:space="preserve">: </w:t>
            </w:r>
            <w:r w:rsidR="0030182B" w:rsidRPr="0030182B">
              <w:t>Telnet - used for remote terminal access (unencrypted)</w:t>
            </w:r>
          </w:p>
          <w:p w14:paraId="16626F12" w14:textId="04D7D111" w:rsidR="00E96C21" w:rsidRDefault="00000000">
            <w:pPr>
              <w:pStyle w:val="TableParagraph"/>
              <w:numPr>
                <w:ilvl w:val="1"/>
                <w:numId w:val="1"/>
              </w:numPr>
              <w:tabs>
                <w:tab w:val="left" w:pos="834"/>
                <w:tab w:val="left" w:pos="835"/>
              </w:tabs>
              <w:spacing w:line="269" w:lineRule="exact"/>
            </w:pPr>
            <w:r>
              <w:t>25</w:t>
            </w:r>
            <w:r w:rsidR="0030182B">
              <w:t xml:space="preserve">: </w:t>
            </w:r>
            <w:r w:rsidR="0030182B" w:rsidRPr="0030182B">
              <w:t>SMTP (Simple Mail Transfer Protocol) - used for email transmission</w:t>
            </w:r>
          </w:p>
          <w:p w14:paraId="594BBB30" w14:textId="0B1CE8DD" w:rsidR="00E96C21" w:rsidRDefault="00000000">
            <w:pPr>
              <w:pStyle w:val="TableParagraph"/>
              <w:numPr>
                <w:ilvl w:val="1"/>
                <w:numId w:val="1"/>
              </w:numPr>
              <w:tabs>
                <w:tab w:val="left" w:pos="834"/>
                <w:tab w:val="left" w:pos="835"/>
              </w:tabs>
              <w:spacing w:before="4" w:line="269" w:lineRule="exact"/>
            </w:pPr>
            <w:r>
              <w:t>80</w:t>
            </w:r>
            <w:r w:rsidR="0030182B">
              <w:t xml:space="preserve">: </w:t>
            </w:r>
            <w:r w:rsidR="0030182B" w:rsidRPr="0030182B">
              <w:t>HTTP (Hypertext Transfer Protocol) - used for web traffic</w:t>
            </w:r>
          </w:p>
          <w:p w14:paraId="4958FC60" w14:textId="5669F06F" w:rsidR="00E96C21" w:rsidRDefault="00000000">
            <w:pPr>
              <w:pStyle w:val="TableParagraph"/>
              <w:numPr>
                <w:ilvl w:val="1"/>
                <w:numId w:val="1"/>
              </w:numPr>
              <w:tabs>
                <w:tab w:val="left" w:pos="834"/>
                <w:tab w:val="left" w:pos="835"/>
              </w:tabs>
              <w:spacing w:line="269" w:lineRule="exact"/>
            </w:pPr>
            <w:r>
              <w:t>5900</w:t>
            </w:r>
            <w:r w:rsidR="0030182B">
              <w:t xml:space="preserve">: </w:t>
            </w:r>
            <w:r w:rsidR="0030182B" w:rsidRPr="0030182B">
              <w:t>VNC (Virtual Network Computing) - used for remote desktop access</w:t>
            </w:r>
          </w:p>
          <w:p w14:paraId="75D6C3D7" w14:textId="114944E9" w:rsidR="00E96C21" w:rsidRDefault="00000000">
            <w:pPr>
              <w:pStyle w:val="TableParagraph"/>
              <w:numPr>
                <w:ilvl w:val="1"/>
                <w:numId w:val="1"/>
              </w:numPr>
              <w:tabs>
                <w:tab w:val="left" w:pos="834"/>
                <w:tab w:val="left" w:pos="835"/>
              </w:tabs>
              <w:spacing w:before="4" w:line="269" w:lineRule="exact"/>
            </w:pPr>
            <w:r>
              <w:t>1524</w:t>
            </w:r>
            <w:r w:rsidR="0030182B">
              <w:t xml:space="preserve">: </w:t>
            </w:r>
            <w:r w:rsidR="0030182B" w:rsidRPr="0030182B">
              <w:t>ingreslock - used by the Ingres database management system</w:t>
            </w:r>
          </w:p>
          <w:p w14:paraId="4B240E8F" w14:textId="5556817E" w:rsidR="00E96C21" w:rsidRDefault="00000000">
            <w:pPr>
              <w:pStyle w:val="TableParagraph"/>
              <w:numPr>
                <w:ilvl w:val="1"/>
                <w:numId w:val="1"/>
              </w:numPr>
              <w:tabs>
                <w:tab w:val="left" w:pos="834"/>
                <w:tab w:val="left" w:pos="835"/>
              </w:tabs>
              <w:spacing w:line="269" w:lineRule="exact"/>
            </w:pPr>
            <w:r>
              <w:t>445</w:t>
            </w:r>
            <w:r w:rsidR="0030182B">
              <w:t>:</w:t>
            </w:r>
            <w:r w:rsidR="0030182B" w:rsidRPr="0030182B">
              <w:t xml:space="preserve"> </w:t>
            </w:r>
            <w:r w:rsidR="0030182B" w:rsidRPr="0030182B">
              <w:t>Microsoft-DS - used for Windows file and printer sharing</w:t>
            </w:r>
          </w:p>
          <w:p w14:paraId="414F5CBD" w14:textId="4198BB90" w:rsidR="00E96C21" w:rsidRDefault="00000000">
            <w:pPr>
              <w:pStyle w:val="TableParagraph"/>
              <w:numPr>
                <w:ilvl w:val="1"/>
                <w:numId w:val="1"/>
              </w:numPr>
              <w:tabs>
                <w:tab w:val="left" w:pos="834"/>
                <w:tab w:val="left" w:pos="835"/>
              </w:tabs>
              <w:spacing w:before="4"/>
            </w:pPr>
            <w:r>
              <w:t>443</w:t>
            </w:r>
            <w:r w:rsidR="0030182B">
              <w:t>:</w:t>
            </w:r>
            <w:r w:rsidR="0030182B" w:rsidRPr="0030182B">
              <w:t xml:space="preserve"> </w:t>
            </w:r>
            <w:r w:rsidR="0030182B" w:rsidRPr="0030182B">
              <w:t>HTTPS (HTTP Secure) - used for secure web traffic</w:t>
            </w:r>
          </w:p>
          <w:p w14:paraId="0191A1C7" w14:textId="77777777" w:rsidR="0030182B" w:rsidRDefault="0030182B" w:rsidP="0030182B">
            <w:pPr>
              <w:pStyle w:val="TableParagraph"/>
              <w:tabs>
                <w:tab w:val="left" w:pos="834"/>
                <w:tab w:val="left" w:pos="835"/>
              </w:tabs>
              <w:spacing w:before="4"/>
            </w:pPr>
          </w:p>
          <w:p w14:paraId="1CA5A1DE" w14:textId="77777777" w:rsidR="00E96C21" w:rsidRDefault="00000000">
            <w:pPr>
              <w:pStyle w:val="TableParagraph"/>
              <w:numPr>
                <w:ilvl w:val="0"/>
                <w:numId w:val="1"/>
              </w:numPr>
              <w:tabs>
                <w:tab w:val="left" w:pos="317"/>
              </w:tabs>
              <w:spacing w:before="1"/>
              <w:ind w:right="299" w:firstLine="0"/>
            </w:pPr>
            <w:r>
              <w:t>How to check IP address of a machine? What does Protocol is used for the</w:t>
            </w:r>
            <w:r>
              <w:rPr>
                <w:spacing w:val="-52"/>
              </w:rPr>
              <w:t xml:space="preserve"> </w:t>
            </w:r>
            <w:r>
              <w:t>same?</w:t>
            </w:r>
          </w:p>
          <w:p w14:paraId="08D9C5F8" w14:textId="77777777" w:rsidR="0030182B" w:rsidRPr="0030182B" w:rsidRDefault="0030182B" w:rsidP="0030182B">
            <w:pPr>
              <w:pStyle w:val="TableParagraph"/>
              <w:tabs>
                <w:tab w:val="left" w:pos="317"/>
              </w:tabs>
              <w:spacing w:before="1"/>
              <w:ind w:left="114" w:right="299"/>
              <w:rPr>
                <w:lang w:val="en-IN"/>
              </w:rPr>
            </w:pPr>
            <w:r w:rsidRPr="0030182B">
              <w:rPr>
                <w:lang w:val="en-IN"/>
              </w:rPr>
              <w:t xml:space="preserve">To check the IP address of a machine, you can use the following commands: </w:t>
            </w:r>
          </w:p>
          <w:p w14:paraId="258C6967" w14:textId="77777777" w:rsidR="0030182B" w:rsidRPr="0030182B" w:rsidRDefault="0030182B" w:rsidP="0030182B">
            <w:pPr>
              <w:pStyle w:val="TableParagraph"/>
              <w:numPr>
                <w:ilvl w:val="0"/>
                <w:numId w:val="4"/>
              </w:numPr>
              <w:tabs>
                <w:tab w:val="left" w:pos="317"/>
              </w:tabs>
              <w:spacing w:before="1"/>
              <w:ind w:right="299"/>
              <w:rPr>
                <w:lang w:val="en-IN"/>
              </w:rPr>
            </w:pPr>
            <w:r w:rsidRPr="0030182B">
              <w:rPr>
                <w:b/>
                <w:bCs/>
                <w:lang w:val="en-IN"/>
              </w:rPr>
              <w:t>ipconfig</w:t>
            </w:r>
            <w:r w:rsidRPr="0030182B">
              <w:rPr>
                <w:lang w:val="en-IN"/>
              </w:rPr>
              <w:t xml:space="preserve"> (Windows) - displays all current TCP/IP network configuration values</w:t>
            </w:r>
          </w:p>
          <w:p w14:paraId="16B451A3" w14:textId="77777777" w:rsidR="0030182B" w:rsidRPr="0030182B" w:rsidRDefault="0030182B" w:rsidP="0030182B">
            <w:pPr>
              <w:pStyle w:val="TableParagraph"/>
              <w:numPr>
                <w:ilvl w:val="0"/>
                <w:numId w:val="4"/>
              </w:numPr>
              <w:tabs>
                <w:tab w:val="left" w:pos="317"/>
              </w:tabs>
              <w:spacing w:before="1"/>
              <w:ind w:right="299"/>
              <w:rPr>
                <w:lang w:val="en-IN"/>
              </w:rPr>
            </w:pPr>
            <w:r w:rsidRPr="0030182B">
              <w:rPr>
                <w:b/>
                <w:bCs/>
                <w:lang w:val="en-IN"/>
              </w:rPr>
              <w:t>ifconfig</w:t>
            </w:r>
            <w:r w:rsidRPr="0030182B">
              <w:rPr>
                <w:lang w:val="en-IN"/>
              </w:rPr>
              <w:t xml:space="preserve"> (Unix-like) - configures a network interface</w:t>
            </w:r>
          </w:p>
          <w:p w14:paraId="0EB826C1" w14:textId="1EAC9D0E" w:rsidR="0030182B" w:rsidRDefault="0030182B" w:rsidP="0030182B">
            <w:pPr>
              <w:pStyle w:val="TableParagraph"/>
              <w:tabs>
                <w:tab w:val="left" w:pos="317"/>
              </w:tabs>
              <w:spacing w:before="1"/>
              <w:ind w:left="114" w:right="299"/>
              <w:rPr>
                <w:lang w:val="en-IN"/>
              </w:rPr>
            </w:pPr>
            <w:r w:rsidRPr="0030182B">
              <w:rPr>
                <w:lang w:val="en-IN"/>
              </w:rPr>
              <w:t>The protocol used for IP address resolution is the Address Resolution Protocol (ARP), which maps a network layer address (IP address) to a data link layer address (MAC address).</w:t>
            </w:r>
          </w:p>
          <w:p w14:paraId="7E76722A" w14:textId="77777777" w:rsidR="0030182B" w:rsidRDefault="0030182B" w:rsidP="0030182B">
            <w:pPr>
              <w:pStyle w:val="TableParagraph"/>
              <w:tabs>
                <w:tab w:val="left" w:pos="317"/>
              </w:tabs>
              <w:spacing w:before="1"/>
              <w:ind w:left="114" w:right="299"/>
            </w:pPr>
          </w:p>
          <w:p w14:paraId="193F8802" w14:textId="77777777" w:rsidR="00E96C21" w:rsidRDefault="00000000">
            <w:pPr>
              <w:pStyle w:val="TableParagraph"/>
              <w:numPr>
                <w:ilvl w:val="0"/>
                <w:numId w:val="1"/>
              </w:numPr>
              <w:tabs>
                <w:tab w:val="left" w:pos="353"/>
              </w:tabs>
              <w:spacing w:before="3"/>
              <w:ind w:left="352" w:hanging="239"/>
            </w:pPr>
            <w:r>
              <w:t>Use</w:t>
            </w:r>
            <w:r>
              <w:rPr>
                <w:spacing w:val="-4"/>
              </w:rPr>
              <w:t xml:space="preserve"> </w:t>
            </w:r>
            <w:r>
              <w:t>of</w:t>
            </w:r>
            <w:r>
              <w:rPr>
                <w:spacing w:val="-3"/>
              </w:rPr>
              <w:t xml:space="preserve"> </w:t>
            </w:r>
            <w:r>
              <w:t>following</w:t>
            </w:r>
            <w:r>
              <w:rPr>
                <w:spacing w:val="-3"/>
              </w:rPr>
              <w:t xml:space="preserve"> </w:t>
            </w:r>
            <w:r>
              <w:t>command:</w:t>
            </w:r>
          </w:p>
          <w:p w14:paraId="47B6C19C" w14:textId="6A609C1C" w:rsidR="00297035" w:rsidRPr="00297035" w:rsidRDefault="00297035" w:rsidP="00297035">
            <w:pPr>
              <w:pStyle w:val="ListParagraph"/>
              <w:widowControl/>
              <w:numPr>
                <w:ilvl w:val="0"/>
                <w:numId w:val="7"/>
              </w:numPr>
              <w:autoSpaceDE/>
              <w:autoSpaceDN/>
              <w:rPr>
                <w:sz w:val="24"/>
                <w:szCs w:val="24"/>
                <w:lang w:val="en-IN" w:eastAsia="en-IN"/>
              </w:rPr>
            </w:pPr>
            <w:r w:rsidRPr="00297035">
              <w:rPr>
                <w:b/>
                <w:bCs/>
                <w:sz w:val="24"/>
                <w:szCs w:val="24"/>
                <w:lang w:val="en-IN" w:eastAsia="en-IN"/>
              </w:rPr>
              <w:t>netstat</w:t>
            </w:r>
            <w:r w:rsidRPr="00297035">
              <w:rPr>
                <w:sz w:val="24"/>
                <w:szCs w:val="24"/>
                <w:lang w:val="en-IN" w:eastAsia="en-IN"/>
              </w:rPr>
              <w:t xml:space="preserve"> - displays active network connections and listening ports </w:t>
            </w:r>
          </w:p>
          <w:p w14:paraId="492E5291" w14:textId="57EA3CD7" w:rsidR="00297035" w:rsidRPr="00297035" w:rsidRDefault="00297035" w:rsidP="00297035">
            <w:pPr>
              <w:pStyle w:val="ListParagraph"/>
              <w:widowControl/>
              <w:numPr>
                <w:ilvl w:val="0"/>
                <w:numId w:val="7"/>
              </w:numPr>
              <w:autoSpaceDE/>
              <w:autoSpaceDN/>
              <w:rPr>
                <w:sz w:val="24"/>
                <w:szCs w:val="24"/>
                <w:lang w:val="en-IN" w:eastAsia="en-IN"/>
              </w:rPr>
            </w:pPr>
            <w:r w:rsidRPr="00297035">
              <w:rPr>
                <w:b/>
                <w:bCs/>
                <w:sz w:val="24"/>
                <w:szCs w:val="24"/>
                <w:lang w:val="en-IN" w:eastAsia="en-IN"/>
              </w:rPr>
              <w:t>iwconfig</w:t>
            </w:r>
            <w:r w:rsidRPr="00297035">
              <w:rPr>
                <w:sz w:val="24"/>
                <w:szCs w:val="24"/>
                <w:lang w:val="en-IN" w:eastAsia="en-IN"/>
              </w:rPr>
              <w:t xml:space="preserve"> - configures a wireless network interface </w:t>
            </w:r>
          </w:p>
          <w:p w14:paraId="112256CD" w14:textId="2A7F7B2B" w:rsidR="00297035" w:rsidRPr="00297035" w:rsidRDefault="00297035" w:rsidP="00297035">
            <w:pPr>
              <w:pStyle w:val="ListParagraph"/>
              <w:widowControl/>
              <w:numPr>
                <w:ilvl w:val="0"/>
                <w:numId w:val="7"/>
              </w:numPr>
              <w:autoSpaceDE/>
              <w:autoSpaceDN/>
              <w:rPr>
                <w:sz w:val="24"/>
                <w:szCs w:val="24"/>
                <w:lang w:val="en-IN" w:eastAsia="en-IN"/>
              </w:rPr>
            </w:pPr>
            <w:r w:rsidRPr="00297035">
              <w:rPr>
                <w:b/>
                <w:bCs/>
                <w:sz w:val="24"/>
                <w:szCs w:val="24"/>
                <w:lang w:val="en-IN" w:eastAsia="en-IN"/>
              </w:rPr>
              <w:t>whois</w:t>
            </w:r>
            <w:r w:rsidRPr="00297035">
              <w:rPr>
                <w:sz w:val="24"/>
                <w:szCs w:val="24"/>
                <w:lang w:val="en-IN" w:eastAsia="en-IN"/>
              </w:rPr>
              <w:t xml:space="preserve"> - retrieves registration information for a domain name or IP address </w:t>
            </w:r>
          </w:p>
          <w:p w14:paraId="6D68ACF1" w14:textId="5B0E86F6" w:rsidR="00297035" w:rsidRPr="00297035" w:rsidRDefault="00297035" w:rsidP="00297035">
            <w:pPr>
              <w:pStyle w:val="ListParagraph"/>
              <w:widowControl/>
              <w:numPr>
                <w:ilvl w:val="0"/>
                <w:numId w:val="7"/>
              </w:numPr>
              <w:autoSpaceDE/>
              <w:autoSpaceDN/>
              <w:rPr>
                <w:sz w:val="24"/>
                <w:szCs w:val="24"/>
                <w:lang w:val="en-IN" w:eastAsia="en-IN"/>
              </w:rPr>
            </w:pPr>
            <w:r w:rsidRPr="00297035">
              <w:rPr>
                <w:b/>
                <w:bCs/>
                <w:sz w:val="24"/>
                <w:szCs w:val="24"/>
                <w:lang w:val="en-IN" w:eastAsia="en-IN"/>
              </w:rPr>
              <w:t>nslookup</w:t>
            </w:r>
            <w:r w:rsidRPr="00297035">
              <w:rPr>
                <w:sz w:val="24"/>
                <w:szCs w:val="24"/>
                <w:lang w:val="en-IN" w:eastAsia="en-IN"/>
              </w:rPr>
              <w:t xml:space="preserve"> - queries Internet domain name servers </w:t>
            </w:r>
          </w:p>
          <w:p w14:paraId="63BF9BC6" w14:textId="48570D1B" w:rsidR="00297035" w:rsidRPr="00297035" w:rsidRDefault="00297035" w:rsidP="00297035">
            <w:pPr>
              <w:pStyle w:val="ListParagraph"/>
              <w:widowControl/>
              <w:numPr>
                <w:ilvl w:val="0"/>
                <w:numId w:val="7"/>
              </w:numPr>
              <w:autoSpaceDE/>
              <w:autoSpaceDN/>
              <w:rPr>
                <w:sz w:val="24"/>
                <w:szCs w:val="24"/>
                <w:lang w:val="en-IN" w:eastAsia="en-IN"/>
              </w:rPr>
            </w:pPr>
            <w:r w:rsidRPr="00297035">
              <w:rPr>
                <w:b/>
                <w:bCs/>
                <w:sz w:val="24"/>
                <w:szCs w:val="24"/>
                <w:lang w:val="en-IN" w:eastAsia="en-IN"/>
              </w:rPr>
              <w:t>route</w:t>
            </w:r>
            <w:r w:rsidRPr="00297035">
              <w:rPr>
                <w:sz w:val="24"/>
                <w:szCs w:val="24"/>
                <w:lang w:val="en-IN" w:eastAsia="en-IN"/>
              </w:rPr>
              <w:t xml:space="preserve"> - manipulates the IP routing table </w:t>
            </w:r>
          </w:p>
          <w:p w14:paraId="2808265C" w14:textId="77777777" w:rsidR="00297035" w:rsidRDefault="00297035" w:rsidP="00297035">
            <w:pPr>
              <w:pStyle w:val="ListParagraph"/>
              <w:widowControl/>
              <w:numPr>
                <w:ilvl w:val="0"/>
                <w:numId w:val="7"/>
              </w:numPr>
              <w:autoSpaceDE/>
              <w:autoSpaceDN/>
              <w:rPr>
                <w:sz w:val="24"/>
                <w:szCs w:val="24"/>
                <w:lang w:val="en-IN" w:eastAsia="en-IN"/>
              </w:rPr>
            </w:pPr>
            <w:r w:rsidRPr="00297035">
              <w:rPr>
                <w:b/>
                <w:bCs/>
                <w:sz w:val="24"/>
                <w:szCs w:val="24"/>
                <w:lang w:val="en-IN" w:eastAsia="en-IN"/>
              </w:rPr>
              <w:t>dig</w:t>
            </w:r>
            <w:r w:rsidRPr="00297035">
              <w:rPr>
                <w:sz w:val="24"/>
                <w:szCs w:val="24"/>
                <w:lang w:val="en-IN" w:eastAsia="en-IN"/>
              </w:rPr>
              <w:t xml:space="preserve"> - performs DNS lookups and displays the answers </w:t>
            </w:r>
          </w:p>
          <w:p w14:paraId="03FC1E60" w14:textId="77777777" w:rsidR="00297035" w:rsidRDefault="00297035" w:rsidP="00297035">
            <w:pPr>
              <w:pStyle w:val="ListParagraph"/>
              <w:widowControl/>
              <w:numPr>
                <w:ilvl w:val="0"/>
                <w:numId w:val="7"/>
              </w:numPr>
              <w:autoSpaceDE/>
              <w:autoSpaceDN/>
              <w:rPr>
                <w:sz w:val="24"/>
                <w:szCs w:val="24"/>
                <w:lang w:val="en-IN" w:eastAsia="en-IN"/>
              </w:rPr>
            </w:pPr>
            <w:r w:rsidRPr="00297035">
              <w:rPr>
                <w:b/>
                <w:bCs/>
                <w:sz w:val="24"/>
                <w:szCs w:val="24"/>
                <w:lang w:val="en-IN" w:eastAsia="en-IN"/>
              </w:rPr>
              <w:t>traceroute</w:t>
            </w:r>
            <w:r w:rsidRPr="00297035">
              <w:rPr>
                <w:sz w:val="24"/>
                <w:szCs w:val="24"/>
                <w:lang w:val="en-IN" w:eastAsia="en-IN"/>
              </w:rPr>
              <w:t xml:space="preserve"> - determines the path taken by packets across an IP network </w:t>
            </w:r>
          </w:p>
          <w:p w14:paraId="591CBA6E" w14:textId="17B7DF3E" w:rsidR="00297035" w:rsidRPr="00297035" w:rsidRDefault="00297035" w:rsidP="00297035">
            <w:pPr>
              <w:pStyle w:val="ListParagraph"/>
              <w:widowControl/>
              <w:numPr>
                <w:ilvl w:val="0"/>
                <w:numId w:val="7"/>
              </w:numPr>
              <w:autoSpaceDE/>
              <w:autoSpaceDN/>
              <w:rPr>
                <w:sz w:val="24"/>
                <w:szCs w:val="24"/>
                <w:lang w:val="en-IN" w:eastAsia="en-IN"/>
              </w:rPr>
            </w:pPr>
            <w:r w:rsidRPr="00297035">
              <w:rPr>
                <w:b/>
                <w:bCs/>
                <w:sz w:val="24"/>
                <w:szCs w:val="24"/>
                <w:lang w:val="en-IN" w:eastAsia="en-IN"/>
              </w:rPr>
              <w:t>ping</w:t>
            </w:r>
            <w:r w:rsidRPr="00297035">
              <w:rPr>
                <w:sz w:val="24"/>
                <w:szCs w:val="24"/>
                <w:lang w:val="en-IN" w:eastAsia="en-IN"/>
              </w:rPr>
              <w:t xml:space="preserve"> - tests the reachability of a host on an IP network</w:t>
            </w:r>
          </w:p>
          <w:p w14:paraId="4200F8C4" w14:textId="77777777" w:rsidR="00297035" w:rsidRDefault="00297035" w:rsidP="00297035">
            <w:pPr>
              <w:pStyle w:val="TableParagraph"/>
              <w:tabs>
                <w:tab w:val="left" w:pos="353"/>
              </w:tabs>
              <w:ind w:left="114"/>
              <w:rPr>
                <w:sz w:val="24"/>
                <w:szCs w:val="24"/>
                <w:lang w:val="en-IN" w:eastAsia="en-IN"/>
              </w:rPr>
            </w:pPr>
          </w:p>
          <w:p w14:paraId="02A50140" w14:textId="3E28E5B4" w:rsidR="00E96C21" w:rsidRDefault="00000000" w:rsidP="00297035">
            <w:pPr>
              <w:pStyle w:val="TableParagraph"/>
              <w:tabs>
                <w:tab w:val="left" w:pos="353"/>
              </w:tabs>
              <w:ind w:left="114"/>
            </w:pPr>
            <w:r>
              <w:t>What</w:t>
            </w:r>
            <w:r>
              <w:rPr>
                <w:spacing w:val="-4"/>
              </w:rPr>
              <w:t xml:space="preserve"> </w:t>
            </w:r>
            <w:r>
              <w:t>is</w:t>
            </w:r>
            <w:r>
              <w:rPr>
                <w:spacing w:val="-3"/>
              </w:rPr>
              <w:t xml:space="preserve"> </w:t>
            </w:r>
            <w:r>
              <w:t>the</w:t>
            </w:r>
            <w:r>
              <w:rPr>
                <w:spacing w:val="-3"/>
              </w:rPr>
              <w:t xml:space="preserve"> </w:t>
            </w:r>
            <w:r>
              <w:t>difference</w:t>
            </w:r>
            <w:r>
              <w:rPr>
                <w:spacing w:val="-3"/>
              </w:rPr>
              <w:t xml:space="preserve"> </w:t>
            </w:r>
            <w:r>
              <w:t>between</w:t>
            </w:r>
            <w:r>
              <w:rPr>
                <w:spacing w:val="-4"/>
              </w:rPr>
              <w:t xml:space="preserve"> </w:t>
            </w:r>
            <w:r>
              <w:t>IPv4</w:t>
            </w:r>
            <w:r>
              <w:rPr>
                <w:spacing w:val="-3"/>
              </w:rPr>
              <w:t xml:space="preserve"> </w:t>
            </w:r>
            <w:r>
              <w:t>and</w:t>
            </w:r>
            <w:r>
              <w:rPr>
                <w:spacing w:val="-3"/>
              </w:rPr>
              <w:t xml:space="preserve"> </w:t>
            </w:r>
            <w:r>
              <w:t>IPv6</w:t>
            </w:r>
            <w:r>
              <w:rPr>
                <w:spacing w:val="-3"/>
              </w:rPr>
              <w:t xml:space="preserve"> </w:t>
            </w:r>
            <w:r>
              <w:t>address?</w:t>
            </w:r>
          </w:p>
          <w:p w14:paraId="7F516361" w14:textId="50F496E2" w:rsidR="0085196F" w:rsidRDefault="0085196F" w:rsidP="00297035">
            <w:pPr>
              <w:pStyle w:val="TableParagraph"/>
              <w:tabs>
                <w:tab w:val="left" w:pos="353"/>
              </w:tabs>
              <w:ind w:left="114"/>
            </w:pPr>
            <w:r w:rsidRPr="0085196F">
              <w:rPr>
                <w:b/>
                <w:bCs/>
              </w:rPr>
              <w:t>IPv4 (Internet Protocol version 4)</w:t>
            </w:r>
            <w:r w:rsidRPr="0085196F">
              <w:t xml:space="preserve"> uses 32-bit addresses, allowing for a total of approximately 4.3 billion unique addresses. </w:t>
            </w:r>
            <w:r w:rsidRPr="0085196F">
              <w:rPr>
                <w:b/>
                <w:bCs/>
              </w:rPr>
              <w:t>IPv6 (Internet Protocol version 6)</w:t>
            </w:r>
            <w:r w:rsidRPr="0085196F">
              <w:t xml:space="preserve"> uses 128-bit addresses, greatly expanding the available address space. IPv6 also introduces improvements such as simplified header format, better support for extensions and options, and better support for real-time data.</w:t>
            </w:r>
          </w:p>
          <w:p w14:paraId="56118C47" w14:textId="77777777" w:rsidR="0085196F" w:rsidRDefault="0085196F" w:rsidP="00297035">
            <w:pPr>
              <w:pStyle w:val="TableParagraph"/>
              <w:tabs>
                <w:tab w:val="left" w:pos="353"/>
              </w:tabs>
              <w:ind w:left="114"/>
            </w:pPr>
          </w:p>
          <w:p w14:paraId="0F2DB2BF" w14:textId="77777777" w:rsidR="00E96C21" w:rsidRDefault="00000000" w:rsidP="00297035">
            <w:pPr>
              <w:pStyle w:val="TableParagraph"/>
              <w:numPr>
                <w:ilvl w:val="0"/>
                <w:numId w:val="5"/>
              </w:numPr>
              <w:tabs>
                <w:tab w:val="left" w:pos="305"/>
              </w:tabs>
              <w:spacing w:before="7"/>
              <w:ind w:left="304" w:hanging="191"/>
            </w:pPr>
            <w:r>
              <w:t>What</w:t>
            </w:r>
            <w:r>
              <w:rPr>
                <w:spacing w:val="-3"/>
              </w:rPr>
              <w:t xml:space="preserve"> </w:t>
            </w:r>
            <w:r>
              <w:t>is</w:t>
            </w:r>
            <w:r>
              <w:rPr>
                <w:spacing w:val="-3"/>
              </w:rPr>
              <w:t xml:space="preserve"> </w:t>
            </w:r>
            <w:r>
              <w:t>a</w:t>
            </w:r>
            <w:r>
              <w:rPr>
                <w:spacing w:val="-2"/>
              </w:rPr>
              <w:t xml:space="preserve"> </w:t>
            </w:r>
            <w:r>
              <w:t>router</w:t>
            </w:r>
            <w:r>
              <w:rPr>
                <w:spacing w:val="-3"/>
              </w:rPr>
              <w:t xml:space="preserve"> </w:t>
            </w:r>
            <w:r>
              <w:t>and</w:t>
            </w:r>
            <w:r>
              <w:rPr>
                <w:spacing w:val="-2"/>
              </w:rPr>
              <w:t xml:space="preserve"> </w:t>
            </w:r>
            <w:r>
              <w:t>routing</w:t>
            </w:r>
            <w:r>
              <w:rPr>
                <w:spacing w:val="-2"/>
              </w:rPr>
              <w:t xml:space="preserve"> </w:t>
            </w:r>
            <w:r>
              <w:t>table?</w:t>
            </w:r>
          </w:p>
          <w:p w14:paraId="72882FA0" w14:textId="5503E03F" w:rsidR="0085196F" w:rsidRDefault="0085196F" w:rsidP="0085196F">
            <w:pPr>
              <w:pStyle w:val="TableParagraph"/>
              <w:tabs>
                <w:tab w:val="left" w:pos="305"/>
              </w:tabs>
              <w:spacing w:before="7"/>
              <w:ind w:left="304"/>
            </w:pPr>
            <w:r w:rsidRPr="0085196F">
              <w:t xml:space="preserve">A </w:t>
            </w:r>
            <w:r w:rsidRPr="0085196F">
              <w:rPr>
                <w:b/>
                <w:bCs/>
              </w:rPr>
              <w:t>router</w:t>
            </w:r>
            <w:r w:rsidRPr="0085196F">
              <w:t xml:space="preserve"> is a networking device that forwards data packets between computer networks. It determines the best path for forwarding the packets based on information in the IP header and its routing table. The </w:t>
            </w:r>
            <w:r w:rsidRPr="0085196F">
              <w:rPr>
                <w:b/>
                <w:bCs/>
              </w:rPr>
              <w:t>routing table</w:t>
            </w:r>
            <w:r w:rsidRPr="0085196F">
              <w:t xml:space="preserve"> is a data table stored in a router or network host that lists the routes to particular network destinations, often based on the destination's IP address.</w:t>
            </w:r>
          </w:p>
          <w:p w14:paraId="0291C95C" w14:textId="77777777" w:rsidR="0085196F" w:rsidRDefault="0085196F" w:rsidP="0085196F">
            <w:pPr>
              <w:pStyle w:val="TableParagraph"/>
              <w:tabs>
                <w:tab w:val="left" w:pos="305"/>
              </w:tabs>
              <w:spacing w:before="7"/>
              <w:ind w:left="304"/>
            </w:pPr>
          </w:p>
          <w:p w14:paraId="672F003A" w14:textId="77777777" w:rsidR="00E96C21" w:rsidRDefault="00000000" w:rsidP="00297035">
            <w:pPr>
              <w:pStyle w:val="TableParagraph"/>
              <w:numPr>
                <w:ilvl w:val="0"/>
                <w:numId w:val="5"/>
              </w:numPr>
              <w:tabs>
                <w:tab w:val="left" w:pos="304"/>
              </w:tabs>
              <w:spacing w:before="1"/>
              <w:ind w:left="303" w:hanging="190"/>
            </w:pPr>
            <w:r>
              <w:t>What</w:t>
            </w:r>
            <w:r>
              <w:rPr>
                <w:spacing w:val="-4"/>
              </w:rPr>
              <w:t xml:space="preserve"> </w:t>
            </w:r>
            <w:r>
              <w:t>is</w:t>
            </w:r>
            <w:r>
              <w:rPr>
                <w:spacing w:val="-3"/>
              </w:rPr>
              <w:t xml:space="preserve"> </w:t>
            </w:r>
            <w:r>
              <w:t>Network</w:t>
            </w:r>
            <w:r>
              <w:rPr>
                <w:spacing w:val="-4"/>
              </w:rPr>
              <w:t xml:space="preserve"> </w:t>
            </w:r>
            <w:r>
              <w:t>Interface</w:t>
            </w:r>
            <w:r>
              <w:rPr>
                <w:spacing w:val="-3"/>
              </w:rPr>
              <w:t xml:space="preserve"> </w:t>
            </w:r>
            <w:r>
              <w:t>Card?</w:t>
            </w:r>
          </w:p>
          <w:p w14:paraId="6BF9A68A" w14:textId="66CE9BB6" w:rsidR="0085196F" w:rsidRDefault="0085196F" w:rsidP="0085196F">
            <w:pPr>
              <w:pStyle w:val="TableParagraph"/>
              <w:tabs>
                <w:tab w:val="left" w:pos="304"/>
              </w:tabs>
              <w:spacing w:before="1"/>
              <w:ind w:left="303"/>
            </w:pPr>
            <w:r w:rsidRPr="0085196F">
              <w:t xml:space="preserve">A </w:t>
            </w:r>
            <w:r w:rsidRPr="0085196F">
              <w:rPr>
                <w:b/>
                <w:bCs/>
              </w:rPr>
              <w:t>Network Interface Card (NIC)</w:t>
            </w:r>
            <w:r w:rsidRPr="0085196F">
              <w:t xml:space="preserve"> is a computer hardware component that connects a device to a computer network. It provides a physical interface for sending and receiving data over a network link.</w:t>
            </w:r>
          </w:p>
          <w:p w14:paraId="60EB7AC8" w14:textId="77777777" w:rsidR="0085196F" w:rsidRDefault="0085196F" w:rsidP="0085196F">
            <w:pPr>
              <w:pStyle w:val="TableParagraph"/>
              <w:tabs>
                <w:tab w:val="left" w:pos="304"/>
              </w:tabs>
              <w:spacing w:before="1"/>
              <w:ind w:left="303"/>
            </w:pPr>
          </w:p>
          <w:p w14:paraId="1128A827" w14:textId="77777777" w:rsidR="00E96C21" w:rsidRDefault="00000000" w:rsidP="00297035">
            <w:pPr>
              <w:pStyle w:val="TableParagraph"/>
              <w:numPr>
                <w:ilvl w:val="0"/>
                <w:numId w:val="5"/>
              </w:numPr>
              <w:tabs>
                <w:tab w:val="left" w:pos="353"/>
              </w:tabs>
              <w:spacing w:before="1"/>
              <w:ind w:left="352" w:hanging="239"/>
            </w:pPr>
            <w:r>
              <w:t>What</w:t>
            </w:r>
            <w:r>
              <w:rPr>
                <w:spacing w:val="-3"/>
              </w:rPr>
              <w:t xml:space="preserve"> </w:t>
            </w:r>
            <w:r>
              <w:t>is</w:t>
            </w:r>
            <w:r>
              <w:rPr>
                <w:spacing w:val="-3"/>
              </w:rPr>
              <w:t xml:space="preserve"> </w:t>
            </w:r>
            <w:r>
              <w:t>firewall</w:t>
            </w:r>
            <w:r>
              <w:rPr>
                <w:spacing w:val="-3"/>
              </w:rPr>
              <w:t xml:space="preserve"> </w:t>
            </w:r>
            <w:r>
              <w:t>and</w:t>
            </w:r>
            <w:r>
              <w:rPr>
                <w:spacing w:val="-3"/>
              </w:rPr>
              <w:t xml:space="preserve"> </w:t>
            </w:r>
            <w:r>
              <w:t>its</w:t>
            </w:r>
            <w:r>
              <w:rPr>
                <w:spacing w:val="-3"/>
              </w:rPr>
              <w:t xml:space="preserve"> </w:t>
            </w:r>
            <w:r>
              <w:t>types?</w:t>
            </w:r>
          </w:p>
          <w:p w14:paraId="1D07BB9E" w14:textId="77777777" w:rsidR="0085196F" w:rsidRPr="0085196F" w:rsidRDefault="0085196F" w:rsidP="0085196F">
            <w:pPr>
              <w:pStyle w:val="TableParagraph"/>
              <w:tabs>
                <w:tab w:val="left" w:pos="353"/>
              </w:tabs>
              <w:spacing w:before="1"/>
              <w:ind w:left="352"/>
              <w:rPr>
                <w:lang w:val="en-IN"/>
              </w:rPr>
            </w:pPr>
            <w:r w:rsidRPr="0085196F">
              <w:rPr>
                <w:lang w:val="en-IN"/>
              </w:rPr>
              <w:t xml:space="preserve">A </w:t>
            </w:r>
            <w:r w:rsidRPr="0085196F">
              <w:rPr>
                <w:b/>
                <w:bCs/>
                <w:lang w:val="en-IN"/>
              </w:rPr>
              <w:t>firewall</w:t>
            </w:r>
            <w:r w:rsidRPr="0085196F">
              <w:rPr>
                <w:lang w:val="en-IN"/>
              </w:rPr>
              <w:t xml:space="preserve"> is a network security device that monitors and controls incoming and outgoing network traffic based on predetermined security rules. Firewall types include: </w:t>
            </w:r>
          </w:p>
          <w:p w14:paraId="4CB56048" w14:textId="77777777" w:rsidR="0085196F" w:rsidRPr="0085196F" w:rsidRDefault="0085196F" w:rsidP="0085196F">
            <w:pPr>
              <w:pStyle w:val="TableParagraph"/>
              <w:numPr>
                <w:ilvl w:val="0"/>
                <w:numId w:val="8"/>
              </w:numPr>
              <w:tabs>
                <w:tab w:val="left" w:pos="353"/>
              </w:tabs>
              <w:spacing w:before="1"/>
              <w:rPr>
                <w:lang w:val="en-IN"/>
              </w:rPr>
            </w:pPr>
            <w:r w:rsidRPr="0085196F">
              <w:rPr>
                <w:b/>
                <w:bCs/>
                <w:lang w:val="en-IN"/>
              </w:rPr>
              <w:t>Packet filtering firewalls</w:t>
            </w:r>
            <w:r w:rsidRPr="0085196F">
              <w:rPr>
                <w:lang w:val="en-IN"/>
              </w:rPr>
              <w:t xml:space="preserve"> - inspect the headers of network packets to determine whether to allow or block them</w:t>
            </w:r>
          </w:p>
          <w:p w14:paraId="653B99B9" w14:textId="77777777" w:rsidR="0085196F" w:rsidRPr="0085196F" w:rsidRDefault="0085196F" w:rsidP="0085196F">
            <w:pPr>
              <w:pStyle w:val="TableParagraph"/>
              <w:numPr>
                <w:ilvl w:val="0"/>
                <w:numId w:val="8"/>
              </w:numPr>
              <w:tabs>
                <w:tab w:val="left" w:pos="353"/>
              </w:tabs>
              <w:spacing w:before="1"/>
              <w:rPr>
                <w:lang w:val="en-IN"/>
              </w:rPr>
            </w:pPr>
            <w:r w:rsidRPr="0085196F">
              <w:rPr>
                <w:b/>
                <w:bCs/>
                <w:lang w:val="en-IN"/>
              </w:rPr>
              <w:t>Circuit-level gateways</w:t>
            </w:r>
            <w:r w:rsidRPr="0085196F">
              <w:rPr>
                <w:lang w:val="en-IN"/>
              </w:rPr>
              <w:t xml:space="preserve"> - monitor TCP handshaking to determine if a session is legitimate</w:t>
            </w:r>
          </w:p>
          <w:p w14:paraId="3A8539CE" w14:textId="77777777" w:rsidR="0085196F" w:rsidRPr="0085196F" w:rsidRDefault="0085196F" w:rsidP="0085196F">
            <w:pPr>
              <w:pStyle w:val="TableParagraph"/>
              <w:numPr>
                <w:ilvl w:val="0"/>
                <w:numId w:val="8"/>
              </w:numPr>
              <w:tabs>
                <w:tab w:val="left" w:pos="353"/>
              </w:tabs>
              <w:spacing w:before="1"/>
              <w:rPr>
                <w:lang w:val="en-IN"/>
              </w:rPr>
            </w:pPr>
            <w:r w:rsidRPr="0085196F">
              <w:rPr>
                <w:b/>
                <w:bCs/>
                <w:lang w:val="en-IN"/>
              </w:rPr>
              <w:t>Application-level gateways (proxy firewalls)</w:t>
            </w:r>
            <w:r w:rsidRPr="0085196F">
              <w:rPr>
                <w:lang w:val="en-IN"/>
              </w:rPr>
              <w:t xml:space="preserve"> - apply security mechanisms to specific applications, such as FTP and HTTP</w:t>
            </w:r>
          </w:p>
          <w:p w14:paraId="24076762" w14:textId="77777777" w:rsidR="0085196F" w:rsidRPr="0085196F" w:rsidRDefault="0085196F" w:rsidP="0085196F">
            <w:pPr>
              <w:pStyle w:val="TableParagraph"/>
              <w:numPr>
                <w:ilvl w:val="0"/>
                <w:numId w:val="8"/>
              </w:numPr>
              <w:tabs>
                <w:tab w:val="left" w:pos="353"/>
              </w:tabs>
              <w:spacing w:before="1"/>
              <w:rPr>
                <w:lang w:val="en-IN"/>
              </w:rPr>
            </w:pPr>
            <w:r w:rsidRPr="0085196F">
              <w:rPr>
                <w:b/>
                <w:bCs/>
                <w:lang w:val="en-IN"/>
              </w:rPr>
              <w:t>Stateful inspection firewalls</w:t>
            </w:r>
            <w:r w:rsidRPr="0085196F">
              <w:rPr>
                <w:lang w:val="en-IN"/>
              </w:rPr>
              <w:t xml:space="preserve"> - track the state of network connections and use this information to determine if packets are allowed</w:t>
            </w:r>
          </w:p>
          <w:p w14:paraId="4D1C8A51" w14:textId="77777777" w:rsidR="0085196F" w:rsidRDefault="0085196F" w:rsidP="0085196F">
            <w:pPr>
              <w:pStyle w:val="TableParagraph"/>
              <w:tabs>
                <w:tab w:val="left" w:pos="353"/>
              </w:tabs>
              <w:spacing w:before="1"/>
              <w:ind w:left="352"/>
            </w:pPr>
          </w:p>
          <w:p w14:paraId="64E31CCF" w14:textId="77777777" w:rsidR="00E96C21" w:rsidRDefault="00000000" w:rsidP="00297035">
            <w:pPr>
              <w:pStyle w:val="TableParagraph"/>
              <w:numPr>
                <w:ilvl w:val="0"/>
                <w:numId w:val="5"/>
              </w:numPr>
              <w:tabs>
                <w:tab w:val="left" w:pos="305"/>
              </w:tabs>
              <w:spacing w:before="2"/>
              <w:ind w:left="304" w:hanging="191"/>
            </w:pPr>
            <w:r>
              <w:t>What</w:t>
            </w:r>
            <w:r>
              <w:rPr>
                <w:spacing w:val="-2"/>
              </w:rPr>
              <w:t xml:space="preserve"> </w:t>
            </w:r>
            <w:r>
              <w:t>is</w:t>
            </w:r>
            <w:r>
              <w:rPr>
                <w:spacing w:val="-2"/>
              </w:rPr>
              <w:t xml:space="preserve"> </w:t>
            </w:r>
            <w:r>
              <w:t>DMZ?</w:t>
            </w:r>
          </w:p>
          <w:p w14:paraId="5FC7A3D4" w14:textId="74C2E531" w:rsidR="0085196F" w:rsidRDefault="0085196F" w:rsidP="0085196F">
            <w:pPr>
              <w:pStyle w:val="TableParagraph"/>
              <w:tabs>
                <w:tab w:val="left" w:pos="305"/>
              </w:tabs>
              <w:spacing w:before="2"/>
              <w:ind w:left="304"/>
            </w:pPr>
            <w:r w:rsidRPr="0085196F">
              <w:t xml:space="preserve">A </w:t>
            </w:r>
            <w:r w:rsidRPr="0085196F">
              <w:rPr>
                <w:b/>
                <w:bCs/>
              </w:rPr>
              <w:t>DMZ (Demilitarized Zone)</w:t>
            </w:r>
            <w:r w:rsidRPr="0085196F">
              <w:t xml:space="preserve"> is a physical or logical subnetwork that contains and exposes an organization's external-facing services to an untrusted network, such as the Internet. It is an additional layer of security between an organization's internal network and an external network, designed to prevent unauthorized access to private data.</w:t>
            </w:r>
          </w:p>
        </w:tc>
      </w:tr>
      <w:tr w:rsidR="00E96C21" w14:paraId="7580F31B" w14:textId="77777777">
        <w:trPr>
          <w:trHeight w:val="551"/>
        </w:trPr>
        <w:tc>
          <w:tcPr>
            <w:tcW w:w="1824" w:type="dxa"/>
          </w:tcPr>
          <w:p w14:paraId="4E0CA2CF" w14:textId="77777777" w:rsidR="00E96C21" w:rsidRDefault="00000000">
            <w:pPr>
              <w:pStyle w:val="TableParagraph"/>
              <w:spacing w:before="15"/>
              <w:ind w:left="114"/>
              <w:rPr>
                <w:b/>
              </w:rPr>
            </w:pPr>
            <w:r>
              <w:rPr>
                <w:b/>
              </w:rPr>
              <w:lastRenderedPageBreak/>
              <w:t>Conclusion</w:t>
            </w:r>
          </w:p>
        </w:tc>
        <w:tc>
          <w:tcPr>
            <w:tcW w:w="7190" w:type="dxa"/>
          </w:tcPr>
          <w:p w14:paraId="55CEB19F" w14:textId="77777777" w:rsidR="00E96C21" w:rsidRDefault="00000000">
            <w:pPr>
              <w:pStyle w:val="TableParagraph"/>
              <w:spacing w:before="15"/>
              <w:ind w:left="114"/>
            </w:pPr>
            <w:r>
              <w:t>Your</w:t>
            </w:r>
            <w:r>
              <w:rPr>
                <w:spacing w:val="-4"/>
              </w:rPr>
              <w:t xml:space="preserve"> </w:t>
            </w:r>
            <w:r>
              <w:t>Learning</w:t>
            </w:r>
            <w:r>
              <w:rPr>
                <w:spacing w:val="-3"/>
              </w:rPr>
              <w:t xml:space="preserve"> </w:t>
            </w:r>
            <w:r>
              <w:t>from</w:t>
            </w:r>
            <w:r>
              <w:rPr>
                <w:spacing w:val="-3"/>
              </w:rPr>
              <w:t xml:space="preserve"> </w:t>
            </w:r>
            <w:r>
              <w:t>the</w:t>
            </w:r>
            <w:r>
              <w:rPr>
                <w:spacing w:val="-4"/>
              </w:rPr>
              <w:t xml:space="preserve"> </w:t>
            </w:r>
            <w:r>
              <w:t>session.</w:t>
            </w:r>
          </w:p>
        </w:tc>
      </w:tr>
    </w:tbl>
    <w:p w14:paraId="6EFB448C" w14:textId="77777777" w:rsidR="00FA5373" w:rsidRDefault="00FA5373"/>
    <w:sectPr w:rsidR="00FA5373">
      <w:type w:val="continuous"/>
      <w:pgSz w:w="11900" w:h="16840"/>
      <w:pgMar w:top="6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5060B"/>
    <w:multiLevelType w:val="multilevel"/>
    <w:tmpl w:val="1E72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40740"/>
    <w:multiLevelType w:val="hybridMultilevel"/>
    <w:tmpl w:val="B3DEC318"/>
    <w:lvl w:ilvl="0" w:tplc="40090001">
      <w:start w:val="1"/>
      <w:numFmt w:val="bullet"/>
      <w:lvlText w:val=""/>
      <w:lvlJc w:val="left"/>
      <w:pPr>
        <w:ind w:left="833" w:hanging="360"/>
      </w:pPr>
      <w:rPr>
        <w:rFonts w:ascii="Symbol" w:hAnsi="Symbol"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2" w15:restartNumberingAfterBreak="0">
    <w:nsid w:val="2A3E5A5B"/>
    <w:multiLevelType w:val="hybridMultilevel"/>
    <w:tmpl w:val="B770CD9E"/>
    <w:lvl w:ilvl="0" w:tplc="FFFFFFFF">
      <w:start w:val="1"/>
      <w:numFmt w:val="lowerLetter"/>
      <w:lvlText w:val="%1)"/>
      <w:lvlJc w:val="left"/>
      <w:pPr>
        <w:ind w:left="114" w:hanging="226"/>
      </w:pPr>
      <w:rPr>
        <w:rFonts w:ascii="Times New Roman" w:eastAsia="Times New Roman" w:hAnsi="Times New Roman" w:cs="Times New Roman" w:hint="default"/>
        <w:spacing w:val="-1"/>
        <w:w w:val="100"/>
        <w:sz w:val="22"/>
        <w:szCs w:val="22"/>
        <w:lang w:val="en-US" w:eastAsia="en-US" w:bidi="ar-SA"/>
      </w:rPr>
    </w:lvl>
    <w:lvl w:ilvl="1" w:tplc="FFFFFFFF">
      <w:numFmt w:val="bullet"/>
      <w:lvlText w:val=""/>
      <w:lvlJc w:val="left"/>
      <w:pPr>
        <w:ind w:left="834" w:hanging="360"/>
      </w:pPr>
      <w:rPr>
        <w:rFonts w:ascii="Symbol" w:eastAsia="Symbol" w:hAnsi="Symbol" w:cs="Symbol" w:hint="default"/>
        <w:w w:val="100"/>
        <w:sz w:val="22"/>
        <w:szCs w:val="22"/>
        <w:lang w:val="en-US" w:eastAsia="en-US" w:bidi="ar-SA"/>
      </w:rPr>
    </w:lvl>
    <w:lvl w:ilvl="2" w:tplc="FFFFFFFF">
      <w:numFmt w:val="bullet"/>
      <w:lvlText w:val="•"/>
      <w:lvlJc w:val="left"/>
      <w:pPr>
        <w:ind w:left="1544" w:hanging="360"/>
      </w:pPr>
      <w:rPr>
        <w:rFonts w:hint="default"/>
        <w:lang w:val="en-US" w:eastAsia="en-US" w:bidi="ar-SA"/>
      </w:rPr>
    </w:lvl>
    <w:lvl w:ilvl="3" w:tplc="FFFFFFFF">
      <w:numFmt w:val="bullet"/>
      <w:lvlText w:val="•"/>
      <w:lvlJc w:val="left"/>
      <w:pPr>
        <w:ind w:left="2248" w:hanging="360"/>
      </w:pPr>
      <w:rPr>
        <w:rFonts w:hint="default"/>
        <w:lang w:val="en-US" w:eastAsia="en-US" w:bidi="ar-SA"/>
      </w:rPr>
    </w:lvl>
    <w:lvl w:ilvl="4" w:tplc="FFFFFFFF">
      <w:numFmt w:val="bullet"/>
      <w:lvlText w:val="•"/>
      <w:lvlJc w:val="left"/>
      <w:pPr>
        <w:ind w:left="2953" w:hanging="360"/>
      </w:pPr>
      <w:rPr>
        <w:rFonts w:hint="default"/>
        <w:lang w:val="en-US" w:eastAsia="en-US" w:bidi="ar-SA"/>
      </w:rPr>
    </w:lvl>
    <w:lvl w:ilvl="5" w:tplc="FFFFFFFF">
      <w:numFmt w:val="bullet"/>
      <w:lvlText w:val="•"/>
      <w:lvlJc w:val="left"/>
      <w:pPr>
        <w:ind w:left="3657" w:hanging="360"/>
      </w:pPr>
      <w:rPr>
        <w:rFonts w:hint="default"/>
        <w:lang w:val="en-US" w:eastAsia="en-US" w:bidi="ar-SA"/>
      </w:rPr>
    </w:lvl>
    <w:lvl w:ilvl="6" w:tplc="FFFFFFFF">
      <w:numFmt w:val="bullet"/>
      <w:lvlText w:val="•"/>
      <w:lvlJc w:val="left"/>
      <w:pPr>
        <w:ind w:left="4362" w:hanging="360"/>
      </w:pPr>
      <w:rPr>
        <w:rFonts w:hint="default"/>
        <w:lang w:val="en-US" w:eastAsia="en-US" w:bidi="ar-SA"/>
      </w:rPr>
    </w:lvl>
    <w:lvl w:ilvl="7" w:tplc="FFFFFFFF">
      <w:numFmt w:val="bullet"/>
      <w:lvlText w:val="•"/>
      <w:lvlJc w:val="left"/>
      <w:pPr>
        <w:ind w:left="5066" w:hanging="360"/>
      </w:pPr>
      <w:rPr>
        <w:rFonts w:hint="default"/>
        <w:lang w:val="en-US" w:eastAsia="en-US" w:bidi="ar-SA"/>
      </w:rPr>
    </w:lvl>
    <w:lvl w:ilvl="8" w:tplc="FFFFFFFF">
      <w:numFmt w:val="bullet"/>
      <w:lvlText w:val="•"/>
      <w:lvlJc w:val="left"/>
      <w:pPr>
        <w:ind w:left="5771" w:hanging="360"/>
      </w:pPr>
      <w:rPr>
        <w:rFonts w:hint="default"/>
        <w:lang w:val="en-US" w:eastAsia="en-US" w:bidi="ar-SA"/>
      </w:rPr>
    </w:lvl>
  </w:abstractNum>
  <w:abstractNum w:abstractNumId="3" w15:restartNumberingAfterBreak="0">
    <w:nsid w:val="45297D4B"/>
    <w:multiLevelType w:val="multilevel"/>
    <w:tmpl w:val="0372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E11502"/>
    <w:multiLevelType w:val="hybridMultilevel"/>
    <w:tmpl w:val="55D67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170B8A"/>
    <w:multiLevelType w:val="hybridMultilevel"/>
    <w:tmpl w:val="B770CD9E"/>
    <w:lvl w:ilvl="0" w:tplc="C7DAB3F0">
      <w:start w:val="1"/>
      <w:numFmt w:val="lowerLetter"/>
      <w:lvlText w:val="%1)"/>
      <w:lvlJc w:val="left"/>
      <w:pPr>
        <w:ind w:left="114" w:hanging="226"/>
      </w:pPr>
      <w:rPr>
        <w:rFonts w:ascii="Times New Roman" w:eastAsia="Times New Roman" w:hAnsi="Times New Roman" w:cs="Times New Roman" w:hint="default"/>
        <w:spacing w:val="-1"/>
        <w:w w:val="100"/>
        <w:sz w:val="22"/>
        <w:szCs w:val="22"/>
        <w:lang w:val="en-US" w:eastAsia="en-US" w:bidi="ar-SA"/>
      </w:rPr>
    </w:lvl>
    <w:lvl w:ilvl="1" w:tplc="70805042">
      <w:numFmt w:val="bullet"/>
      <w:lvlText w:val=""/>
      <w:lvlJc w:val="left"/>
      <w:pPr>
        <w:ind w:left="834" w:hanging="360"/>
      </w:pPr>
      <w:rPr>
        <w:rFonts w:ascii="Symbol" w:eastAsia="Symbol" w:hAnsi="Symbol" w:cs="Symbol" w:hint="default"/>
        <w:w w:val="100"/>
        <w:sz w:val="22"/>
        <w:szCs w:val="22"/>
        <w:lang w:val="en-US" w:eastAsia="en-US" w:bidi="ar-SA"/>
      </w:rPr>
    </w:lvl>
    <w:lvl w:ilvl="2" w:tplc="6F1C2394">
      <w:numFmt w:val="bullet"/>
      <w:lvlText w:val="•"/>
      <w:lvlJc w:val="left"/>
      <w:pPr>
        <w:ind w:left="1544" w:hanging="360"/>
      </w:pPr>
      <w:rPr>
        <w:rFonts w:hint="default"/>
        <w:lang w:val="en-US" w:eastAsia="en-US" w:bidi="ar-SA"/>
      </w:rPr>
    </w:lvl>
    <w:lvl w:ilvl="3" w:tplc="6756C7C8">
      <w:numFmt w:val="bullet"/>
      <w:lvlText w:val="•"/>
      <w:lvlJc w:val="left"/>
      <w:pPr>
        <w:ind w:left="2248" w:hanging="360"/>
      </w:pPr>
      <w:rPr>
        <w:rFonts w:hint="default"/>
        <w:lang w:val="en-US" w:eastAsia="en-US" w:bidi="ar-SA"/>
      </w:rPr>
    </w:lvl>
    <w:lvl w:ilvl="4" w:tplc="E758DF74">
      <w:numFmt w:val="bullet"/>
      <w:lvlText w:val="•"/>
      <w:lvlJc w:val="left"/>
      <w:pPr>
        <w:ind w:left="2953" w:hanging="360"/>
      </w:pPr>
      <w:rPr>
        <w:rFonts w:hint="default"/>
        <w:lang w:val="en-US" w:eastAsia="en-US" w:bidi="ar-SA"/>
      </w:rPr>
    </w:lvl>
    <w:lvl w:ilvl="5" w:tplc="E7D6C2B6">
      <w:numFmt w:val="bullet"/>
      <w:lvlText w:val="•"/>
      <w:lvlJc w:val="left"/>
      <w:pPr>
        <w:ind w:left="3657" w:hanging="360"/>
      </w:pPr>
      <w:rPr>
        <w:rFonts w:hint="default"/>
        <w:lang w:val="en-US" w:eastAsia="en-US" w:bidi="ar-SA"/>
      </w:rPr>
    </w:lvl>
    <w:lvl w:ilvl="6" w:tplc="66E27880">
      <w:numFmt w:val="bullet"/>
      <w:lvlText w:val="•"/>
      <w:lvlJc w:val="left"/>
      <w:pPr>
        <w:ind w:left="4362" w:hanging="360"/>
      </w:pPr>
      <w:rPr>
        <w:rFonts w:hint="default"/>
        <w:lang w:val="en-US" w:eastAsia="en-US" w:bidi="ar-SA"/>
      </w:rPr>
    </w:lvl>
    <w:lvl w:ilvl="7" w:tplc="3D4637BA">
      <w:numFmt w:val="bullet"/>
      <w:lvlText w:val="•"/>
      <w:lvlJc w:val="left"/>
      <w:pPr>
        <w:ind w:left="5066" w:hanging="360"/>
      </w:pPr>
      <w:rPr>
        <w:rFonts w:hint="default"/>
        <w:lang w:val="en-US" w:eastAsia="en-US" w:bidi="ar-SA"/>
      </w:rPr>
    </w:lvl>
    <w:lvl w:ilvl="8" w:tplc="258CD990">
      <w:numFmt w:val="bullet"/>
      <w:lvlText w:val="•"/>
      <w:lvlJc w:val="left"/>
      <w:pPr>
        <w:ind w:left="5771" w:hanging="360"/>
      </w:pPr>
      <w:rPr>
        <w:rFonts w:hint="default"/>
        <w:lang w:val="en-US" w:eastAsia="en-US" w:bidi="ar-SA"/>
      </w:rPr>
    </w:lvl>
  </w:abstractNum>
  <w:abstractNum w:abstractNumId="6" w15:restartNumberingAfterBreak="0">
    <w:nsid w:val="5AE24D27"/>
    <w:multiLevelType w:val="hybridMultilevel"/>
    <w:tmpl w:val="3746E1A2"/>
    <w:lvl w:ilvl="0" w:tplc="AB929B86">
      <w:start w:val="1"/>
      <w:numFmt w:val="decimal"/>
      <w:lvlText w:val="%1)"/>
      <w:lvlJc w:val="left"/>
      <w:pPr>
        <w:ind w:left="345" w:hanging="236"/>
      </w:pPr>
      <w:rPr>
        <w:rFonts w:ascii="Times New Roman" w:eastAsia="Times New Roman" w:hAnsi="Times New Roman" w:cs="Times New Roman" w:hint="default"/>
        <w:spacing w:val="-2"/>
        <w:w w:val="100"/>
        <w:sz w:val="22"/>
        <w:szCs w:val="22"/>
        <w:lang w:val="en-US" w:eastAsia="en-US" w:bidi="ar-SA"/>
      </w:rPr>
    </w:lvl>
    <w:lvl w:ilvl="1" w:tplc="D7C08834">
      <w:numFmt w:val="bullet"/>
      <w:lvlText w:val="•"/>
      <w:lvlJc w:val="left"/>
      <w:pPr>
        <w:ind w:left="1067" w:hanging="236"/>
      </w:pPr>
      <w:rPr>
        <w:rFonts w:hint="default"/>
        <w:lang w:val="en-US" w:eastAsia="en-US" w:bidi="ar-SA"/>
      </w:rPr>
    </w:lvl>
    <w:lvl w:ilvl="2" w:tplc="967CB286">
      <w:numFmt w:val="bullet"/>
      <w:lvlText w:val="•"/>
      <w:lvlJc w:val="left"/>
      <w:pPr>
        <w:ind w:left="1794" w:hanging="236"/>
      </w:pPr>
      <w:rPr>
        <w:rFonts w:hint="default"/>
        <w:lang w:val="en-US" w:eastAsia="en-US" w:bidi="ar-SA"/>
      </w:rPr>
    </w:lvl>
    <w:lvl w:ilvl="3" w:tplc="69822D90">
      <w:numFmt w:val="bullet"/>
      <w:lvlText w:val="•"/>
      <w:lvlJc w:val="left"/>
      <w:pPr>
        <w:ind w:left="2521" w:hanging="236"/>
      </w:pPr>
      <w:rPr>
        <w:rFonts w:hint="default"/>
        <w:lang w:val="en-US" w:eastAsia="en-US" w:bidi="ar-SA"/>
      </w:rPr>
    </w:lvl>
    <w:lvl w:ilvl="4" w:tplc="744E2D4C">
      <w:numFmt w:val="bullet"/>
      <w:lvlText w:val="•"/>
      <w:lvlJc w:val="left"/>
      <w:pPr>
        <w:ind w:left="3248" w:hanging="236"/>
      </w:pPr>
      <w:rPr>
        <w:rFonts w:hint="default"/>
        <w:lang w:val="en-US" w:eastAsia="en-US" w:bidi="ar-SA"/>
      </w:rPr>
    </w:lvl>
    <w:lvl w:ilvl="5" w:tplc="48DEFBA0">
      <w:numFmt w:val="bullet"/>
      <w:lvlText w:val="•"/>
      <w:lvlJc w:val="left"/>
      <w:pPr>
        <w:ind w:left="3976" w:hanging="236"/>
      </w:pPr>
      <w:rPr>
        <w:rFonts w:hint="default"/>
        <w:lang w:val="en-US" w:eastAsia="en-US" w:bidi="ar-SA"/>
      </w:rPr>
    </w:lvl>
    <w:lvl w:ilvl="6" w:tplc="C5CEF33A">
      <w:numFmt w:val="bullet"/>
      <w:lvlText w:val="•"/>
      <w:lvlJc w:val="left"/>
      <w:pPr>
        <w:ind w:left="4703" w:hanging="236"/>
      </w:pPr>
      <w:rPr>
        <w:rFonts w:hint="default"/>
        <w:lang w:val="en-US" w:eastAsia="en-US" w:bidi="ar-SA"/>
      </w:rPr>
    </w:lvl>
    <w:lvl w:ilvl="7" w:tplc="925A2368">
      <w:numFmt w:val="bullet"/>
      <w:lvlText w:val="•"/>
      <w:lvlJc w:val="left"/>
      <w:pPr>
        <w:ind w:left="5430" w:hanging="236"/>
      </w:pPr>
      <w:rPr>
        <w:rFonts w:hint="default"/>
        <w:lang w:val="en-US" w:eastAsia="en-US" w:bidi="ar-SA"/>
      </w:rPr>
    </w:lvl>
    <w:lvl w:ilvl="8" w:tplc="BBC6263A">
      <w:numFmt w:val="bullet"/>
      <w:lvlText w:val="•"/>
      <w:lvlJc w:val="left"/>
      <w:pPr>
        <w:ind w:left="6157" w:hanging="236"/>
      </w:pPr>
      <w:rPr>
        <w:rFonts w:hint="default"/>
        <w:lang w:val="en-US" w:eastAsia="en-US" w:bidi="ar-SA"/>
      </w:rPr>
    </w:lvl>
  </w:abstractNum>
  <w:abstractNum w:abstractNumId="7" w15:restartNumberingAfterBreak="0">
    <w:nsid w:val="7F4B37EB"/>
    <w:multiLevelType w:val="multilevel"/>
    <w:tmpl w:val="C028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814429">
    <w:abstractNumId w:val="5"/>
  </w:num>
  <w:num w:numId="2" w16cid:durableId="304355818">
    <w:abstractNumId w:val="6"/>
  </w:num>
  <w:num w:numId="3" w16cid:durableId="1389105419">
    <w:abstractNumId w:val="7"/>
  </w:num>
  <w:num w:numId="4" w16cid:durableId="2137678376">
    <w:abstractNumId w:val="0"/>
  </w:num>
  <w:num w:numId="5" w16cid:durableId="429279621">
    <w:abstractNumId w:val="2"/>
  </w:num>
  <w:num w:numId="6" w16cid:durableId="2135321735">
    <w:abstractNumId w:val="4"/>
  </w:num>
  <w:num w:numId="7" w16cid:durableId="1727608762">
    <w:abstractNumId w:val="1"/>
  </w:num>
  <w:num w:numId="8" w16cid:durableId="1108298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Setting w:name="useWord2013TrackBottomHyphenation" w:uri="http://schemas.microsoft.com/office/word" w:val="1"/>
  </w:compat>
  <w:rsids>
    <w:rsidRoot w:val="00E96C21"/>
    <w:rsid w:val="00063EB8"/>
    <w:rsid w:val="0023559B"/>
    <w:rsid w:val="00297035"/>
    <w:rsid w:val="0030182B"/>
    <w:rsid w:val="006F5FBE"/>
    <w:rsid w:val="0085196F"/>
    <w:rsid w:val="00C1781C"/>
    <w:rsid w:val="00E96C21"/>
    <w:rsid w:val="00FA53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D90C7"/>
  <w15:docId w15:val="{4B128EAB-3D32-4280-A7F2-675099BCB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275" w:lineRule="exact"/>
      <w:ind w:left="2258"/>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834"/>
    </w:pPr>
  </w:style>
  <w:style w:type="character" w:styleId="Hyperlink">
    <w:name w:val="Hyperlink"/>
    <w:basedOn w:val="DefaultParagraphFont"/>
    <w:uiPriority w:val="99"/>
    <w:unhideWhenUsed/>
    <w:rsid w:val="00063EB8"/>
    <w:rPr>
      <w:color w:val="0000FF" w:themeColor="hyperlink"/>
      <w:u w:val="single"/>
    </w:rPr>
  </w:style>
  <w:style w:type="character" w:styleId="UnresolvedMention">
    <w:name w:val="Unresolved Mention"/>
    <w:basedOn w:val="DefaultParagraphFont"/>
    <w:uiPriority w:val="99"/>
    <w:semiHidden/>
    <w:unhideWhenUsed/>
    <w:rsid w:val="00063EB8"/>
    <w:rPr>
      <w:color w:val="605E5C"/>
      <w:shd w:val="clear" w:color="auto" w:fill="E1DFDD"/>
    </w:rPr>
  </w:style>
  <w:style w:type="character" w:styleId="Strong">
    <w:name w:val="Strong"/>
    <w:basedOn w:val="DefaultParagraphFont"/>
    <w:uiPriority w:val="22"/>
    <w:qFormat/>
    <w:rsid w:val="002970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565842">
      <w:bodyDiv w:val="1"/>
      <w:marLeft w:val="0"/>
      <w:marRight w:val="0"/>
      <w:marTop w:val="0"/>
      <w:marBottom w:val="0"/>
      <w:divBdr>
        <w:top w:val="none" w:sz="0" w:space="0" w:color="auto"/>
        <w:left w:val="none" w:sz="0" w:space="0" w:color="auto"/>
        <w:bottom w:val="none" w:sz="0" w:space="0" w:color="auto"/>
        <w:right w:val="none" w:sz="0" w:space="0" w:color="auto"/>
      </w:divBdr>
    </w:div>
    <w:div w:id="498883568">
      <w:bodyDiv w:val="1"/>
      <w:marLeft w:val="0"/>
      <w:marRight w:val="0"/>
      <w:marTop w:val="0"/>
      <w:marBottom w:val="0"/>
      <w:divBdr>
        <w:top w:val="none" w:sz="0" w:space="0" w:color="auto"/>
        <w:left w:val="none" w:sz="0" w:space="0" w:color="auto"/>
        <w:bottom w:val="none" w:sz="0" w:space="0" w:color="auto"/>
        <w:right w:val="none" w:sz="0" w:space="0" w:color="auto"/>
      </w:divBdr>
    </w:div>
    <w:div w:id="600839473">
      <w:bodyDiv w:val="1"/>
      <w:marLeft w:val="0"/>
      <w:marRight w:val="0"/>
      <w:marTop w:val="0"/>
      <w:marBottom w:val="0"/>
      <w:divBdr>
        <w:top w:val="none" w:sz="0" w:space="0" w:color="auto"/>
        <w:left w:val="none" w:sz="0" w:space="0" w:color="auto"/>
        <w:bottom w:val="none" w:sz="0" w:space="0" w:color="auto"/>
        <w:right w:val="none" w:sz="0" w:space="0" w:color="auto"/>
      </w:divBdr>
    </w:div>
    <w:div w:id="642395636">
      <w:bodyDiv w:val="1"/>
      <w:marLeft w:val="0"/>
      <w:marRight w:val="0"/>
      <w:marTop w:val="0"/>
      <w:marBottom w:val="0"/>
      <w:divBdr>
        <w:top w:val="none" w:sz="0" w:space="0" w:color="auto"/>
        <w:left w:val="none" w:sz="0" w:space="0" w:color="auto"/>
        <w:bottom w:val="none" w:sz="0" w:space="0" w:color="auto"/>
        <w:right w:val="none" w:sz="0" w:space="0" w:color="auto"/>
      </w:divBdr>
    </w:div>
    <w:div w:id="1218467847">
      <w:bodyDiv w:val="1"/>
      <w:marLeft w:val="0"/>
      <w:marRight w:val="0"/>
      <w:marTop w:val="0"/>
      <w:marBottom w:val="0"/>
      <w:divBdr>
        <w:top w:val="none" w:sz="0" w:space="0" w:color="auto"/>
        <w:left w:val="none" w:sz="0" w:space="0" w:color="auto"/>
        <w:bottom w:val="none" w:sz="0" w:space="0" w:color="auto"/>
        <w:right w:val="none" w:sz="0" w:space="0" w:color="auto"/>
      </w:divBdr>
    </w:div>
    <w:div w:id="1371570070">
      <w:bodyDiv w:val="1"/>
      <w:marLeft w:val="0"/>
      <w:marRight w:val="0"/>
      <w:marTop w:val="0"/>
      <w:marBottom w:val="0"/>
      <w:divBdr>
        <w:top w:val="none" w:sz="0" w:space="0" w:color="auto"/>
        <w:left w:val="none" w:sz="0" w:space="0" w:color="auto"/>
        <w:bottom w:val="none" w:sz="0" w:space="0" w:color="auto"/>
        <w:right w:val="none" w:sz="0" w:space="0" w:color="auto"/>
      </w:divBdr>
    </w:div>
    <w:div w:id="1640190140">
      <w:bodyDiv w:val="1"/>
      <w:marLeft w:val="0"/>
      <w:marRight w:val="0"/>
      <w:marTop w:val="0"/>
      <w:marBottom w:val="0"/>
      <w:divBdr>
        <w:top w:val="none" w:sz="0" w:space="0" w:color="auto"/>
        <w:left w:val="none" w:sz="0" w:space="0" w:color="auto"/>
        <w:bottom w:val="none" w:sz="0" w:space="0" w:color="auto"/>
        <w:right w:val="none" w:sz="0" w:space="0" w:color="auto"/>
      </w:divBdr>
    </w:div>
    <w:div w:id="1736973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topics/dn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CS_lab manual 24-25</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CS_lab manual 24-25</dc:title>
  <dc:creator>Sakina Salmani</dc:creator>
  <cp:lastModifiedBy>Vivek Tiwari</cp:lastModifiedBy>
  <cp:revision>3</cp:revision>
  <dcterms:created xsi:type="dcterms:W3CDTF">2024-08-06T03:24:00Z</dcterms:created>
  <dcterms:modified xsi:type="dcterms:W3CDTF">2024-08-06T04:48:00Z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2024-08-02T00:00:00Z</vt:filetime>
  </property>
  <property fmtid="{D5CDD505-2E9C-101B-9397-08002B2CF9AE}" pid="3" name="Creator">
    <vt:lpwstr>Word</vt:lpwstr>
  </property>
  <property fmtid="{D5CDD505-2E9C-101B-9397-08002B2CF9AE}" pid="4" name="LastSaved">
    <vt:filetime>2024-08-06T00:00:00Z</vt:filetime>
  </property>
</Properties>
</file>