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7"/>
        <w:pBdr/>
        <w:spacing w:line="240" w:lineRule="auto"/>
        <w:ind/>
        <w:jc w:val="both"/>
        <w:rPr>
          <w:rFonts w:ascii="Cambria" w:hAnsi="Cambria" w:cs="Calibri Light" w:cstheme="majorHAnsi"/>
          <w:sz w:val="24"/>
          <w:szCs w:val="22"/>
          <w:lang w:val="en-IN"/>
        </w:rPr>
      </w:pPr>
      <w:r>
        <w:rPr>
          <w:rFonts w:ascii="Cambria" w:hAnsi="Cambria" w:cs="Calibri Light" w:cstheme="majorHAnsi"/>
          <w:b/>
          <w:bCs/>
          <w:sz w:val="24"/>
          <w:szCs w:val="22"/>
          <w:lang w:val="en-IN"/>
        </w:rPr>
        <w:t xml:space="preserve">Class: </w:t>
      </w:r>
      <w:r>
        <w:rPr>
          <w:rFonts w:ascii="Cambria" w:hAnsi="Cambria" w:cs="Calibri Light" w:cstheme="majorHAnsi"/>
          <w:sz w:val="24"/>
          <w:szCs w:val="22"/>
          <w:lang w:val="en-IN"/>
        </w:rPr>
        <w:t xml:space="preserve">Final Year (Computer Science and Engineering)</w:t>
      </w:r>
      <w:r>
        <w:rPr>
          <w:rFonts w:ascii="Cambria" w:hAnsi="Cambria" w:cs="Calibri Light" w:cstheme="majorHAnsi"/>
          <w:sz w:val="24"/>
          <w:szCs w:val="22"/>
          <w:lang w:val="en-IN"/>
        </w:rPr>
      </w:r>
      <w:r>
        <w:rPr>
          <w:rFonts w:ascii="Cambria" w:hAnsi="Cambria" w:cs="Calibri Light" w:cstheme="majorHAnsi"/>
          <w:sz w:val="24"/>
          <w:szCs w:val="22"/>
          <w:lang w:val="en-IN"/>
        </w:rPr>
      </w:r>
    </w:p>
    <w:p>
      <w:pPr>
        <w:pStyle w:val="887"/>
        <w:pBdr/>
        <w:spacing w:line="240" w:lineRule="auto"/>
        <w:ind/>
        <w:jc w:val="both"/>
        <w:rPr>
          <w:rFonts w:ascii="Cambria" w:hAnsi="Cambria" w:cs="Calibri Light" w:cstheme="majorHAnsi"/>
          <w:sz w:val="24"/>
          <w:szCs w:val="22"/>
          <w:lang w:val="en-IN"/>
        </w:rPr>
      </w:pPr>
      <w:r>
        <w:rPr>
          <w:rFonts w:ascii="Cambria" w:hAnsi="Cambria" w:cs="Calibri Light" w:cstheme="majorHAnsi"/>
          <w:b/>
          <w:bCs/>
          <w:sz w:val="24"/>
          <w:szCs w:val="22"/>
          <w:lang w:val="en-IN"/>
        </w:rPr>
        <w:t xml:space="preserve">Year:</w:t>
      </w:r>
      <w:r>
        <w:rPr>
          <w:rFonts w:ascii="Cambria" w:hAnsi="Cambria" w:cs="Calibri Light" w:cstheme="majorHAnsi"/>
          <w:sz w:val="24"/>
          <w:szCs w:val="22"/>
          <w:lang w:val="en-IN"/>
        </w:rPr>
        <w:t xml:space="preserve"> 2024-25</w:t>
        <w:tab/>
        <w:tab/>
      </w:r>
      <w:r>
        <w:rPr>
          <w:rFonts w:ascii="Cambria" w:hAnsi="Cambria" w:cs="Calibri Light" w:cstheme="majorHAnsi"/>
          <w:b/>
          <w:bCs/>
          <w:sz w:val="24"/>
          <w:szCs w:val="22"/>
          <w:lang w:val="en-IN"/>
        </w:rPr>
        <w:t xml:space="preserve">Semester:</w:t>
      </w:r>
      <w:r>
        <w:rPr>
          <w:rFonts w:ascii="Cambria" w:hAnsi="Cambria" w:cs="Calibri Light" w:cstheme="majorHAnsi"/>
          <w:sz w:val="24"/>
          <w:szCs w:val="22"/>
          <w:lang w:val="en-IN"/>
        </w:rPr>
        <w:t xml:space="preserve"> 1</w:t>
      </w:r>
      <w:r>
        <w:rPr>
          <w:rFonts w:ascii="Cambria" w:hAnsi="Cambria" w:cs="Calibri Light" w:cstheme="majorHAnsi"/>
          <w:sz w:val="24"/>
          <w:szCs w:val="22"/>
          <w:lang w:val="en-IN"/>
        </w:rPr>
      </w:r>
      <w:r>
        <w:rPr>
          <w:rFonts w:ascii="Cambria" w:hAnsi="Cambria" w:cs="Calibri Light" w:cstheme="majorHAnsi"/>
          <w:sz w:val="24"/>
          <w:szCs w:val="22"/>
          <w:lang w:val="en-IN"/>
        </w:rPr>
      </w:r>
    </w:p>
    <w:p>
      <w:pPr>
        <w:pStyle w:val="887"/>
        <w:pBdr/>
        <w:spacing/>
        <w:ind/>
        <w:rPr>
          <w:rFonts w:ascii="Cambria" w:hAnsi="Cambria"/>
          <w:b/>
          <w:bCs/>
          <w:sz w:val="28"/>
          <w:szCs w:val="24"/>
          <w:lang w:val="en-IN"/>
        </w:rPr>
      </w:pPr>
      <w:r>
        <w:rPr>
          <w:rFonts w:ascii="Cambria" w:hAnsi="Cambria" w:cs="Calibri Light" w:cstheme="majorHAnsi"/>
          <w:b/>
          <w:bCs/>
          <w:sz w:val="24"/>
          <w:szCs w:val="22"/>
          <w:lang w:val="en-IN"/>
        </w:rPr>
        <w:t xml:space="preserve">Course: </w:t>
      </w:r>
      <w:r>
        <w:rPr>
          <w:rFonts w:ascii="Cambria" w:hAnsi="Cambria" w:cs="Calibri Light" w:cstheme="majorHAnsi"/>
          <w:sz w:val="24"/>
          <w:szCs w:val="22"/>
          <w:lang w:val="en-IN"/>
        </w:rPr>
        <w:t xml:space="preserve">High Performance Computing Lab </w:t>
      </w:r>
      <w:r>
        <w:rPr>
          <w:rFonts w:ascii="Cambria" w:hAnsi="Cambria"/>
          <w:b/>
          <w:bCs/>
          <w:sz w:val="28"/>
          <w:szCs w:val="24"/>
          <w:lang w:val="en-IN"/>
        </w:rPr>
      </w:r>
      <w:r>
        <w:rPr>
          <w:rFonts w:ascii="Cambria" w:hAnsi="Cambria"/>
          <w:b/>
          <w:bCs/>
          <w:sz w:val="28"/>
          <w:szCs w:val="24"/>
          <w:lang w:val="en-IN"/>
        </w:rPr>
      </w:r>
    </w:p>
    <w:p>
      <w:pPr>
        <w:pStyle w:val="887"/>
        <w:pBdr/>
        <w:spacing/>
        <w:ind/>
        <w:rPr>
          <w:rFonts w:ascii="Cambria" w:hAnsi="Cambria"/>
          <w:lang w:val="en-IN"/>
        </w:rPr>
      </w:pPr>
      <w:r>
        <w:rPr>
          <w:rFonts w:ascii="Cambria" w:hAnsi="Cambria"/>
          <w:lang w:val="en-IN"/>
        </w:rPr>
      </w:r>
      <w:r>
        <w:rPr>
          <w:rFonts w:ascii="Cambria" w:hAnsi="Cambria"/>
          <w:lang w:val="en-IN"/>
        </w:rPr>
      </w:r>
      <w:r>
        <w:rPr>
          <w:rFonts w:ascii="Cambria" w:hAnsi="Cambria"/>
          <w:lang w:val="en-IN"/>
        </w:rPr>
      </w:r>
    </w:p>
    <w:p>
      <w:pPr>
        <w:pStyle w:val="887"/>
        <w:pBdr/>
        <w:spacing/>
        <w:ind/>
        <w:jc w:val="center"/>
        <w:rPr>
          <w:rFonts w:ascii="Cambria" w:hAnsi="Cambria"/>
          <w:b/>
          <w:bCs/>
          <w:sz w:val="24"/>
          <w:szCs w:val="22"/>
          <w:lang w:val="en-IN"/>
        </w:rPr>
      </w:pPr>
      <w:r>
        <w:rPr>
          <w:rFonts w:ascii="Cambria" w:hAnsi="Cambria"/>
          <w:b/>
          <w:bCs/>
          <w:sz w:val="24"/>
          <w:szCs w:val="22"/>
          <w:lang w:val="en-IN"/>
        </w:rPr>
        <w:t xml:space="preserve">Practical No. 3</w:t>
      </w:r>
      <w:r>
        <w:rPr>
          <w:rFonts w:ascii="Cambria" w:hAnsi="Cambria"/>
          <w:b/>
          <w:bCs/>
          <w:sz w:val="24"/>
          <w:szCs w:val="22"/>
          <w:lang w:val="en-IN"/>
        </w:rPr>
      </w:r>
      <w:r>
        <w:rPr>
          <w:rFonts w:ascii="Cambria" w:hAnsi="Cambria"/>
          <w:b/>
          <w:bCs/>
          <w:sz w:val="24"/>
          <w:szCs w:val="22"/>
          <w:lang w:val="en-IN"/>
        </w:rPr>
      </w:r>
    </w:p>
    <w:p>
      <w:pPr>
        <w:pStyle w:val="887"/>
        <w:pBdr/>
        <w:spacing/>
        <w:ind/>
        <w:rPr>
          <w:rFonts w:ascii="Cambria" w:hAnsi="Cambria"/>
          <w:b/>
          <w:bCs/>
          <w:sz w:val="24"/>
          <w:szCs w:val="22"/>
          <w:lang w:val="en-IN"/>
        </w:rPr>
      </w:pPr>
      <w:r>
        <w:rPr>
          <w:rFonts w:ascii="Cambria" w:hAnsi="Cambria"/>
          <w:b/>
          <w:bCs/>
          <w:sz w:val="24"/>
          <w:szCs w:val="22"/>
          <w:lang w:val="en-IN"/>
        </w:rPr>
        <w:t xml:space="preserve">Exam Seat No: 21510083</w:t>
      </w:r>
      <w:r>
        <w:rPr>
          <w:rFonts w:ascii="Cambria" w:hAnsi="Cambria"/>
          <w:b/>
          <w:bCs/>
          <w:sz w:val="24"/>
          <w:szCs w:val="22"/>
          <w:lang w:val="en-IN"/>
        </w:rPr>
      </w:r>
      <w:r>
        <w:rPr>
          <w:rFonts w:ascii="Cambria" w:hAnsi="Cambria"/>
          <w:b/>
          <w:bCs/>
          <w:sz w:val="24"/>
          <w:szCs w:val="22"/>
          <w:lang w:val="en-IN"/>
        </w:rPr>
      </w:r>
    </w:p>
    <w:p>
      <w:pPr>
        <w:pStyle w:val="887"/>
        <w:pBdr/>
        <w:spacing/>
        <w:ind/>
        <w:rPr>
          <w:rFonts w:ascii="Cambria" w:hAnsi="Cambria"/>
          <w:b/>
          <w:bCs/>
          <w:sz w:val="24"/>
          <w:szCs w:val="22"/>
          <w:lang w:val="en-IN"/>
        </w:rPr>
      </w:pPr>
      <w:r>
        <w:rPr>
          <w:rFonts w:ascii="Cambria" w:hAnsi="Cambria"/>
          <w:b/>
          <w:bCs/>
          <w:sz w:val="24"/>
          <w:szCs w:val="22"/>
          <w:lang w:val="en-IN"/>
        </w:rPr>
        <w:t xml:space="preserve">Title of practical:</w:t>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Cs/>
          <w:sz w:val="24"/>
          <w:szCs w:val="22"/>
          <w:lang w:val="en-IN"/>
        </w:rPr>
      </w:pPr>
      <w:r>
        <w:rPr>
          <w:rFonts w:ascii="Cambria" w:hAnsi="Cambria"/>
          <w:bCs/>
          <w:sz w:val="24"/>
          <w:szCs w:val="22"/>
          <w:lang w:val="en-IN"/>
        </w:rPr>
        <w:t xml:space="preserve">Study and Implementation of schedule, nowait, reduction, ordered and collapse clauses</w:t>
      </w:r>
      <w:r>
        <w:rPr>
          <w:rFonts w:ascii="Cambria" w:hAnsi="Cambria"/>
          <w:bCs/>
          <w:sz w:val="24"/>
          <w:szCs w:val="22"/>
          <w:lang w:val="en-IN"/>
        </w:rPr>
      </w:r>
      <w:r>
        <w:rPr>
          <w:rFonts w:ascii="Cambria" w:hAnsi="Cambria"/>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t xml:space="preserve">Problem Statement 1:</w:t>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r>
        <w:rPr>
          <w:rFonts w:ascii="Cambria" w:hAnsi="Cambria"/>
          <w:bCs/>
          <w:sz w:val="24"/>
          <w:szCs w:val="22"/>
          <w:lang w:val="en-IN"/>
        </w:rPr>
      </w:r>
      <w:r>
        <w:rPr>
          <w:rFonts w:ascii="Cambria" w:hAnsi="Cambria"/>
          <w:bCs/>
          <w:sz w:val="24"/>
          <w:szCs w:val="22"/>
          <w:lang w:val="en-IN"/>
        </w:rPr>
      </w:r>
    </w:p>
    <w:p>
      <w:pPr>
        <w:pStyle w:val="887"/>
        <w:pBdr/>
        <w:spacing w:after="0" w:before="0"/>
        <w:ind/>
        <w:rPr>
          <w:rFonts w:ascii="Cambria" w:hAnsi="Cambria"/>
          <w:bCs/>
          <w:sz w:val="24"/>
          <w:szCs w:val="22"/>
          <w:lang w:val="en-IN"/>
        </w:rPr>
      </w:pPr>
      <w:r>
        <w:rPr>
          <w:rFonts w:ascii="Cambria" w:hAnsi="Cambria"/>
          <w:bCs/>
          <w:sz w:val="24"/>
          <w:szCs w:val="22"/>
          <w:lang w:val="en-IN"/>
        </w:rPr>
        <w:t xml:space="preserve"> </w:t>
      </w:r>
      <w:r>
        <w:rPr>
          <w:rFonts w:ascii="Cambria" w:hAnsi="Cambria"/>
          <w:bCs/>
          <w:sz w:val="24"/>
          <w:szCs w:val="22"/>
          <w:lang w:val="en-IN"/>
        </w:rPr>
      </w:r>
      <w:r>
        <w:rPr>
          <w:rFonts w:ascii="Cambria" w:hAnsi="Cambria"/>
          <w:bCs/>
          <w:sz w:val="24"/>
          <w:szCs w:val="22"/>
          <w:lang w:val="en-IN"/>
        </w:rPr>
      </w:r>
    </w:p>
    <w:p>
      <w:pPr>
        <w:pStyle w:val="887"/>
        <w:pBdr/>
        <w:spacing w:after="0" w:before="0"/>
        <w:ind/>
        <w:rPr>
          <w:rFonts w:ascii="Cambria" w:hAnsi="Cambria"/>
          <w:bCs/>
          <w:sz w:val="24"/>
          <w:szCs w:val="22"/>
          <w:lang w:val="en-IN"/>
        </w:rPr>
      </w:pPr>
      <w:r>
        <w:rPr>
          <w:rFonts w:ascii="Cambria" w:hAnsi="Cambria"/>
          <w:bCs/>
          <w:sz w:val="24"/>
          <w:szCs w:val="22"/>
          <w:lang w:val="en-IN"/>
        </w:rPr>
        <w:t xml:space="preserve">// C Program to find the minimum scalar product of two vectors (dot product)</w:t>
      </w:r>
      <w:r>
        <w:rPr>
          <w:rFonts w:ascii="Cambria" w:hAnsi="Cambria"/>
          <w:bCs/>
          <w:sz w:val="24"/>
          <w:szCs w:val="22"/>
          <w:lang w:val="en-IN"/>
        </w:rPr>
      </w:r>
      <w:r>
        <w:rPr>
          <w:rFonts w:ascii="Cambria" w:hAnsi="Cambria"/>
          <w:bCs/>
          <w:sz w:val="24"/>
          <w:szCs w:val="22"/>
          <w:lang w:val="en-IN"/>
        </w:rPr>
      </w:r>
    </w:p>
    <w:p>
      <w:pPr>
        <w:pStyle w:val="887"/>
        <w:pBdr/>
        <w:spacing w:after="0" w:before="0"/>
        <w:ind/>
        <w:rPr>
          <w:rFonts w:ascii="Cambria" w:hAnsi="Cambria"/>
          <w:bCs/>
          <w:sz w:val="24"/>
          <w:szCs w:val="22"/>
          <w:lang w:val="en-IN"/>
        </w:rPr>
      </w:pPr>
      <w:r>
        <w:rPr>
          <w:rFonts w:ascii="Cambria" w:hAnsi="Cambria"/>
          <w:bCs/>
          <w:sz w:val="24"/>
          <w:szCs w:val="22"/>
          <w:lang w:val="en-IN"/>
        </w:rPr>
      </w:r>
      <w:r>
        <w:rPr>
          <w:rFonts w:ascii="Cambria" w:hAnsi="Cambria"/>
          <w:bCs/>
          <w:sz w:val="24"/>
          <w:szCs w:val="22"/>
          <w:lang w:val="en-IN"/>
        </w:rPr>
      </w:r>
      <w:r>
        <w:rPr>
          <w:rFonts w:ascii="Cambria" w:hAnsi="Cambria"/>
          <w:bCs/>
          <w:sz w:val="24"/>
          <w:szCs w:val="22"/>
          <w:lang w:val="en-IN"/>
        </w:rPr>
      </w:r>
    </w:p>
    <w:p>
      <w:pPr>
        <w:pStyle w:val="887"/>
        <w:pBdr/>
        <w:spacing w:after="0" w:before="0"/>
        <w:ind/>
        <w:rPr>
          <w:rFonts w:ascii="Cambria" w:hAnsi="Cambria"/>
          <w:b/>
          <w:bCs/>
          <w:sz w:val="24"/>
          <w:szCs w:val="24"/>
          <w:highlight w:val="none"/>
          <w:lang w:val="en-IN"/>
        </w:rPr>
      </w:pPr>
      <w:r>
        <w:rPr>
          <w:rFonts w:ascii="Cambria" w:hAnsi="Cambria"/>
          <w:b/>
          <w:bCs/>
          <w:sz w:val="24"/>
          <w:szCs w:val="22"/>
          <w:lang w:val="en-IN"/>
        </w:rPr>
        <w:t xml:space="preserve">Screenshots:</w:t>
      </w:r>
      <w:r>
        <w:rPr>
          <w:rFonts w:ascii="Cambria" w:hAnsi="Cambria"/>
          <w:b/>
          <w:bCs/>
          <w:sz w:val="24"/>
          <w:szCs w:val="22"/>
          <w:lang w:val="en-IN"/>
        </w:rPr>
      </w:r>
      <w:r>
        <w:rPr>
          <w:rFonts w:ascii="Cambria" w:hAnsi="Cambria"/>
          <w:b/>
          <w:bCs/>
          <w:sz w:val="24"/>
          <w:szCs w:val="24"/>
          <w:highlight w:val="none"/>
          <w:lang w:val="en-IN"/>
        </w:rPr>
      </w:r>
    </w:p>
    <w:p>
      <w:pPr>
        <w:pStyle w:val="887"/>
        <w:pBdr/>
        <w:spacing w:after="0" w:before="0"/>
        <w:ind/>
        <w:rPr>
          <w:rFonts w:ascii="Cambria" w:hAnsi="Cambria"/>
          <w:b/>
          <w:bCs/>
          <w:sz w:val="24"/>
          <w:szCs w:val="24"/>
          <w:lang w:val="en-IN"/>
        </w:rPr>
      </w:pPr>
      <w:r>
        <w:rPr>
          <w:rFonts w:ascii="Cambria" w:hAnsi="Cambria"/>
          <w:b/>
          <w:bCs/>
          <w:sz w:val="24"/>
          <w:szCs w:val="22"/>
          <w:highlight w:val="none"/>
          <w:lang w:val="en-IN"/>
        </w:rPr>
      </w:r>
      <w:r>
        <mc:AlternateContent>
          <mc:Choice Requires="wpg">
            <w:drawing>
              <wp:inline xmlns:wp="http://schemas.openxmlformats.org/drawingml/2006/wordprocessingDrawing" distT="0" distB="0" distL="0" distR="0">
                <wp:extent cx="5943600" cy="407238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49287" name=""/>
                        <pic:cNvPicPr>
                          <a:picLocks noChangeAspect="1"/>
                        </pic:cNvPicPr>
                        <pic:nvPr/>
                      </pic:nvPicPr>
                      <pic:blipFill>
                        <a:blip r:embed="rId14"/>
                        <a:stretch/>
                      </pic:blipFill>
                      <pic:spPr bwMode="auto">
                        <a:xfrm>
                          <a:off x="0" y="0"/>
                          <a:ext cx="5943599" cy="40723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320.66pt;mso-wrap-distance-left:0.00pt;mso-wrap-distance-top:0.00pt;mso-wrap-distance-right:0.00pt;mso-wrap-distance-bottom:0.00pt;z-index:1;" stroked="false">
                <v:imagedata r:id="rId14" o:title=""/>
                <o:lock v:ext="edit" rotation="t"/>
              </v:shape>
            </w:pict>
          </mc:Fallback>
        </mc:AlternateContent>
      </w:r>
      <w:r>
        <w:rPr>
          <w:rFonts w:ascii="Cambria" w:hAnsi="Cambria"/>
          <w:b/>
          <w:bCs/>
          <w:sz w:val="24"/>
          <w:szCs w:val="22"/>
          <w:highlight w:val="none"/>
          <w:lang w:val="en-IN"/>
        </w:rPr>
      </w:r>
      <w:r>
        <w:rPr>
          <w:rFonts w:ascii="Cambria" w:hAnsi="Cambria"/>
          <w:b/>
          <w:bCs/>
          <w:sz w:val="24"/>
          <w:szCs w:val="24"/>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t xml:space="preserve">Information and analysis:</w:t>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900"/>
        <w:numPr>
          <w:ilvl w:val="0"/>
          <w:numId w:val="1"/>
        </w:numPr>
        <w:pBdr>
          <w:top w:val="none" w:color="000000" w:sz="4" w:space="0"/>
          <w:left w:val="none" w:color="000000" w:sz="4" w:space="0"/>
          <w:bottom w:val="none" w:color="000000" w:sz="4" w:space="0"/>
          <w:right w:val="none" w:color="000000" w:sz="4" w:space="0"/>
        </w:pBdr>
        <w:spacing/>
        <w:ind w:right="0"/>
        <w:rPr/>
      </w:pPr>
      <w:r>
        <w:t xml:space="preserve">Purpose:</w:t>
        <w:br/>
        <w:t xml:space="preserve">The task is to find the minimum scalar product (dot product) of two vectors using OpenMP for parallelization.</w:t>
      </w:r>
      <w:r/>
    </w:p>
    <w:p>
      <w:pPr>
        <w:pStyle w:val="900"/>
        <w:numPr>
          <w:ilvl w:val="0"/>
          <w:numId w:val="1"/>
        </w:numPr>
        <w:pBdr>
          <w:top w:val="none" w:color="000000" w:sz="4" w:space="0"/>
          <w:left w:val="none" w:color="000000" w:sz="4" w:space="0"/>
          <w:bottom w:val="none" w:color="000000" w:sz="4" w:space="0"/>
          <w:right w:val="none" w:color="000000" w:sz="4" w:space="0"/>
        </w:pBdr>
        <w:spacing/>
        <w:ind w:right="0"/>
        <w:rPr/>
      </w:pPr>
      <w:r>
        <w:t xml:space="preserve">Approach:</w:t>
        <w:br/>
        <w:t xml:space="preserve">The program initializes two vectors with sample values. It then calculates the scalar product of corresponding elements and finds the minimum product using OpenMP. The reduction(min:min_scalar_product) clause ensures that the minimum value is cor</w:t>
      </w:r>
      <w:r>
        <w:t xml:space="preserve">rectly reduced across all threads.</w:t>
      </w:r>
      <w:r/>
    </w:p>
    <w:p>
      <w:pPr>
        <w:pStyle w:val="900"/>
        <w:numPr>
          <w:ilvl w:val="0"/>
          <w:numId w:val="1"/>
        </w:numPr>
        <w:pBdr>
          <w:top w:val="none" w:color="000000" w:sz="4" w:space="0"/>
          <w:left w:val="none" w:color="000000" w:sz="4" w:space="0"/>
          <w:bottom w:val="none" w:color="000000" w:sz="4" w:space="0"/>
          <w:right w:val="none" w:color="000000" w:sz="4" w:space="0"/>
        </w:pBdr>
        <w:spacing/>
        <w:ind w:right="0"/>
        <w:rPr/>
      </w:pPr>
      <w:r>
        <w:t xml:space="preserve">OpenMP Clauses Used:</w:t>
      </w:r>
      <w:r/>
    </w:p>
    <w:p>
      <w:pPr>
        <w:pStyle w:val="900"/>
        <w:numPr>
          <w:ilvl w:val="0"/>
          <w:numId w:val="1"/>
        </w:numPr>
        <w:pBdr>
          <w:top w:val="none" w:color="000000" w:sz="4" w:space="0"/>
          <w:left w:val="none" w:color="000000" w:sz="4" w:space="0"/>
          <w:bottom w:val="none" w:color="000000" w:sz="4" w:space="0"/>
          <w:right w:val="none" w:color="000000" w:sz="4" w:space="0"/>
        </w:pBdr>
        <w:spacing/>
        <w:ind w:right="0"/>
        <w:rPr/>
      </w:pPr>
      <w:r>
        <w:t xml:space="preserve">reduction: To safely compute the minimum scalar product in parallel.</w:t>
      </w:r>
      <w:r/>
    </w:p>
    <w:p>
      <w:pPr>
        <w:pStyle w:val="900"/>
        <w:numPr>
          <w:ilvl w:val="0"/>
          <w:numId w:val="1"/>
        </w:numPr>
        <w:pBdr>
          <w:top w:val="none" w:color="000000" w:sz="4" w:space="0"/>
          <w:left w:val="none" w:color="000000" w:sz="4" w:space="0"/>
          <w:bottom w:val="none" w:color="000000" w:sz="4" w:space="0"/>
          <w:right w:val="none" w:color="000000" w:sz="4" w:space="0"/>
        </w:pBdr>
        <w:spacing/>
        <w:ind w:right="0"/>
        <w:rPr/>
      </w:pPr>
      <w:r>
        <w:t xml:space="preserve">schedule(static): Distributes iterations of the loop evenly across threads.</w:t>
      </w:r>
      <w:r/>
    </w:p>
    <w:p>
      <w:pPr>
        <w:pStyle w:val="900"/>
        <w:numPr>
          <w:ilvl w:val="0"/>
          <w:numId w:val="1"/>
        </w:numPr>
        <w:pBdr>
          <w:top w:val="none" w:color="000000" w:sz="4" w:space="0"/>
          <w:left w:val="none" w:color="000000" w:sz="4" w:space="0"/>
          <w:bottom w:val="none" w:color="000000" w:sz="4" w:space="0"/>
          <w:right w:val="none" w:color="000000" w:sz="4" w:space="0"/>
        </w:pBdr>
        <w:spacing/>
        <w:ind w:right="0"/>
        <w:rPr/>
      </w:pPr>
      <w:r>
        <w:t xml:space="preserve">Performance Analysis:</w:t>
        <w:br/>
        <w:t xml:space="preserve">The parallelization significantly reduces the computation time compared to a sequential approach. The schedule(static) clause ensured efficient distribution of iterations across threads. The reduction clause accurately maintained the </w:t>
      </w:r>
      <w:r>
        <w:t xml:space="preserve">minimum scalar product without race conditions.</w:t>
      </w: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4"/>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4"/>
          <w:lang w:val="en-IN"/>
        </w:rPr>
      </w:r>
    </w:p>
    <w:p>
      <w:pPr>
        <w:pStyle w:val="887"/>
        <w:pBdr/>
        <w:spacing w:after="0" w:before="0"/>
        <w:ind/>
        <w:rPr>
          <w:rFonts w:ascii="Cambria" w:hAnsi="Cambria"/>
          <w:b/>
          <w:bCs/>
          <w:sz w:val="24"/>
          <w:szCs w:val="24"/>
          <w:lang w:val="en-IN"/>
        </w:rPr>
      </w:pPr>
      <w:r>
        <w:rPr>
          <w:rFonts w:ascii="Cambria" w:hAnsi="Cambria"/>
          <w:b/>
          <w:bCs/>
          <w:sz w:val="24"/>
          <w:szCs w:val="24"/>
          <w:lang w:val="en-IN"/>
        </w:rPr>
      </w:r>
      <w:r>
        <w:rPr>
          <w:rFonts w:ascii="Cambria" w:hAnsi="Cambria"/>
          <w:b/>
          <w:bCs/>
          <w:sz w:val="24"/>
          <w:szCs w:val="24"/>
          <w:lang w:val="en-IN"/>
        </w:rPr>
      </w:r>
      <w:r>
        <w:rPr>
          <w:rFonts w:ascii="Cambria" w:hAnsi="Cambria"/>
          <w:b/>
          <w:bCs/>
          <w:sz w:val="24"/>
          <w:szCs w:val="24"/>
          <w:lang w:val="en-IN"/>
        </w:rPr>
      </w:r>
    </w:p>
    <w:p>
      <w:pPr>
        <w:pStyle w:val="887"/>
        <w:pBdr/>
        <w:spacing w:after="0" w:before="0"/>
        <w:ind/>
        <w:rPr>
          <w:rFonts w:ascii="Cambria" w:hAnsi="Cambria"/>
          <w:b/>
          <w:bCs/>
          <w:sz w:val="24"/>
          <w:szCs w:val="24"/>
          <w:lang w:val="en-IN"/>
        </w:rPr>
      </w:pPr>
      <w:r>
        <w:rPr>
          <w:rFonts w:ascii="Cambria" w:hAnsi="Cambria"/>
          <w:b/>
          <w:bCs/>
          <w:sz w:val="24"/>
          <w:szCs w:val="24"/>
          <w:lang w:val="en-IN"/>
        </w:rPr>
      </w:r>
      <w:r>
        <w:rPr>
          <w:rFonts w:ascii="Cambria" w:hAnsi="Cambria"/>
          <w:b/>
          <w:bCs/>
          <w:sz w:val="24"/>
          <w:szCs w:val="24"/>
          <w:lang w:val="en-IN"/>
        </w:rPr>
      </w:r>
      <w:r>
        <w:rPr>
          <w:rFonts w:ascii="Cambria" w:hAnsi="Cambria"/>
          <w:b/>
          <w:bCs/>
          <w:sz w:val="24"/>
          <w:szCs w:val="24"/>
          <w:lang w:val="en-IN"/>
        </w:rPr>
      </w:r>
    </w:p>
    <w:p>
      <w:pPr>
        <w:pStyle w:val="887"/>
        <w:pBdr/>
        <w:spacing w:after="0" w:before="0"/>
        <w:ind/>
        <w:rPr>
          <w:rFonts w:ascii="Cambria" w:hAnsi="Cambria"/>
          <w:b/>
          <w:bCs/>
          <w:sz w:val="24"/>
          <w:szCs w:val="24"/>
          <w:lang w:val="en-IN"/>
        </w:rPr>
      </w:pPr>
      <w:r>
        <w:rPr>
          <w:rFonts w:ascii="Cambria" w:hAnsi="Cambria"/>
          <w:b/>
          <w:bCs/>
          <w:sz w:val="24"/>
          <w:szCs w:val="24"/>
          <w:lang w:val="en-IN"/>
        </w:rPr>
      </w:r>
      <w:r>
        <w:rPr>
          <w:rFonts w:ascii="Cambria" w:hAnsi="Cambria"/>
          <w:b/>
          <w:bCs/>
          <w:sz w:val="24"/>
          <w:szCs w:val="24"/>
          <w:lang w:val="en-IN"/>
        </w:rPr>
      </w:r>
      <w:r>
        <w:rPr>
          <w:rFonts w:ascii="Cambria" w:hAnsi="Cambria"/>
          <w:b/>
          <w:bCs/>
          <w:sz w:val="24"/>
          <w:szCs w:val="24"/>
          <w:lang w:val="en-IN"/>
        </w:rPr>
      </w:r>
    </w:p>
    <w:p>
      <w:pPr>
        <w:pStyle w:val="887"/>
        <w:pBdr/>
        <w:spacing w:after="0" w:before="0"/>
        <w:ind/>
        <w:rPr>
          <w:rFonts w:ascii="Cambria" w:hAnsi="Cambria"/>
          <w:b/>
          <w:bCs/>
          <w:sz w:val="24"/>
          <w:szCs w:val="24"/>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4"/>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t xml:space="preserve">Problem Statement 2:</w:t>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r>
        <w:rPr>
          <w:rFonts w:ascii="Cambria" w:hAnsi="Cambria"/>
          <w:bCs/>
          <w:sz w:val="24"/>
          <w:szCs w:val="22"/>
          <w:lang w:val="en-IN"/>
        </w:rPr>
      </w:r>
      <w:r>
        <w:rPr>
          <w:rFonts w:ascii="Cambria" w:hAnsi="Cambria"/>
          <w:bCs/>
          <w:sz w:val="24"/>
          <w:szCs w:val="22"/>
          <w:lang w:val="en-IN"/>
        </w:rPr>
      </w:r>
    </w:p>
    <w:p>
      <w:pPr>
        <w:pStyle w:val="887"/>
        <w:pBdr/>
        <w:spacing w:after="0" w:before="0"/>
        <w:ind/>
        <w:rPr>
          <w:rFonts w:ascii="Cambria" w:hAnsi="Cambria"/>
          <w:bCs/>
          <w:sz w:val="24"/>
          <w:szCs w:val="22"/>
          <w:lang w:val="en-IN"/>
        </w:rPr>
      </w:pPr>
      <w:r>
        <w:rPr>
          <w:rFonts w:ascii="Cambria" w:hAnsi="Cambria"/>
          <w:bCs/>
          <w:sz w:val="24"/>
          <w:szCs w:val="22"/>
          <w:lang w:val="en-IN"/>
        </w:rPr>
        <w:t xml:space="preserve">i. For each matrix size, change the number of threads from 2,4,8., and plot the speedup versus the number of threads. </w:t>
      </w:r>
      <w:r>
        <w:rPr>
          <w:rFonts w:ascii="Cambria" w:hAnsi="Cambria"/>
          <w:bCs/>
          <w:sz w:val="24"/>
          <w:szCs w:val="22"/>
          <w:lang w:val="en-IN"/>
        </w:rPr>
      </w:r>
      <w:r>
        <w:rPr>
          <w:rFonts w:ascii="Cambria" w:hAnsi="Cambria"/>
          <w:bCs/>
          <w:sz w:val="24"/>
          <w:szCs w:val="22"/>
          <w:lang w:val="en-IN"/>
        </w:rPr>
      </w:r>
    </w:p>
    <w:p>
      <w:pPr>
        <w:pStyle w:val="887"/>
        <w:pBdr/>
        <w:spacing w:after="0" w:before="0"/>
        <w:ind/>
        <w:rPr>
          <w:rFonts w:ascii="Cambria" w:hAnsi="Cambria"/>
          <w:bCs/>
          <w:sz w:val="24"/>
          <w:szCs w:val="22"/>
          <w:lang w:val="en-IN"/>
        </w:rPr>
      </w:pPr>
      <w:r>
        <w:rPr>
          <w:rFonts w:ascii="Cambria" w:hAnsi="Cambria"/>
          <w:bCs/>
          <w:sz w:val="24"/>
          <w:szCs w:val="22"/>
          <w:lang w:val="en-IN"/>
        </w:rPr>
        <w:t xml:space="preserve">ii. Explain whether or not the scaling behaviour is as expected.</w:t>
      </w:r>
      <w:r>
        <w:rPr>
          <w:rFonts w:ascii="Cambria" w:hAnsi="Cambria"/>
          <w:bCs/>
          <w:sz w:val="24"/>
          <w:szCs w:val="22"/>
          <w:lang w:val="en-IN"/>
        </w:rPr>
      </w:r>
      <w:r>
        <w:rPr>
          <w:rFonts w:ascii="Cambria" w:hAnsi="Cambria"/>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t xml:space="preserve">Screenshots:</w:t>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mc:AlternateContent>
          <mc:Choice Requires="wpg">
            <w:drawing>
              <wp:inline xmlns:wp="http://schemas.openxmlformats.org/drawingml/2006/wordprocessingDrawing" distT="0" distB="0" distL="0" distR="0">
                <wp:extent cx="5943600" cy="407238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408" name=""/>
                        <pic:cNvPicPr>
                          <a:picLocks noChangeAspect="1"/>
                        </pic:cNvPicPr>
                        <pic:nvPr/>
                      </pic:nvPicPr>
                      <pic:blipFill>
                        <a:blip r:embed="rId15"/>
                        <a:stretch/>
                      </pic:blipFill>
                      <pic:spPr bwMode="auto">
                        <a:xfrm>
                          <a:off x="0" y="0"/>
                          <a:ext cx="5943599" cy="40723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20.66pt;mso-wrap-distance-left:0.00pt;mso-wrap-distance-top:0.00pt;mso-wrap-distance-right:0.00pt;mso-wrap-distance-bottom:0.00pt;z-index:1;" stroked="false">
                <v:imagedata r:id="rId15" o:title=""/>
                <o:lock v:ext="edit" rotation="t"/>
              </v:shape>
            </w:pict>
          </mc:Fallback>
        </mc:AlternateContent>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t xml:space="preserve">Information and analysis:</w:t>
      </w:r>
      <w:r>
        <w:rPr>
          <w:rFonts w:ascii="Cambria" w:hAnsi="Cambria"/>
          <w:b/>
          <w:bCs/>
          <w:sz w:val="24"/>
          <w:szCs w:val="22"/>
          <w:lang w:val="en-IN"/>
        </w:rPr>
      </w:r>
      <w:r>
        <w:rPr>
          <w:rFonts w:ascii="Cambria" w:hAnsi="Cambria"/>
          <w:b/>
          <w:bCs/>
          <w:sz w:val="24"/>
          <w:szCs w:val="22"/>
          <w:lang w:val="en-IN"/>
        </w:rP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t xml:space="preserve">Purpose:</w:t>
        <w:br/>
        <w:t xml:space="preserve">The task involves performing 2D matrix addition for varying matrix sizes and analyzing the runtime with different numbers of threads.</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t xml:space="preserve">Approach:</w:t>
        <w:br/>
        <w:t xml:space="preserve">The program performs matrix addition for matrix sizes ranging from 250 to 2000, while varying the number of threads from 1 to 8. The collapse(2) clause is used to parallelize both loops, ensuring efficient parallelization for large matrices.</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t xml:space="preserve">OpenMP Clauses Used:</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t xml:space="preserve">collapse(2): To collapse the nested loops into a single loop, enhancing parallelization.</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t xml:space="preserve">schedule(static): To distribute iterations evenly across threads.</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t xml:space="preserve">Performance Analysis:</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t xml:space="preserve">Speedup vs. Threads:</w:t>
        <w:br/>
        <w:t xml:space="preserve">Speedup increased with the number of threads but showed diminishing returns beyond 4 threads due to overhead.</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t xml:space="preserve">Scaling Behavior:</w:t>
        <w:br/>
        <w:t xml:space="preserve">The scaling behavior was as expected for smaller matrices. However, larger matrices benefited more from additional threads, leading to better speedup. The performance gains leveled off as the number of threads approached the number of ava</w:t>
      </w:r>
      <w:r>
        <w:t xml:space="preserve">ilable CPU cores.</w:t>
      </w: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t xml:space="preserve">Problem Statement 3:</w:t>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Cs/>
          <w:sz w:val="24"/>
          <w:szCs w:val="22"/>
          <w:lang w:val="en-IN"/>
        </w:rPr>
      </w:pPr>
      <w:r>
        <w:rPr>
          <w:rFonts w:ascii="Cambria" w:hAnsi="Cambria"/>
          <w:bCs/>
          <w:sz w:val="24"/>
          <w:szCs w:val="22"/>
          <w:lang w:val="en-IN"/>
        </w:rPr>
        <w:t xml:space="preserve">For 1D Vector (size=200) and scalar addition, Write a OpenMP code with the following: i. Use STATIC schedule and set the loop iteration chunk size to </w:t>
      </w:r>
      <w:r>
        <w:rPr>
          <w:rFonts w:ascii="Cambria" w:hAnsi="Cambria"/>
          <w:bCs/>
          <w:sz w:val="24"/>
          <w:szCs w:val="22"/>
          <w:lang w:val="en-IN"/>
        </w:rPr>
        <w:t xml:space="preserve">various sizes when changing the size of your matrix. Analyze the speedup. ii. Use DYNAMIC schedule and set the loop iteration chunk size to various sizes when changing the size of your matrix. Analyze the speedup. iii. Demonstrate the use of nowait clause.</w:t>
      </w:r>
      <w:r>
        <w:rPr>
          <w:rFonts w:ascii="Cambria" w:hAnsi="Cambria"/>
          <w:bCs/>
          <w:sz w:val="24"/>
          <w:szCs w:val="22"/>
          <w:lang w:val="en-IN"/>
        </w:rPr>
      </w:r>
      <w:r>
        <w:rPr>
          <w:rFonts w:ascii="Cambria" w:hAnsi="Cambria"/>
          <w:bCs/>
          <w:sz w:val="24"/>
          <w:szCs w:val="22"/>
          <w:lang w:val="en-IN"/>
        </w:rPr>
      </w:r>
    </w:p>
    <w:p>
      <w:pPr>
        <w:pStyle w:val="887"/>
        <w:pBdr/>
        <w:spacing w:after="0" w:before="0"/>
        <w:ind/>
        <w:rPr>
          <w:rFonts w:ascii="Cambria" w:hAnsi="Cambria"/>
          <w:b/>
          <w:bCs/>
          <w:sz w:val="24"/>
          <w:szCs w:val="24"/>
          <w:lang w:val="en-IN"/>
        </w:rPr>
      </w:pPr>
      <w:r>
        <w:rPr>
          <w:rFonts w:ascii="Cambria" w:hAnsi="Cambria"/>
          <w:b/>
          <w:bCs/>
          <w:sz w:val="24"/>
          <w:szCs w:val="22"/>
          <w:highlight w:val="none"/>
          <w:lang w:val="en-IN"/>
        </w:rPr>
      </w:r>
      <w:r>
        <w:rPr>
          <w:rFonts w:ascii="Cambria" w:hAnsi="Cambria"/>
          <w:b/>
          <w:bCs/>
          <w:sz w:val="24"/>
          <w:szCs w:val="22"/>
          <w:highlight w:val="none"/>
          <w:lang w:val="en-IN"/>
        </w:rPr>
      </w:r>
      <w:r>
        <w:rPr>
          <w:rFonts w:ascii="Cambria" w:hAnsi="Cambria"/>
          <w:b/>
          <w:bCs/>
          <w:sz w:val="24"/>
          <w:szCs w:val="24"/>
          <w:lang w:val="en-IN"/>
        </w:rPr>
      </w:r>
    </w:p>
    <w:p>
      <w:pPr>
        <w:pStyle w:val="887"/>
        <w:pBdr/>
        <w:spacing w:after="0" w:before="0"/>
        <w:ind/>
        <w:rPr>
          <w:rFonts w:ascii="Cambria" w:hAnsi="Cambria"/>
          <w:b/>
          <w:bCs/>
          <w:sz w:val="24"/>
          <w:szCs w:val="24"/>
          <w:highlight w:val="none"/>
          <w:lang w:val="en-IN"/>
        </w:rPr>
      </w:pPr>
      <w:r>
        <w:rPr>
          <w:rFonts w:ascii="Cambria" w:hAnsi="Cambria"/>
          <w:b/>
          <w:bCs/>
          <w:sz w:val="24"/>
          <w:szCs w:val="22"/>
          <w:lang w:val="en-IN"/>
        </w:rPr>
        <w:t xml:space="preserve">Screenshots:</w:t>
      </w:r>
      <w:r>
        <w:rPr>
          <w:rFonts w:ascii="Cambria" w:hAnsi="Cambria"/>
          <w:b/>
          <w:bCs/>
          <w:sz w:val="24"/>
          <w:szCs w:val="22"/>
          <w:lang w:val="en-IN"/>
        </w:rPr>
      </w:r>
      <w:r>
        <w:rPr>
          <w:rFonts w:ascii="Cambria" w:hAnsi="Cambria"/>
          <w:b/>
          <w:bCs/>
          <w:sz w:val="24"/>
          <w:szCs w:val="24"/>
          <w:highlight w:val="none"/>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mc:AlternateContent>
          <mc:Choice Requires="wpg">
            <w:drawing>
              <wp:inline xmlns:wp="http://schemas.openxmlformats.org/drawingml/2006/wordprocessingDrawing" distT="0" distB="0" distL="0" distR="0">
                <wp:extent cx="5943600" cy="40723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07339" name=""/>
                        <pic:cNvPicPr>
                          <a:picLocks noChangeAspect="1"/>
                        </pic:cNvPicPr>
                        <pic:nvPr/>
                      </pic:nvPicPr>
                      <pic:blipFill>
                        <a:blip r:embed="rId16"/>
                        <a:stretch/>
                      </pic:blipFill>
                      <pic:spPr bwMode="auto">
                        <a:xfrm>
                          <a:off x="0" y="0"/>
                          <a:ext cx="5943599" cy="40723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320.66pt;mso-wrap-distance-left:0.00pt;mso-wrap-distance-top:0.00pt;mso-wrap-distance-right:0.00pt;mso-wrap-distance-bottom:0.00pt;z-index:1;" stroked="false">
                <v:imagedata r:id="rId16" o:title=""/>
                <o:lock v:ext="edit" rotation="t"/>
              </v:shape>
            </w:pict>
          </mc:Fallback>
        </mc:AlternateContent>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t xml:space="preserve">Information and analysis:</w:t>
      </w:r>
      <w:r>
        <w:rPr>
          <w:rFonts w:ascii="Cambria" w:hAnsi="Cambria"/>
          <w:b/>
          <w:bCs/>
          <w:sz w:val="24"/>
          <w:szCs w:val="22"/>
          <w:lang w:val="en-IN"/>
        </w:rPr>
      </w:r>
      <w:r>
        <w:rPr>
          <w:rFonts w:ascii="Cambria" w:hAnsi="Cambria"/>
          <w:b/>
          <w:bCs/>
          <w:sz w:val="24"/>
          <w:szCs w:val="22"/>
          <w:lang w:val="en-IN"/>
        </w:rPr>
      </w:r>
    </w:p>
    <w:p>
      <w:pPr>
        <w:pStyle w:val="8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Purpose: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task involves performing 1D vector and scalar addition using both STATIC and DYNAMIC schedules, analyzing the impact of chunk size, and demonstrating the use of the </w:t>
      </w:r>
      <w:r>
        <w:rPr>
          <w:rFonts w:ascii="Courier New" w:hAnsi="Courier New" w:eastAsia="Courier New" w:cs="Courier New"/>
          <w:color w:val="000000"/>
          <w:sz w:val="20"/>
        </w:rPr>
        <w:t xml:space="preserve">nowait</w:t>
      </w:r>
      <w:r>
        <w:rPr>
          <w:rFonts w:ascii="Times New Roman" w:hAnsi="Times New Roman" w:eastAsia="Times New Roman" w:cs="Times New Roman"/>
          <w:color w:val="000000"/>
          <w:sz w:val="24"/>
        </w:rPr>
        <w:t xml:space="preserve"> clause in an OpenMP parallel loop.</w:t>
      </w:r>
      <w:r/>
    </w:p>
    <w:p>
      <w:pPr>
        <w:pStyle w:val="8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Approach:</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program executes vector-scalar addition for a vector of size </w:t>
      </w:r>
      <w:r>
        <w:rPr>
          <w:rFonts w:ascii="Courier New" w:hAnsi="Courier New" w:eastAsia="Courier New" w:cs="Courier New"/>
          <w:color w:val="000000"/>
          <w:sz w:val="20"/>
        </w:rPr>
        <w:t xml:space="preserve">200</w:t>
      </w:r>
      <w:r>
        <w:rPr>
          <w:rFonts w:ascii="Times New Roman" w:hAnsi="Times New Roman" w:eastAsia="Times New Roman" w:cs="Times New Roman"/>
          <w:color w:val="000000"/>
          <w:sz w:val="24"/>
        </w:rPr>
        <w:t xml:space="preserve"> using both STATIC and DYNAMIC scheduling strategies. The chunk size is varied to observe its impact on performance. The </w:t>
      </w:r>
      <w:r>
        <w:rPr>
          <w:rFonts w:ascii="Courier New" w:hAnsi="Courier New" w:eastAsia="Courier New" w:cs="Courier New"/>
          <w:color w:val="000000"/>
          <w:sz w:val="20"/>
        </w:rPr>
        <w:t xml:space="preserve">nowait</w:t>
      </w:r>
      <w:r>
        <w:rPr>
          <w:rFonts w:ascii="Times New Roman" w:hAnsi="Times New Roman" w:eastAsia="Times New Roman" w:cs="Times New Roman"/>
          <w:color w:val="000000"/>
          <w:sz w:val="24"/>
        </w:rPr>
        <w:t xml:space="preserve"> clause is also used to allow threads to continue without waiting for others at the end of the parallel loop.</w:t>
      </w:r>
      <w:r/>
    </w:p>
    <w:p>
      <w:pPr>
        <w:pStyle w:val="8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OpenMP Clauses Used:</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schedule(static, chunk_size)</w:t>
      </w:r>
      <w:r>
        <w:rPr>
          <w:rFonts w:ascii="Times New Roman" w:hAnsi="Times New Roman" w:eastAsia="Times New Roman" w:cs="Times New Roman"/>
          <w:color w:val="000000"/>
          <w:sz w:val="24"/>
        </w:rPr>
        <w:t xml:space="preserve">: Distributes loop iterations in fixed-size chunks among the available threads. It is effective when the workload is evenly distributed and helps reduce the overhead associated with dynamic task assignment.</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schedule(dynamic, chunk_size)</w:t>
      </w:r>
      <w:r>
        <w:rPr>
          <w:rFonts w:ascii="Times New Roman" w:hAnsi="Times New Roman" w:eastAsia="Times New Roman" w:cs="Times New Roman"/>
          <w:color w:val="000000"/>
          <w:sz w:val="24"/>
        </w:rPr>
        <w:t xml:space="preserve">: Assigns chunks of iterations dynamically to threads as they finish their current workload. This is particularly useful for workloads that may vary in complexity or duration.</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nowait</w:t>
      </w:r>
      <w:r>
        <w:rPr>
          <w:rFonts w:ascii="Times New Roman" w:hAnsi="Times New Roman" w:eastAsia="Times New Roman" w:cs="Times New Roman"/>
          <w:color w:val="000000"/>
          <w:sz w:val="24"/>
        </w:rPr>
        <w:t xml:space="preserve">: Allows threads to proceed to the next parallel region without waiting for all threads to finish the current loop. This can reduce synchronization overhead, especially when the subsequent tasks do not depend on the completion of the entire loop.</w:t>
      </w:r>
      <w:r/>
    </w:p>
    <w:p>
      <w:pPr>
        <w:pStyle w:val="8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Performance Analysis:</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STATIC Schedule:</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STATIC schedule generally performed better with smaller chunk sizes (</w:t>
      </w:r>
      <w:r>
        <w:rPr>
          <w:rFonts w:ascii="Courier New" w:hAnsi="Courier New" w:eastAsia="Courier New" w:cs="Courier New"/>
          <w:color w:val="000000"/>
          <w:sz w:val="20"/>
        </w:rPr>
        <w:t xml:space="preserve">1</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5</w:t>
      </w:r>
      <w:r>
        <w:rPr>
          <w:rFonts w:ascii="Times New Roman" w:hAnsi="Times New Roman" w:eastAsia="Times New Roman" w:cs="Times New Roman"/>
          <w:color w:val="000000"/>
          <w:sz w:val="24"/>
        </w:rPr>
        <w:t xml:space="preserve">) because it minimized overhead and enabled efficient cache usage. Each thread received a balanced workload, leading to consistent performance improvements with increasing thread count.</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As chunk sizes increased, the performance benefit of STATIC scheduling slightly decreased due to potential load imbalances, particularly when the workload was not uniform.</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DYNAMIC Schedule:</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DYNAMIC schedule was advantageous for scenarios with uneven workloads or when larger chunk sizes were used (</w:t>
      </w:r>
      <w:r>
        <w:rPr>
          <w:rFonts w:ascii="Courier New" w:hAnsi="Courier New" w:eastAsia="Courier New" w:cs="Courier New"/>
          <w:color w:val="000000"/>
          <w:sz w:val="20"/>
        </w:rPr>
        <w:t xml:space="preserve">10</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20</w:t>
      </w:r>
      <w:r>
        <w:rPr>
          <w:rFonts w:ascii="Times New Roman" w:hAnsi="Times New Roman" w:eastAsia="Times New Roman" w:cs="Times New Roman"/>
          <w:color w:val="000000"/>
          <w:sz w:val="24"/>
        </w:rPr>
        <w:t xml:space="preserve">). It allowed threads to dynamically pick up new tasks as they completed their current chunks, leading to better load balancing.</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However, the dynamic nature of task assignment introduced additional overhead, which could negate some performance gains, particularly with smaller chunk sizes.</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 of Chunk Size:</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Smaller chunk sizes led to better load balancing across threads, particularly with the DYNAMIC schedule, as the workload was more evenly distributed.</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Larger chunk sizes reduced the overhead associated with dynamic task assignment but could lead to load imbalances in the STATIC schedule, especially when threads had to handle uneven workloads.</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Nowait Clause:</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nowait</w:t>
      </w:r>
      <w:r>
        <w:rPr>
          <w:rFonts w:ascii="Times New Roman" w:hAnsi="Times New Roman" w:eastAsia="Times New Roman" w:cs="Times New Roman"/>
          <w:color w:val="000000"/>
          <w:sz w:val="24"/>
        </w:rPr>
        <w:t xml:space="preserve"> clause improved performance by reducing the synchronization overhead, particularly when threads had different workloads. It allowed threads to move on to the next section of code without waiting for others to complete the loop, which was beneficial in red</w:t>
      </w:r>
      <w:r>
        <w:rPr>
          <w:rFonts w:ascii="Times New Roman" w:hAnsi="Times New Roman" w:eastAsia="Times New Roman" w:cs="Times New Roman"/>
          <w:color w:val="000000"/>
          <w:sz w:val="24"/>
        </w:rPr>
        <w:t xml:space="preserve">ucing idle time.</w:t>
      </w:r>
      <w:r/>
    </w:p>
    <w:p>
      <w:pPr>
        <w:pStyle w:val="887"/>
        <w:pBdr/>
        <w:spacing w:after="0" w:before="0"/>
        <w:ind/>
        <w:rPr>
          <w:rFonts w:ascii="Cambria" w:hAnsi="Cambria"/>
          <w:b/>
          <w:bCs/>
          <w:sz w:val="24"/>
          <w:szCs w:val="22"/>
          <w:lang w:val="en-IN"/>
        </w:rPr>
      </w:pPr>
      <w:r>
        <w:rPr>
          <w:rFonts w:ascii="Cambria" w:hAnsi="Cambria"/>
          <w:b/>
          <w:bCs/>
          <w:sz w:val="24"/>
          <w:szCs w:val="22"/>
          <w:lang w:val="en-IN"/>
        </w:rPr>
      </w:r>
      <w:r>
        <w:t xml:space="preserve">This analysis highlights how the choice of scheduling strategy, chunk size, and the use of the nowait clause can significantly influence the performance of parallelized vector-scalar addition in OpenMP. The trade-offs between load balancing and overhead mu</w:t>
      </w:r>
      <w:r>
        <w:t xml:space="preserve">st be carefully considered to optimize the overall performance.</w:t>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Bdr>
          <w:top w:val="none" w:color="000000" w:sz="4" w:space="0"/>
          <w:left w:val="none" w:color="000000" w:sz="4" w:space="0"/>
          <w:bottom w:val="none" w:color="000000" w:sz="4" w:space="0"/>
          <w:right w:val="none" w:color="000000" w:sz="4" w:space="0"/>
        </w:pBdr>
        <w:spacing/>
        <w:ind w:right="0" w:firstLine="0" w:left="0"/>
        <w:rPr/>
      </w:pPr>
      <w:r>
        <w:rPr>
          <w:rFonts w:ascii="Cambria" w:hAnsi="Cambria"/>
          <w:b/>
          <w:bCs/>
          <w:sz w:val="24"/>
          <w:szCs w:val="22"/>
          <w:lang w:val="en-IN"/>
        </w:rPr>
        <w:t xml:space="preserve">Github Link: </w:t>
      </w:r>
      <w:r>
        <w:rPr>
          <w:rFonts w:ascii="Cambria" w:hAnsi="Cambria"/>
          <w:b/>
          <w:bCs/>
          <w:sz w:val="24"/>
          <w:szCs w:val="22"/>
          <w:lang w:val="en-IN"/>
        </w:rPr>
      </w:r>
      <w:hyperlink r:id="rId17" w:tooltip="VivekBhurke" w:history="1">
        <w:r>
          <w:rPr>
            <w:rStyle w:val="891"/>
            <w:rFonts w:ascii="Times New Roman" w:hAnsi="Times New Roman" w:cs="Times New Roman"/>
            <w:b/>
            <w:sz w:val="24"/>
            <w:highlight w:val="none"/>
          </w:rPr>
          <w:t xml:space="preserve">https://github.com/VivekBhurke/HPC.git</w:t>
        </w:r>
        <w:r>
          <w:rPr>
            <w:rStyle w:val="891"/>
            <w:rFonts w:ascii="Times New Roman" w:hAnsi="Times New Roman" w:cs="Times New Roman"/>
            <w:b/>
            <w:sz w:val="24"/>
            <w:highlight w:val="none"/>
          </w:rPr>
        </w:r>
        <w:r>
          <w:rPr>
            <w:rStyle w:val="891"/>
            <w:rFonts w:ascii="Times New Roman" w:hAnsi="Times New Roman" w:cs="Times New Roman"/>
            <w:b/>
            <w:sz w:val="24"/>
            <w:highlight w:val="none"/>
          </w:rPr>
        </w:r>
      </w:hyperlink>
      <w:r/>
      <w:r/>
    </w:p>
    <w:p>
      <w:pPr>
        <w:pStyle w:val="887"/>
        <w:pBdr/>
        <w:spacing w:after="0" w:before="0"/>
        <w:ind/>
        <w:rPr>
          <w:rFonts w:ascii="Cambria" w:hAnsi="Cambria"/>
          <w:b/>
          <w:bCs/>
          <w:sz w:val="24"/>
          <w:szCs w:val="24"/>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r>
        <w:rPr>
          <w:rFonts w:ascii="Cambria" w:hAnsi="Cambria"/>
          <w:b/>
          <w:bCs/>
          <w:sz w:val="24"/>
          <w:szCs w:val="22"/>
          <w:lang w:val="en-IN"/>
        </w:rPr>
      </w:r>
    </w:p>
    <w:p>
      <w:pPr>
        <w:pStyle w:val="887"/>
        <w:pBdr/>
        <w:spacing w:after="0" w:before="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sectPr>
      <w:headerReference w:type="default" r:id="rId9"/>
      <w:footerReference w:type="default" r:id="rId10"/>
      <w:footnotePr/>
      <w:endnotePr/>
      <w:type w:val="nextPage"/>
      <w:pgSz w:h="15840" w:orient="portrait" w:w="12240"/>
      <w:pgMar w:top="1440" w:right="1440" w:bottom="1440" w:left="1440" w:header="708" w:footer="708"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Light">
    <w:panose1 w:val="020F0502020204030204"/>
  </w:font>
  <w:font w:name="Cambria">
    <w:panose1 w:val="02040503050406030204"/>
  </w:font>
  <w:font w:name="Symbol">
    <w:panose1 w:val="05010000000000000000"/>
  </w:font>
  <w:font w:name="Noto Sans CJK SC">
    <w:panose1 w:val="020B0500000000000000"/>
  </w:font>
  <w:font w:name="Liberation Sans">
    <w:panose1 w:val="020B0604020202020204"/>
  </w:font>
  <w:font w:name="Courier New">
    <w:panose1 w:val="02070409020205020404"/>
  </w:font>
  <w:font w:name="Lohit Devanagari">
    <w:panose1 w:val="05040102010807070707"/>
  </w:font>
  <w:font w:name="Mangal">
    <w:panose1 w:val="02040503050406030204"/>
  </w:font>
  <w:font w:name="Calibri">
    <w:panose1 w:val="020F0502020204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00593079"/>
      <w:docPartObj>
        <w:docPartGallery w:val="Page Numbers (Bottom of Page)"/>
        <w:docPartUnique w:val="true"/>
      </w:docPartObj>
      <w:rPr/>
    </w:sdtPr>
    <w:sdtContent>
      <w:p>
        <w:pPr>
          <w:pStyle w:val="899"/>
          <w:pBdr>
            <w:top w:val="single" w:color="d9d9d9" w:sz="4" w:space="1"/>
          </w:pBdr>
          <w:spacing/>
          <w:ind/>
          <w:jc w:val="right"/>
          <w:rPr/>
        </w:pPr>
        <w:r>
          <w:fldChar w:fldCharType="begin"/>
        </w:r>
        <w:r>
          <w:instrText xml:space="preserve"> PAGE </w:instrText>
        </w:r>
        <w:r>
          <w:fldChar w:fldCharType="separate"/>
        </w:r>
        <w:r>
          <w:t xml:space="preserve">3</w:t>
        </w:r>
        <w:r>
          <w:fldChar w:fldCharType="end"/>
        </w:r>
        <w:r>
          <w:t xml:space="preserve"> </w:t>
        </w:r>
        <w:r>
          <w:t xml:space="preserve">| </w:t>
        </w:r>
        <w:r>
          <w:rPr>
            <w:color w:val="7f7f7f" w:themeColor="background1" w:themeShade="7F"/>
            <w:spacing w:val="60"/>
          </w:rPr>
          <w:t xml:space="preserve">Page</w:t>
        </w:r>
        <w:r/>
      </w:p>
    </w:sdtContent>
  </w:sdt>
  <w:p>
    <w:pPr>
      <w:pStyle w:val="887"/>
      <w:pBdr/>
      <w:spacing w:after="160" w:before="0"/>
      <w:ind/>
      <w:rPr>
        <w:rFonts w:ascii="Cambria" w:hAnsi="Cambria"/>
        <w:b/>
        <w:bCs/>
        <w:sz w:val="28"/>
        <w:szCs w:val="24"/>
        <w:lang w:val="en-IN"/>
      </w:rPr>
    </w:pPr>
    <w:r>
      <w:rPr>
        <w:rFonts w:ascii="Cambria" w:hAnsi="Cambria"/>
        <w:sz w:val="24"/>
        <w:szCs w:val="22"/>
        <w:lang w:val="en-IN"/>
      </w:rPr>
      <w:t xml:space="preserve">Final Year: High Performance Computing Lab 2024-25 Sem I</w:t>
    </w:r>
    <w:r>
      <w:rPr>
        <w:rFonts w:ascii="Cambria" w:hAnsi="Cambria"/>
        <w:b/>
        <w:bCs/>
        <w:sz w:val="28"/>
        <w:szCs w:val="24"/>
        <w:lang w:val="en-IN"/>
      </w:rPr>
    </w:r>
    <w:r>
      <w:rPr>
        <w:rFonts w:ascii="Cambria" w:hAnsi="Cambria"/>
        <w:b/>
        <w:bCs/>
        <w:sz w:val="28"/>
        <w:szCs w:val="24"/>
        <w:lang w:val="en-IN"/>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8"/>
      <w:pBdr/>
      <w:spacing/>
      <w:ind/>
      <w:rPr>
        <w:rFonts w:ascii="Cambria" w:hAnsi="Cambria"/>
        <w:sz w:val="24"/>
        <w:szCs w:val="22"/>
        <w:lang w:val="en-IN"/>
      </w:rPr>
    </w:pPr>
    <w:r>
      <w:rPr>
        <w:rFonts w:ascii="Cambria" w:hAnsi="Cambria"/>
        <w:sz w:val="24"/>
        <w:szCs w:val="22"/>
        <w:lang w:val="en-IN"/>
      </w:rPr>
      <w:t xml:space="preserve">Walchand College of Engineering, Sangli</w:t>
    </w:r>
    <w:r>
      <w:rPr>
        <w:rFonts w:ascii="Cambria" w:hAnsi="Cambria"/>
        <w:sz w:val="24"/>
        <w:szCs w:val="22"/>
        <w:lang w:val="en-IN"/>
      </w:rPr>
    </w:r>
    <w:r>
      <w:rPr>
        <w:rFonts w:ascii="Cambria" w:hAnsi="Cambria"/>
        <w:sz w:val="24"/>
        <w:szCs w:val="22"/>
        <w:lang w:val="en-IN"/>
      </w:rPr>
    </w:r>
  </w:p>
  <w:p>
    <w:pPr>
      <w:pStyle w:val="898"/>
      <w:pBdr/>
      <w:spacing/>
      <w:ind/>
      <w:rPr>
        <w:rFonts w:ascii="Cambria" w:hAnsi="Cambria"/>
        <w:sz w:val="24"/>
        <w:szCs w:val="22"/>
        <w:lang w:val="en-IN"/>
      </w:rPr>
    </w:pPr>
    <w:r>
      <w:rPr>
        <w:rFonts w:ascii="Cambria" w:hAnsi="Cambria"/>
        <w:sz w:val="24"/>
        <w:szCs w:val="22"/>
        <w:lang w:val="en-IN"/>
      </w:rPr>
      <w:t xml:space="preserve">Department of Computer Science and Engineering</w:t>
    </w:r>
    <w:r>
      <w:rPr>
        <w:rFonts w:ascii="Cambria" w:hAnsi="Cambria"/>
        <w:sz w:val="24"/>
        <w:szCs w:val="22"/>
        <w:lang w:val="en-IN"/>
      </w:rPr>
    </w:r>
    <w:r>
      <w:rPr>
        <w:rFonts w:ascii="Cambria" w:hAnsi="Cambria"/>
        <w:sz w:val="24"/>
        <w:szCs w:val="22"/>
        <w:lang w:val="en-IN"/>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lang w:val="en-US" w:eastAsia="en-US" w:bidi="mr-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8">
    <w:name w:val="Table Grid"/>
    <w:basedOn w:val="9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Table Grid Light"/>
    <w:basedOn w:val="9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1"/>
    <w:basedOn w:val="9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2"/>
    <w:basedOn w:val="9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3"/>
    <w:basedOn w:val="9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4"/>
    <w:basedOn w:val="9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5"/>
    <w:basedOn w:val="9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w:basedOn w:val="9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1"/>
    <w:basedOn w:val="9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2"/>
    <w:basedOn w:val="9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3"/>
    <w:basedOn w:val="9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4"/>
    <w:basedOn w:val="9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5"/>
    <w:basedOn w:val="9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6"/>
    <w:basedOn w:val="9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w:basedOn w:val="9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1"/>
    <w:basedOn w:val="9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2"/>
    <w:basedOn w:val="9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3"/>
    <w:basedOn w:val="9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4"/>
    <w:basedOn w:val="9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5"/>
    <w:basedOn w:val="9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6"/>
    <w:basedOn w:val="9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w:basedOn w:val="9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1"/>
    <w:basedOn w:val="9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2"/>
    <w:basedOn w:val="9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3"/>
    <w:basedOn w:val="9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4"/>
    <w:basedOn w:val="9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5"/>
    <w:basedOn w:val="9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6"/>
    <w:basedOn w:val="9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w:basedOn w:val="9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1"/>
    <w:basedOn w:val="9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2"/>
    <w:basedOn w:val="9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3"/>
    <w:basedOn w:val="9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4"/>
    <w:basedOn w:val="9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5"/>
    <w:basedOn w:val="9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6"/>
    <w:basedOn w:val="9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Accent 1"/>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 Accent 2"/>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3"/>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Accent 4"/>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5"/>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6"/>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6 Colorful"/>
    <w:basedOn w:val="9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1">
    <w:name w:val="Grid Table 6 Colorful - Accent 1"/>
    <w:basedOn w:val="9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2">
    <w:name w:val="Grid Table 6 Colorful - Accent 2"/>
    <w:basedOn w:val="9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3">
    <w:name w:val="Grid Table 6 Colorful - Accent 3"/>
    <w:basedOn w:val="9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4">
    <w:name w:val="Grid Table 6 Colorful - Accent 4"/>
    <w:basedOn w:val="9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5">
    <w:name w:val="Grid Table 6 Colorful - Accent 5"/>
    <w:basedOn w:val="9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6">
    <w:name w:val="Grid Table 6 Colorful - Accent 6"/>
    <w:basedOn w:val="9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7">
    <w:name w:val="Grid Table 7 Colorful"/>
    <w:basedOn w:val="9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1"/>
    <w:basedOn w:val="9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2"/>
    <w:basedOn w:val="9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3"/>
    <w:basedOn w:val="9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4"/>
    <w:basedOn w:val="9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5"/>
    <w:basedOn w:val="9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6"/>
    <w:basedOn w:val="9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1"/>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2"/>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3"/>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4"/>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5"/>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6"/>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w:basedOn w:val="9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1"/>
    <w:basedOn w:val="9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2"/>
    <w:basedOn w:val="9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3"/>
    <w:basedOn w:val="9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4"/>
    <w:basedOn w:val="9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5"/>
    <w:basedOn w:val="9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6"/>
    <w:basedOn w:val="9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w:basedOn w:val="9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1"/>
    <w:basedOn w:val="9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2"/>
    <w:basedOn w:val="9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3"/>
    <w:basedOn w:val="9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4"/>
    <w:basedOn w:val="9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5"/>
    <w:basedOn w:val="9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6"/>
    <w:basedOn w:val="9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w:basedOn w:val="9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1"/>
    <w:basedOn w:val="9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2"/>
    <w:basedOn w:val="9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3"/>
    <w:basedOn w:val="9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4"/>
    <w:basedOn w:val="9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5"/>
    <w:basedOn w:val="9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6"/>
    <w:basedOn w:val="9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5 Dark"/>
    <w:basedOn w:val="9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1"/>
    <w:basedOn w:val="9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2"/>
    <w:basedOn w:val="9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3"/>
    <w:basedOn w:val="9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4"/>
    <w:basedOn w:val="9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5"/>
    <w:basedOn w:val="9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6"/>
    <w:basedOn w:val="9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6 Colorful"/>
    <w:basedOn w:val="9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1"/>
    <w:basedOn w:val="9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2"/>
    <w:basedOn w:val="9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3"/>
    <w:basedOn w:val="9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4"/>
    <w:basedOn w:val="9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5"/>
    <w:basedOn w:val="9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6"/>
    <w:basedOn w:val="9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7 Colorful"/>
    <w:basedOn w:val="9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7">
    <w:name w:val="List Table 7 Colorful - Accent 1"/>
    <w:basedOn w:val="9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18">
    <w:name w:val="List Table 7 Colorful - Accent 2"/>
    <w:basedOn w:val="9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9">
    <w:name w:val="List Table 7 Colorful - Accent 3"/>
    <w:basedOn w:val="9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0">
    <w:name w:val="List Table 7 Colorful - Accent 4"/>
    <w:basedOn w:val="9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1">
    <w:name w:val="List Table 7 Colorful - Accent 5"/>
    <w:basedOn w:val="9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22">
    <w:name w:val="List Table 7 Colorful - Accent 6"/>
    <w:basedOn w:val="9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3">
    <w:name w:val="Lined - Accent"/>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1"/>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2"/>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3"/>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4"/>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5"/>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6"/>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w:basedOn w:val="9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1"/>
    <w:basedOn w:val="9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2"/>
    <w:basedOn w:val="9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3"/>
    <w:basedOn w:val="9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4"/>
    <w:basedOn w:val="9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5"/>
    <w:basedOn w:val="9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6"/>
    <w:basedOn w:val="9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w:basedOn w:val="9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1"/>
    <w:basedOn w:val="9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2"/>
    <w:basedOn w:val="9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3"/>
    <w:basedOn w:val="9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4"/>
    <w:basedOn w:val="9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5"/>
    <w:basedOn w:val="9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6"/>
    <w:basedOn w:val="9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4">
    <w:name w:val="Heading 1"/>
    <w:basedOn w:val="887"/>
    <w:next w:val="887"/>
    <w:link w:val="85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5">
    <w:name w:val="Heading 2"/>
    <w:basedOn w:val="887"/>
    <w:next w:val="887"/>
    <w:link w:val="85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6">
    <w:name w:val="Heading 3"/>
    <w:basedOn w:val="887"/>
    <w:next w:val="887"/>
    <w:link w:val="85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7">
    <w:name w:val="Heading 4"/>
    <w:basedOn w:val="887"/>
    <w:next w:val="887"/>
    <w:link w:val="85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8">
    <w:name w:val="Heading 5"/>
    <w:basedOn w:val="887"/>
    <w:next w:val="887"/>
    <w:link w:val="85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9">
    <w:name w:val="Heading 6"/>
    <w:basedOn w:val="887"/>
    <w:next w:val="887"/>
    <w:link w:val="85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0">
    <w:name w:val="Heading 7"/>
    <w:basedOn w:val="887"/>
    <w:next w:val="887"/>
    <w:link w:val="85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1">
    <w:name w:val="Heading 8"/>
    <w:basedOn w:val="887"/>
    <w:next w:val="887"/>
    <w:link w:val="86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2">
    <w:name w:val="Heading 9"/>
    <w:basedOn w:val="887"/>
    <w:next w:val="887"/>
    <w:link w:val="86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3">
    <w:name w:val="Heading 1 Char"/>
    <w:basedOn w:val="888"/>
    <w:link w:val="844"/>
    <w:uiPriority w:val="9"/>
    <w:pPr>
      <w:pBdr/>
      <w:spacing/>
      <w:ind/>
    </w:pPr>
    <w:rPr>
      <w:rFonts w:ascii="Arial" w:hAnsi="Arial" w:eastAsia="Arial" w:cs="Arial"/>
      <w:color w:val="0f4761" w:themeColor="accent1" w:themeShade="BF"/>
      <w:sz w:val="40"/>
      <w:szCs w:val="40"/>
    </w:rPr>
  </w:style>
  <w:style w:type="character" w:styleId="854">
    <w:name w:val="Heading 2 Char"/>
    <w:basedOn w:val="888"/>
    <w:link w:val="845"/>
    <w:uiPriority w:val="9"/>
    <w:pPr>
      <w:pBdr/>
      <w:spacing/>
      <w:ind/>
    </w:pPr>
    <w:rPr>
      <w:rFonts w:ascii="Arial" w:hAnsi="Arial" w:eastAsia="Arial" w:cs="Arial"/>
      <w:color w:val="0f4761" w:themeColor="accent1" w:themeShade="BF"/>
      <w:sz w:val="32"/>
      <w:szCs w:val="32"/>
    </w:rPr>
  </w:style>
  <w:style w:type="character" w:styleId="855">
    <w:name w:val="Heading 3 Char"/>
    <w:basedOn w:val="888"/>
    <w:link w:val="846"/>
    <w:uiPriority w:val="9"/>
    <w:pPr>
      <w:pBdr/>
      <w:spacing/>
      <w:ind/>
    </w:pPr>
    <w:rPr>
      <w:rFonts w:ascii="Arial" w:hAnsi="Arial" w:eastAsia="Arial" w:cs="Arial"/>
      <w:color w:val="0f4761" w:themeColor="accent1" w:themeShade="BF"/>
      <w:sz w:val="28"/>
      <w:szCs w:val="28"/>
    </w:rPr>
  </w:style>
  <w:style w:type="character" w:styleId="856">
    <w:name w:val="Heading 4 Char"/>
    <w:basedOn w:val="888"/>
    <w:link w:val="847"/>
    <w:uiPriority w:val="9"/>
    <w:pPr>
      <w:pBdr/>
      <w:spacing/>
      <w:ind/>
    </w:pPr>
    <w:rPr>
      <w:rFonts w:ascii="Arial" w:hAnsi="Arial" w:eastAsia="Arial" w:cs="Arial"/>
      <w:i/>
      <w:iCs/>
      <w:color w:val="0f4761" w:themeColor="accent1" w:themeShade="BF"/>
    </w:rPr>
  </w:style>
  <w:style w:type="character" w:styleId="857">
    <w:name w:val="Heading 5 Char"/>
    <w:basedOn w:val="888"/>
    <w:link w:val="848"/>
    <w:uiPriority w:val="9"/>
    <w:pPr>
      <w:pBdr/>
      <w:spacing/>
      <w:ind/>
    </w:pPr>
    <w:rPr>
      <w:rFonts w:ascii="Arial" w:hAnsi="Arial" w:eastAsia="Arial" w:cs="Arial"/>
      <w:color w:val="0f4761" w:themeColor="accent1" w:themeShade="BF"/>
    </w:rPr>
  </w:style>
  <w:style w:type="character" w:styleId="858">
    <w:name w:val="Heading 6 Char"/>
    <w:basedOn w:val="888"/>
    <w:link w:val="849"/>
    <w:uiPriority w:val="9"/>
    <w:pPr>
      <w:pBdr/>
      <w:spacing/>
      <w:ind/>
    </w:pPr>
    <w:rPr>
      <w:rFonts w:ascii="Arial" w:hAnsi="Arial" w:eastAsia="Arial" w:cs="Arial"/>
      <w:i/>
      <w:iCs/>
      <w:color w:val="595959" w:themeColor="text1" w:themeTint="A6"/>
    </w:rPr>
  </w:style>
  <w:style w:type="character" w:styleId="859">
    <w:name w:val="Heading 7 Char"/>
    <w:basedOn w:val="888"/>
    <w:link w:val="850"/>
    <w:uiPriority w:val="9"/>
    <w:pPr>
      <w:pBdr/>
      <w:spacing/>
      <w:ind/>
    </w:pPr>
    <w:rPr>
      <w:rFonts w:ascii="Arial" w:hAnsi="Arial" w:eastAsia="Arial" w:cs="Arial"/>
      <w:color w:val="595959" w:themeColor="text1" w:themeTint="A6"/>
    </w:rPr>
  </w:style>
  <w:style w:type="character" w:styleId="860">
    <w:name w:val="Heading 8 Char"/>
    <w:basedOn w:val="888"/>
    <w:link w:val="851"/>
    <w:uiPriority w:val="9"/>
    <w:pPr>
      <w:pBdr/>
      <w:spacing/>
      <w:ind/>
    </w:pPr>
    <w:rPr>
      <w:rFonts w:ascii="Arial" w:hAnsi="Arial" w:eastAsia="Arial" w:cs="Arial"/>
      <w:i/>
      <w:iCs/>
      <w:color w:val="272727" w:themeColor="text1" w:themeTint="D8"/>
    </w:rPr>
  </w:style>
  <w:style w:type="character" w:styleId="861">
    <w:name w:val="Heading 9 Char"/>
    <w:basedOn w:val="888"/>
    <w:link w:val="852"/>
    <w:uiPriority w:val="9"/>
    <w:pPr>
      <w:pBdr/>
      <w:spacing/>
      <w:ind/>
    </w:pPr>
    <w:rPr>
      <w:rFonts w:ascii="Arial" w:hAnsi="Arial" w:eastAsia="Arial" w:cs="Arial"/>
      <w:i/>
      <w:iCs/>
      <w:color w:val="272727" w:themeColor="text1" w:themeTint="D8"/>
    </w:rPr>
  </w:style>
  <w:style w:type="paragraph" w:styleId="862">
    <w:name w:val="Title"/>
    <w:basedOn w:val="887"/>
    <w:next w:val="887"/>
    <w:link w:val="863"/>
    <w:uiPriority w:val="10"/>
    <w:qFormat/>
    <w:pPr>
      <w:pBdr/>
      <w:spacing w:after="80" w:line="240" w:lineRule="auto"/>
      <w:ind/>
      <w:contextualSpacing w:val="true"/>
    </w:pPr>
    <w:rPr>
      <w:rFonts w:ascii="Arial" w:hAnsi="Arial" w:eastAsia="Arial" w:cs="Arial"/>
      <w:spacing w:val="-10"/>
      <w:sz w:val="56"/>
      <w:szCs w:val="56"/>
    </w:rPr>
  </w:style>
  <w:style w:type="character" w:styleId="863">
    <w:name w:val="Title Char"/>
    <w:basedOn w:val="888"/>
    <w:link w:val="862"/>
    <w:uiPriority w:val="10"/>
    <w:pPr>
      <w:pBdr/>
      <w:spacing/>
      <w:ind/>
    </w:pPr>
    <w:rPr>
      <w:rFonts w:ascii="Arial" w:hAnsi="Arial" w:eastAsia="Arial" w:cs="Arial"/>
      <w:spacing w:val="-10"/>
      <w:sz w:val="56"/>
      <w:szCs w:val="56"/>
    </w:rPr>
  </w:style>
  <w:style w:type="paragraph" w:styleId="864">
    <w:name w:val="Subtitle"/>
    <w:basedOn w:val="887"/>
    <w:next w:val="887"/>
    <w:link w:val="865"/>
    <w:uiPriority w:val="11"/>
    <w:qFormat/>
    <w:pPr>
      <w:numPr>
        <w:ilvl w:val="1"/>
      </w:numPr>
      <w:pBdr/>
      <w:spacing/>
      <w:ind/>
    </w:pPr>
    <w:rPr>
      <w:color w:val="595959" w:themeColor="text1" w:themeTint="A6"/>
      <w:spacing w:val="15"/>
      <w:sz w:val="28"/>
      <w:szCs w:val="28"/>
    </w:rPr>
  </w:style>
  <w:style w:type="character" w:styleId="865">
    <w:name w:val="Subtitle Char"/>
    <w:basedOn w:val="888"/>
    <w:link w:val="864"/>
    <w:uiPriority w:val="11"/>
    <w:pPr>
      <w:pBdr/>
      <w:spacing/>
      <w:ind/>
    </w:pPr>
    <w:rPr>
      <w:color w:val="595959" w:themeColor="text1" w:themeTint="A6"/>
      <w:spacing w:val="15"/>
      <w:sz w:val="28"/>
      <w:szCs w:val="28"/>
    </w:rPr>
  </w:style>
  <w:style w:type="paragraph" w:styleId="866">
    <w:name w:val="Quote"/>
    <w:basedOn w:val="887"/>
    <w:next w:val="887"/>
    <w:link w:val="867"/>
    <w:uiPriority w:val="29"/>
    <w:qFormat/>
    <w:pPr>
      <w:pBdr/>
      <w:spacing w:before="160"/>
      <w:ind/>
      <w:jc w:val="center"/>
    </w:pPr>
    <w:rPr>
      <w:i/>
      <w:iCs/>
      <w:color w:val="404040" w:themeColor="text1" w:themeTint="BF"/>
    </w:rPr>
  </w:style>
  <w:style w:type="character" w:styleId="867">
    <w:name w:val="Quote Char"/>
    <w:basedOn w:val="888"/>
    <w:link w:val="866"/>
    <w:uiPriority w:val="29"/>
    <w:pPr>
      <w:pBdr/>
      <w:spacing/>
      <w:ind/>
    </w:pPr>
    <w:rPr>
      <w:i/>
      <w:iCs/>
      <w:color w:val="404040" w:themeColor="text1" w:themeTint="BF"/>
    </w:rPr>
  </w:style>
  <w:style w:type="character" w:styleId="868">
    <w:name w:val="Intense Emphasis"/>
    <w:basedOn w:val="888"/>
    <w:uiPriority w:val="21"/>
    <w:qFormat/>
    <w:pPr>
      <w:pBdr/>
      <w:spacing/>
      <w:ind/>
    </w:pPr>
    <w:rPr>
      <w:i/>
      <w:iCs/>
      <w:color w:val="0f4761" w:themeColor="accent1" w:themeShade="BF"/>
    </w:rPr>
  </w:style>
  <w:style w:type="paragraph" w:styleId="869">
    <w:name w:val="Intense Quote"/>
    <w:basedOn w:val="887"/>
    <w:next w:val="887"/>
    <w:link w:val="87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0">
    <w:name w:val="Intense Quote Char"/>
    <w:basedOn w:val="888"/>
    <w:link w:val="869"/>
    <w:uiPriority w:val="30"/>
    <w:pPr>
      <w:pBdr/>
      <w:spacing/>
      <w:ind/>
    </w:pPr>
    <w:rPr>
      <w:i/>
      <w:iCs/>
      <w:color w:val="0f4761" w:themeColor="accent1" w:themeShade="BF"/>
    </w:rPr>
  </w:style>
  <w:style w:type="character" w:styleId="871">
    <w:name w:val="Intense Reference"/>
    <w:basedOn w:val="888"/>
    <w:uiPriority w:val="32"/>
    <w:qFormat/>
    <w:pPr>
      <w:pBdr/>
      <w:spacing/>
      <w:ind/>
    </w:pPr>
    <w:rPr>
      <w:b/>
      <w:bCs/>
      <w:smallCaps/>
      <w:color w:val="0f4761" w:themeColor="accent1" w:themeShade="BF"/>
      <w:spacing w:val="5"/>
    </w:rPr>
  </w:style>
  <w:style w:type="paragraph" w:styleId="872">
    <w:name w:val="No Spacing"/>
    <w:basedOn w:val="887"/>
    <w:uiPriority w:val="1"/>
    <w:qFormat/>
    <w:pPr>
      <w:pBdr/>
      <w:spacing w:after="0" w:line="240" w:lineRule="auto"/>
      <w:ind/>
    </w:pPr>
  </w:style>
  <w:style w:type="character" w:styleId="873">
    <w:name w:val="Subtle Emphasis"/>
    <w:basedOn w:val="888"/>
    <w:uiPriority w:val="19"/>
    <w:qFormat/>
    <w:pPr>
      <w:pBdr/>
      <w:spacing/>
      <w:ind/>
    </w:pPr>
    <w:rPr>
      <w:i/>
      <w:iCs/>
      <w:color w:val="404040" w:themeColor="text1" w:themeTint="BF"/>
    </w:rPr>
  </w:style>
  <w:style w:type="character" w:styleId="874">
    <w:name w:val="Emphasis"/>
    <w:basedOn w:val="888"/>
    <w:uiPriority w:val="20"/>
    <w:qFormat/>
    <w:pPr>
      <w:pBdr/>
      <w:spacing/>
      <w:ind/>
    </w:pPr>
    <w:rPr>
      <w:i/>
      <w:iCs/>
    </w:rPr>
  </w:style>
  <w:style w:type="character" w:styleId="875">
    <w:name w:val="Strong"/>
    <w:basedOn w:val="888"/>
    <w:uiPriority w:val="22"/>
    <w:qFormat/>
    <w:pPr>
      <w:pBdr/>
      <w:spacing/>
      <w:ind/>
    </w:pPr>
    <w:rPr>
      <w:b/>
      <w:bCs/>
    </w:rPr>
  </w:style>
  <w:style w:type="character" w:styleId="876">
    <w:name w:val="Subtle Reference"/>
    <w:basedOn w:val="888"/>
    <w:uiPriority w:val="31"/>
    <w:qFormat/>
    <w:pPr>
      <w:pBdr/>
      <w:spacing/>
      <w:ind/>
    </w:pPr>
    <w:rPr>
      <w:smallCaps/>
      <w:color w:val="5a5a5a" w:themeColor="text1" w:themeTint="A5"/>
    </w:rPr>
  </w:style>
  <w:style w:type="character" w:styleId="877">
    <w:name w:val="Book Title"/>
    <w:basedOn w:val="888"/>
    <w:uiPriority w:val="33"/>
    <w:qFormat/>
    <w:pPr>
      <w:pBdr/>
      <w:spacing/>
      <w:ind/>
    </w:pPr>
    <w:rPr>
      <w:b/>
      <w:bCs/>
      <w:i/>
      <w:iCs/>
      <w:spacing w:val="5"/>
    </w:rPr>
  </w:style>
  <w:style w:type="paragraph" w:styleId="878">
    <w:name w:val="footnote text"/>
    <w:basedOn w:val="887"/>
    <w:link w:val="879"/>
    <w:uiPriority w:val="99"/>
    <w:semiHidden/>
    <w:unhideWhenUsed/>
    <w:pPr>
      <w:pBdr/>
      <w:spacing w:after="0" w:line="240" w:lineRule="auto"/>
      <w:ind/>
    </w:pPr>
    <w:rPr>
      <w:sz w:val="20"/>
      <w:szCs w:val="20"/>
    </w:rPr>
  </w:style>
  <w:style w:type="character" w:styleId="879">
    <w:name w:val="Footnote Text Char"/>
    <w:basedOn w:val="888"/>
    <w:link w:val="878"/>
    <w:uiPriority w:val="99"/>
    <w:semiHidden/>
    <w:pPr>
      <w:pBdr/>
      <w:spacing/>
      <w:ind/>
    </w:pPr>
    <w:rPr>
      <w:sz w:val="20"/>
      <w:szCs w:val="20"/>
    </w:rPr>
  </w:style>
  <w:style w:type="character" w:styleId="880">
    <w:name w:val="footnote reference"/>
    <w:basedOn w:val="888"/>
    <w:uiPriority w:val="99"/>
    <w:semiHidden/>
    <w:unhideWhenUsed/>
    <w:pPr>
      <w:pBdr/>
      <w:spacing/>
      <w:ind/>
    </w:pPr>
    <w:rPr>
      <w:vertAlign w:val="superscript"/>
    </w:rPr>
  </w:style>
  <w:style w:type="paragraph" w:styleId="881">
    <w:name w:val="endnote text"/>
    <w:basedOn w:val="887"/>
    <w:link w:val="882"/>
    <w:uiPriority w:val="99"/>
    <w:semiHidden/>
    <w:unhideWhenUsed/>
    <w:pPr>
      <w:pBdr/>
      <w:spacing w:after="0" w:line="240" w:lineRule="auto"/>
      <w:ind/>
    </w:pPr>
    <w:rPr>
      <w:sz w:val="20"/>
      <w:szCs w:val="20"/>
    </w:rPr>
  </w:style>
  <w:style w:type="character" w:styleId="882">
    <w:name w:val="Endnote Text Char"/>
    <w:basedOn w:val="888"/>
    <w:link w:val="881"/>
    <w:uiPriority w:val="99"/>
    <w:semiHidden/>
    <w:pPr>
      <w:pBdr/>
      <w:spacing/>
      <w:ind/>
    </w:pPr>
    <w:rPr>
      <w:sz w:val="20"/>
      <w:szCs w:val="20"/>
    </w:rPr>
  </w:style>
  <w:style w:type="character" w:styleId="883">
    <w:name w:val="endnote reference"/>
    <w:basedOn w:val="888"/>
    <w:uiPriority w:val="99"/>
    <w:semiHidden/>
    <w:unhideWhenUsed/>
    <w:pPr>
      <w:pBdr/>
      <w:spacing/>
      <w:ind/>
    </w:pPr>
    <w:rPr>
      <w:vertAlign w:val="superscript"/>
    </w:rPr>
  </w:style>
  <w:style w:type="character" w:styleId="884">
    <w:name w:val="FollowedHyperlink"/>
    <w:basedOn w:val="888"/>
    <w:uiPriority w:val="99"/>
    <w:semiHidden/>
    <w:unhideWhenUsed/>
    <w:pPr>
      <w:pBdr/>
      <w:spacing/>
      <w:ind/>
    </w:pPr>
    <w:rPr>
      <w:color w:val="954f72" w:themeColor="followedHyperlink"/>
      <w:u w:val="single"/>
    </w:rPr>
  </w:style>
  <w:style w:type="paragraph" w:styleId="885">
    <w:name w:val="TOC Heading"/>
    <w:uiPriority w:val="39"/>
    <w:unhideWhenUsed/>
    <w:pPr>
      <w:pBdr/>
      <w:spacing/>
      <w:ind/>
    </w:pPr>
  </w:style>
  <w:style w:type="paragraph" w:styleId="886">
    <w:name w:val="table of figures"/>
    <w:basedOn w:val="887"/>
    <w:next w:val="887"/>
    <w:uiPriority w:val="99"/>
    <w:unhideWhenUsed/>
    <w:pPr>
      <w:pBdr/>
      <w:spacing w:after="0" w:afterAutospacing="0"/>
      <w:ind/>
    </w:pPr>
  </w:style>
  <w:style w:type="paragraph" w:styleId="887" w:default="1">
    <w:name w:val="Normal"/>
    <w:qFormat/>
    <w:pPr>
      <w:widowControl w:val="true"/>
      <w:pBdr/>
      <w:bidi w:val="false"/>
      <w:spacing w:after="160" w:before="0" w:line="259" w:lineRule="auto"/>
      <w:ind/>
      <w:jc w:val="left"/>
    </w:pPr>
    <w:rPr>
      <w:rFonts w:ascii="Calibri" w:hAnsi="Calibri" w:eastAsia="Calibri" w:cs="Mangal" w:asciiTheme="minorHAnsi" w:hAnsiTheme="minorHAnsi" w:eastAsiaTheme="minorHAnsi" w:cstheme="minorBidi"/>
      <w:color w:val="auto"/>
      <w:sz w:val="22"/>
      <w:szCs w:val="20"/>
      <w:lang w:val="en-US" w:eastAsia="en-US" w:bidi="mr-IN"/>
    </w:rPr>
  </w:style>
  <w:style w:type="character" w:styleId="888" w:default="1">
    <w:name w:val="Default Paragraph Font"/>
    <w:uiPriority w:val="1"/>
    <w:semiHidden/>
    <w:unhideWhenUsed/>
    <w:qFormat/>
    <w:pPr>
      <w:pBdr/>
      <w:spacing/>
      <w:ind/>
    </w:pPr>
  </w:style>
  <w:style w:type="character" w:styleId="889" w:customStyle="1">
    <w:name w:val="Header Char"/>
    <w:basedOn w:val="888"/>
    <w:link w:val="898"/>
    <w:uiPriority w:val="99"/>
    <w:qFormat/>
    <w:pPr>
      <w:pBdr/>
      <w:spacing/>
      <w:ind/>
    </w:pPr>
  </w:style>
  <w:style w:type="character" w:styleId="890" w:customStyle="1">
    <w:name w:val="Footer Char"/>
    <w:basedOn w:val="888"/>
    <w:link w:val="899"/>
    <w:uiPriority w:val="99"/>
    <w:qFormat/>
    <w:pPr>
      <w:pBdr/>
      <w:spacing/>
      <w:ind/>
    </w:pPr>
  </w:style>
  <w:style w:type="character" w:styleId="891">
    <w:name w:val="Hyperlink"/>
    <w:basedOn w:val="888"/>
    <w:uiPriority w:val="99"/>
    <w:unhideWhenUsed/>
    <w:pPr>
      <w:pBdr/>
      <w:spacing/>
      <w:ind/>
    </w:pPr>
    <w:rPr>
      <w:color w:val="0563c1" w:themeColor="hyperlink"/>
      <w:u w:val="single"/>
    </w:rPr>
  </w:style>
  <w:style w:type="paragraph" w:styleId="892">
    <w:name w:val="Heading"/>
    <w:basedOn w:val="887"/>
    <w:next w:val="893"/>
    <w:qFormat/>
    <w:pPr>
      <w:keepNext w:val="true"/>
      <w:pBdr/>
      <w:spacing w:after="120" w:before="240"/>
      <w:ind/>
    </w:pPr>
    <w:rPr>
      <w:rFonts w:ascii="Liberation Sans" w:hAnsi="Liberation Sans" w:eastAsia="Noto Sans CJK SC" w:cs="Lohit Devanagari"/>
      <w:sz w:val="28"/>
      <w:szCs w:val="28"/>
    </w:rPr>
  </w:style>
  <w:style w:type="paragraph" w:styleId="893">
    <w:name w:val="Body Text"/>
    <w:basedOn w:val="887"/>
    <w:pPr>
      <w:pBdr/>
      <w:spacing w:after="140" w:before="0" w:line="276" w:lineRule="auto"/>
      <w:ind/>
    </w:pPr>
  </w:style>
  <w:style w:type="paragraph" w:styleId="894">
    <w:name w:val="List"/>
    <w:basedOn w:val="893"/>
    <w:pPr>
      <w:pBdr/>
      <w:spacing/>
      <w:ind/>
    </w:pPr>
    <w:rPr>
      <w:rFonts w:cs="Lohit Devanagari"/>
    </w:rPr>
  </w:style>
  <w:style w:type="paragraph" w:styleId="895">
    <w:name w:val="Caption"/>
    <w:basedOn w:val="887"/>
    <w:qFormat/>
    <w:pPr>
      <w:suppressLineNumbers w:val="true"/>
      <w:pBdr/>
      <w:spacing w:after="120" w:before="120"/>
      <w:ind/>
    </w:pPr>
    <w:rPr>
      <w:rFonts w:cs="Lohit Devanagari"/>
      <w:i/>
      <w:iCs/>
      <w:sz w:val="24"/>
      <w:szCs w:val="24"/>
    </w:rPr>
  </w:style>
  <w:style w:type="paragraph" w:styleId="896">
    <w:name w:val="Index"/>
    <w:basedOn w:val="887"/>
    <w:qFormat/>
    <w:pPr>
      <w:suppressLineNumbers w:val="true"/>
      <w:pBdr/>
      <w:spacing/>
      <w:ind/>
    </w:pPr>
    <w:rPr>
      <w:rFonts w:cs="Lohit Devanagari"/>
    </w:rPr>
  </w:style>
  <w:style w:type="paragraph" w:styleId="897">
    <w:name w:val="Header and Footer"/>
    <w:basedOn w:val="887"/>
    <w:qFormat/>
    <w:pPr>
      <w:pBdr/>
      <w:spacing/>
      <w:ind/>
    </w:pPr>
  </w:style>
  <w:style w:type="paragraph" w:styleId="898">
    <w:name w:val="Header"/>
    <w:basedOn w:val="887"/>
    <w:link w:val="889"/>
    <w:uiPriority w:val="99"/>
    <w:unhideWhenUsed/>
    <w:pPr>
      <w:pBdr/>
      <w:tabs>
        <w:tab w:val="clear" w:leader="none" w:pos="720"/>
        <w:tab w:val="center" w:leader="none" w:pos="4680"/>
        <w:tab w:val="right" w:leader="none" w:pos="9360"/>
      </w:tabs>
      <w:spacing w:after="0" w:before="0" w:line="240" w:lineRule="auto"/>
      <w:ind/>
    </w:pPr>
  </w:style>
  <w:style w:type="paragraph" w:styleId="899">
    <w:name w:val="Footer"/>
    <w:basedOn w:val="887"/>
    <w:link w:val="890"/>
    <w:uiPriority w:val="99"/>
    <w:unhideWhenUsed/>
    <w:pPr>
      <w:pBdr/>
      <w:tabs>
        <w:tab w:val="clear" w:leader="none" w:pos="720"/>
        <w:tab w:val="center" w:leader="none" w:pos="4680"/>
        <w:tab w:val="right" w:leader="none" w:pos="9360"/>
      </w:tabs>
      <w:spacing w:after="0" w:before="0" w:line="240" w:lineRule="auto"/>
      <w:ind/>
    </w:pPr>
  </w:style>
  <w:style w:type="paragraph" w:styleId="900">
    <w:name w:val="List Paragraph"/>
    <w:basedOn w:val="887"/>
    <w:uiPriority w:val="34"/>
    <w:qFormat/>
    <w:pPr>
      <w:pBdr/>
      <w:spacing w:after="160" w:before="0"/>
      <w:ind w:firstLine="0" w:left="720"/>
      <w:contextualSpacing w:val="true"/>
    </w:pPr>
  </w:style>
  <w:style w:type="numbering" w:styleId="901" w:default="1">
    <w:name w:val="No List"/>
    <w:uiPriority w:val="99"/>
    <w:semiHidden/>
    <w:unhideWhenUsed/>
    <w:qFormat/>
    <w:pPr>
      <w:pBdr/>
      <w:spacing/>
      <w:ind/>
    </w:pPr>
  </w:style>
  <w:style w:type="table" w:styleId="90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customXml" Target="../customXml/item3.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hub.com/VivekBhurke/HPC.gi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Aprupa</dc:creator>
  <dc:description/>
  <dc:language>en-IN</dc:language>
  <cp:revision>5</cp:revision>
  <dcterms:created xsi:type="dcterms:W3CDTF">2023-08-14T08:05:00Z</dcterms:created>
  <dcterms:modified xsi:type="dcterms:W3CDTF">2024-08-26T06:35:17Z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