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99" w:rsidRPr="001E2BBA" w:rsidRDefault="00D84F99" w:rsidP="00D84F99">
      <w:pPr>
        <w:pStyle w:val="Heading1"/>
        <w:numPr>
          <w:ilvl w:val="0"/>
          <w:numId w:val="1"/>
        </w:numPr>
        <w:rPr>
          <w:rFonts w:eastAsia="Arial Black"/>
          <w:lang w:eastAsia="zh-CN"/>
        </w:rPr>
      </w:pPr>
      <w:bookmarkStart w:id="0" w:name="_Toc131330154"/>
      <w:bookmarkStart w:id="1" w:name="_Toc132278303"/>
      <w:bookmarkStart w:id="2" w:name="_Toc132278526"/>
      <w:bookmarkStart w:id="3" w:name="_Toc132278800"/>
      <w:bookmarkStart w:id="4" w:name="_Toc132369308"/>
      <w:bookmarkStart w:id="5" w:name="_GoBack"/>
      <w:bookmarkEnd w:id="5"/>
      <w:r w:rsidRPr="001E2BBA">
        <w:rPr>
          <w:rFonts w:eastAsia="Arial Black"/>
          <w:lang w:eastAsia="zh-CN"/>
        </w:rPr>
        <w:t>ANNEXURE</w:t>
      </w:r>
      <w:bookmarkEnd w:id="0"/>
      <w:bookmarkEnd w:id="1"/>
      <w:bookmarkEnd w:id="2"/>
      <w:bookmarkEnd w:id="3"/>
      <w:bookmarkEnd w:id="4"/>
    </w:p>
    <w:p w:rsidR="00D84F99" w:rsidRDefault="00D84F99" w:rsidP="00D84F99">
      <w:pPr>
        <w:jc w:val="center"/>
        <w:rPr>
          <w:rFonts w:ascii="Arial" w:eastAsia="Arial Black" w:hAnsi="Arial" w:cs="Arial"/>
          <w:color w:val="000000"/>
          <w:sz w:val="36"/>
          <w:szCs w:val="36"/>
          <w:lang w:eastAsia="zh-CN"/>
        </w:rPr>
      </w:pPr>
    </w:p>
    <w:p w:rsidR="00D84F99" w:rsidRDefault="00D84F99" w:rsidP="00D84F99">
      <w:pPr>
        <w:pStyle w:val="Heading1"/>
        <w:rPr>
          <w:shd w:val="clear" w:color="auto" w:fill="FFFFFF"/>
        </w:rPr>
      </w:pPr>
      <w:bookmarkStart w:id="6" w:name="_Toc131328665"/>
      <w:bookmarkStart w:id="7" w:name="_Toc131329079"/>
      <w:bookmarkStart w:id="8" w:name="_Toc131330155"/>
      <w:bookmarkStart w:id="9" w:name="_Toc132109492"/>
      <w:bookmarkStart w:id="10" w:name="_Toc132278304"/>
      <w:bookmarkStart w:id="11" w:name="_Toc132278527"/>
      <w:bookmarkStart w:id="12" w:name="_Toc132278801"/>
      <w:bookmarkStart w:id="13" w:name="_Toc132278935"/>
      <w:bookmarkStart w:id="14" w:name="_Toc132369309"/>
      <w:proofErr w:type="gramStart"/>
      <w:r w:rsidRPr="00627645">
        <w:rPr>
          <w:shd w:val="clear" w:color="auto" w:fill="FFFFFF"/>
        </w:rPr>
        <w:t>A Questionnaire to Study the concept of Customer Satisfaction with context to Hero Motocorp.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proofErr w:type="gramEnd"/>
    </w:p>
    <w:p w:rsidR="00D84F99" w:rsidRDefault="00D84F99" w:rsidP="00D84F99">
      <w:pPr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:rsidR="00D84F99" w:rsidRPr="00627645" w:rsidRDefault="00D84F99" w:rsidP="00D84F99">
      <w:pPr>
        <w:pStyle w:val="NormalWeb"/>
        <w:shd w:val="clear" w:color="auto" w:fill="FFFFFF"/>
        <w:rPr>
          <w:rFonts w:ascii="Arial" w:hAnsi="Arial" w:cs="Arial"/>
          <w:color w:val="202124"/>
        </w:rPr>
      </w:pPr>
      <w:r w:rsidRPr="00627645">
        <w:rPr>
          <w:rFonts w:ascii="Arial" w:hAnsi="Arial" w:cs="Arial"/>
          <w:color w:val="202124"/>
        </w:rPr>
        <w:t>Dear respondents,</w:t>
      </w:r>
    </w:p>
    <w:p w:rsidR="00D84F99" w:rsidRPr="00627645" w:rsidRDefault="00D84F99" w:rsidP="00D84F99">
      <w:pPr>
        <w:pStyle w:val="NormalWeb"/>
        <w:shd w:val="clear" w:color="auto" w:fill="FFFFFF"/>
        <w:rPr>
          <w:rFonts w:ascii="Arial" w:hAnsi="Arial" w:cs="Arial"/>
          <w:color w:val="202124"/>
        </w:rPr>
      </w:pPr>
      <w:r w:rsidRPr="00627645">
        <w:rPr>
          <w:rFonts w:ascii="Arial" w:hAnsi="Arial" w:cs="Arial"/>
          <w:color w:val="202124"/>
        </w:rPr>
        <w:t xml:space="preserve">We are students of the Noble University pursuing </w:t>
      </w:r>
      <w:proofErr w:type="gramStart"/>
      <w:r w:rsidRPr="00627645">
        <w:rPr>
          <w:rFonts w:ascii="Arial" w:hAnsi="Arial" w:cs="Arial"/>
          <w:color w:val="202124"/>
        </w:rPr>
        <w:t>IMBA,</w:t>
      </w:r>
      <w:proofErr w:type="gramEnd"/>
      <w:r w:rsidRPr="00627645">
        <w:rPr>
          <w:rFonts w:ascii="Arial" w:hAnsi="Arial" w:cs="Arial"/>
          <w:color w:val="202124"/>
        </w:rPr>
        <w:t xml:space="preserve"> The Questionnaire mentioned is part of our project. The information gathered is purely for the purpose of study and part of our research.</w:t>
      </w:r>
    </w:p>
    <w:p w:rsidR="00D84F99" w:rsidRDefault="00D84F99" w:rsidP="00D84F99">
      <w:pPr>
        <w:rPr>
          <w:rFonts w:ascii="Calibri" w:eastAsia="SimSun" w:hAnsi="Calibri" w:cs="Calibri"/>
          <w:b/>
          <w:color w:val="000000"/>
          <w:sz w:val="32"/>
          <w:szCs w:val="32"/>
          <w:lang w:eastAsia="zh-CN"/>
        </w:rPr>
      </w:pPr>
    </w:p>
    <w:p w:rsidR="00D84F99" w:rsidRPr="000775CB" w:rsidRDefault="00D84F99" w:rsidP="00D84F99">
      <w:r>
        <w:rPr>
          <w:rFonts w:ascii="Calibri" w:eastAsia="SimSun" w:hAnsi="Calibri" w:cs="Calibri"/>
          <w:b/>
          <w:color w:val="000000"/>
          <w:sz w:val="32"/>
          <w:szCs w:val="32"/>
          <w:lang w:eastAsia="zh-CN"/>
        </w:rPr>
        <w:t xml:space="preserve">DEMOGRAPHIC DETAILS: </w:t>
      </w:r>
    </w:p>
    <w:p w:rsidR="00D84F99" w:rsidRDefault="00D84F99" w:rsidP="00D84F99">
      <w:r>
        <w:rPr>
          <w:rFonts w:ascii="Arial" w:eastAsia="SimSun" w:hAnsi="Arial" w:cs="Arial"/>
          <w:b/>
          <w:color w:val="000000"/>
          <w:sz w:val="24"/>
          <w:szCs w:val="24"/>
          <w:lang w:eastAsia="zh-CN"/>
        </w:rPr>
        <w:t xml:space="preserve">1. Gender: </w:t>
      </w:r>
    </w:p>
    <w:p w:rsidR="00D84F99" w:rsidRDefault="00D84F99" w:rsidP="00D84F99">
      <w:proofErr w:type="gramStart"/>
      <w:r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Male </w:t>
      </w:r>
    </w:p>
    <w:p w:rsidR="00D84F99" w:rsidRPr="000775CB" w:rsidRDefault="00D84F99" w:rsidP="00D84F99">
      <w:proofErr w:type="gramStart"/>
      <w:r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Female </w:t>
      </w:r>
    </w:p>
    <w:p w:rsidR="00D84F99" w:rsidRDefault="00D84F99" w:rsidP="00D84F99">
      <w:r>
        <w:rPr>
          <w:rFonts w:ascii="Arial" w:eastAsia="SimSun" w:hAnsi="Arial" w:cs="Arial"/>
          <w:b/>
          <w:color w:val="000000"/>
          <w:sz w:val="24"/>
          <w:szCs w:val="24"/>
          <w:lang w:eastAsia="zh-CN"/>
        </w:rPr>
        <w:t xml:space="preserve">2. Age: </w:t>
      </w:r>
    </w:p>
    <w:p w:rsidR="00D84F99" w:rsidRDefault="00D84F99" w:rsidP="00D84F99">
      <w:pPr>
        <w:rPr>
          <w:rFonts w:ascii="Arial" w:hAnsi="Arial" w:cs="Arial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18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 xml:space="preserve"> to 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25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 xml:space="preserve"> years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26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 xml:space="preserve"> to 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35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years</w:t>
      </w:r>
    </w:p>
    <w:p w:rsidR="00D84F99" w:rsidRDefault="00D84F99" w:rsidP="00D84F99">
      <w:pPr>
        <w:rPr>
          <w:rFonts w:ascii="Arial" w:hAnsi="Arial" w:cs="Arial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36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 xml:space="preserve"> to 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45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 xml:space="preserve"> years</w:t>
      </w:r>
    </w:p>
    <w:p w:rsidR="00D84F99" w:rsidRPr="000775CB" w:rsidRDefault="00D84F99" w:rsidP="00D84F99">
      <w:pPr>
        <w:rPr>
          <w:rFonts w:ascii="Arial" w:eastAsia="SimSun" w:hAnsi="Arial" w:cs="Arial"/>
          <w:color w:val="000000"/>
          <w:sz w:val="24"/>
          <w:szCs w:val="24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Above 45 years</w:t>
      </w:r>
    </w:p>
    <w:p w:rsidR="00D84F99" w:rsidRDefault="00D84F99" w:rsidP="00D84F99">
      <w:r>
        <w:rPr>
          <w:rFonts w:ascii="Arial" w:eastAsia="SimSun" w:hAnsi="Arial" w:cs="Arial"/>
          <w:b/>
          <w:color w:val="000000"/>
          <w:sz w:val="24"/>
          <w:szCs w:val="24"/>
          <w:lang w:eastAsia="zh-CN"/>
        </w:rPr>
        <w:t xml:space="preserve">3. Occupation: </w:t>
      </w:r>
    </w:p>
    <w:p w:rsidR="00D84F99" w:rsidRDefault="00D84F99" w:rsidP="00D84F99">
      <w:pPr>
        <w:rPr>
          <w:rFonts w:ascii="Arial" w:hAnsi="Arial" w:cs="Arial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Student 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Self-employed</w:t>
      </w:r>
    </w:p>
    <w:p w:rsidR="00D84F99" w:rsidRDefault="00D84F99" w:rsidP="00D84F99">
      <w:pPr>
        <w:spacing w:line="240" w:lineRule="auto"/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Government Employee</w:t>
      </w:r>
    </w:p>
    <w:p w:rsidR="00D84F99" w:rsidRPr="000775CB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 w:eastAsia="zh-C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Other</w:t>
      </w:r>
    </w:p>
    <w:p w:rsidR="00D84F99" w:rsidRDefault="00D84F99" w:rsidP="00D84F99">
      <w:pPr>
        <w:rPr>
          <w:rFonts w:ascii="Arial" w:eastAsia="SimSun" w:hAnsi="Arial" w:cs="Arial"/>
          <w:b/>
          <w:color w:val="000000"/>
          <w:sz w:val="24"/>
          <w:szCs w:val="24"/>
          <w:lang w:eastAsia="zh-CN"/>
        </w:rPr>
      </w:pPr>
    </w:p>
    <w:p w:rsidR="00D84F99" w:rsidRPr="00627645" w:rsidRDefault="00D84F99" w:rsidP="00D84F99">
      <w:pPr>
        <w:rPr>
          <w:rFonts w:ascii="Arial" w:eastAsia="SimSun" w:hAnsi="Arial" w:cs="Arial"/>
          <w:color w:val="000000"/>
          <w:sz w:val="24"/>
          <w:szCs w:val="24"/>
        </w:rPr>
      </w:pPr>
      <w:r>
        <w:rPr>
          <w:rFonts w:ascii="Arial" w:eastAsia="SimSun" w:hAnsi="Arial" w:cs="Arial"/>
          <w:b/>
          <w:color w:val="000000"/>
          <w:sz w:val="24"/>
          <w:szCs w:val="24"/>
          <w:lang w:eastAsia="zh-CN"/>
        </w:rPr>
        <w:t xml:space="preserve">4. </w:t>
      </w:r>
      <w:r>
        <w:rPr>
          <w:rFonts w:ascii="Arial" w:eastAsia="SimSun" w:hAnsi="Arial" w:cs="Arial"/>
          <w:b/>
          <w:color w:val="000000"/>
          <w:sz w:val="24"/>
          <w:szCs w:val="24"/>
          <w:lang w:val="en-IN" w:eastAsia="zh-CN"/>
        </w:rPr>
        <w:t>Annual</w:t>
      </w:r>
      <w:r>
        <w:rPr>
          <w:rFonts w:ascii="Arial" w:eastAsia="SimSun" w:hAnsi="Arial" w:cs="Arial"/>
          <w:b/>
          <w:color w:val="000000"/>
          <w:sz w:val="24"/>
          <w:szCs w:val="24"/>
          <w:lang w:eastAsia="zh-CN"/>
        </w:rPr>
        <w:t xml:space="preserve"> income: </w:t>
      </w:r>
    </w:p>
    <w:p w:rsidR="00D84F99" w:rsidRDefault="00D84F99" w:rsidP="00D84F99">
      <w:pPr>
        <w:rPr>
          <w:rFonts w:ascii="Arial" w:hAnsi="Arial" w:cs="Arial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50000 to 200000</w:t>
      </w:r>
    </w:p>
    <w:p w:rsidR="00D84F99" w:rsidRDefault="00D84F99" w:rsidP="00D84F99">
      <w:pPr>
        <w:rPr>
          <w:rFonts w:ascii="Arial" w:hAnsi="Arial" w:cs="Arial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200000 to 350000</w:t>
      </w:r>
    </w:p>
    <w:p w:rsidR="00D84F99" w:rsidRDefault="00D84F99" w:rsidP="00D84F99">
      <w:pPr>
        <w:rPr>
          <w:rFonts w:ascii="Arial" w:hAnsi="Arial" w:cs="Arial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350000 to 500000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Above 500000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</w:p>
    <w:p w:rsidR="00D84F99" w:rsidRDefault="00D84F99" w:rsidP="00D84F99">
      <w:pPr>
        <w:rPr>
          <w:rFonts w:ascii="Arial" w:eastAsia="SimSun" w:hAnsi="Arial" w:cs="Arial"/>
          <w:b/>
          <w:bCs/>
          <w:color w:val="000000"/>
          <w:sz w:val="32"/>
          <w:szCs w:val="32"/>
          <w:u w:val="single"/>
          <w:lang w:val="en-IN" w:eastAsia="zh-CN"/>
        </w:rPr>
      </w:pPr>
      <w:r>
        <w:rPr>
          <w:rFonts w:ascii="Arial" w:eastAsia="SimSun" w:hAnsi="Arial" w:cs="Arial"/>
          <w:b/>
          <w:bCs/>
          <w:color w:val="000000"/>
          <w:sz w:val="32"/>
          <w:szCs w:val="32"/>
          <w:u w:val="single"/>
          <w:lang w:val="en-IN" w:eastAsia="zh-CN"/>
        </w:rPr>
        <w:t>Survey Questions:</w:t>
      </w:r>
    </w:p>
    <w:p w:rsidR="00D84F99" w:rsidRDefault="00D84F99" w:rsidP="00D84F99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8F9FA"/>
        </w:rPr>
      </w:pPr>
      <w:r w:rsidRPr="00DC5CA4">
        <w:rPr>
          <w:rFonts w:ascii="Arial" w:hAnsi="Arial" w:cs="Arial"/>
          <w:b/>
          <w:bCs/>
          <w:color w:val="202124"/>
          <w:sz w:val="24"/>
          <w:szCs w:val="24"/>
          <w:shd w:val="clear" w:color="auto" w:fill="F8F9FA"/>
        </w:rPr>
        <w:t>5. Which model of Motor bike do you use of Hero Motocorp?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Pleasure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Splendor</w:t>
      </w:r>
    </w:p>
    <w:p w:rsidR="00D84F99" w:rsidRDefault="00D84F99" w:rsidP="00D84F99">
      <w:pPr>
        <w:rPr>
          <w:rFonts w:ascii="Arial" w:hAnsi="Arial" w:cs="Arial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CD Deluxe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Xtreme</w:t>
      </w:r>
      <w:proofErr w:type="spellEnd"/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Maestro</w:t>
      </w:r>
    </w:p>
    <w:p w:rsidR="00D84F99" w:rsidRPr="00DC5CA4" w:rsidRDefault="00D84F99" w:rsidP="00D84F99">
      <w:pPr>
        <w:rPr>
          <w:rFonts w:ascii="Arial" w:eastAsia="SimSun" w:hAnsi="Arial" w:cs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val="en-IN" w:eastAsia="zh-CN"/>
        </w:rPr>
        <w:t xml:space="preserve">6. </w:t>
      </w:r>
      <w:r w:rsidRPr="00DC5CA4">
        <w:rPr>
          <w:rFonts w:ascii="Arial" w:eastAsia="SimSun" w:hAnsi="Arial" w:cs="Arial"/>
          <w:b/>
          <w:bCs/>
          <w:color w:val="000000"/>
          <w:sz w:val="24"/>
          <w:szCs w:val="24"/>
          <w:lang w:val="en-IN" w:eastAsia="zh-CN"/>
        </w:rPr>
        <w:t>Specify your source of awareness fo</w:t>
      </w:r>
      <w:r>
        <w:rPr>
          <w:rFonts w:ascii="Arial" w:eastAsia="SimSun" w:hAnsi="Arial" w:cs="Arial"/>
          <w:b/>
          <w:bCs/>
          <w:color w:val="000000"/>
          <w:sz w:val="24"/>
          <w:szCs w:val="24"/>
          <w:lang w:val="en-IN" w:eastAsia="zh-CN"/>
        </w:rPr>
        <w:t>r purchasing Hero Motocorp Automobile.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Newspapers/Magazines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Road shows</w:t>
      </w:r>
    </w:p>
    <w:p w:rsidR="00D84F99" w:rsidRDefault="00D84F99" w:rsidP="00D84F99">
      <w:pPr>
        <w:rPr>
          <w:rFonts w:ascii="Arial" w:hAnsi="Arial" w:cs="Arial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Friends/Relatives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 w:eastAsia="zh-C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TV advertisement</w:t>
      </w:r>
    </w:p>
    <w:p w:rsidR="00D84F99" w:rsidRPr="008E7661" w:rsidRDefault="00D84F99" w:rsidP="00D84F99">
      <w:pPr>
        <w:rPr>
          <w:rFonts w:ascii="Arial" w:eastAsia="SimSun" w:hAnsi="Arial" w:cs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en-IN" w:eastAsia="zh-CN"/>
        </w:rPr>
        <w:t xml:space="preserve">7. </w:t>
      </w:r>
      <w:r w:rsidRPr="008E7661">
        <w:rPr>
          <w:rFonts w:ascii="Arial" w:eastAsia="SimSun" w:hAnsi="Arial"/>
          <w:b/>
          <w:bCs/>
          <w:color w:val="000000"/>
          <w:sz w:val="24"/>
          <w:szCs w:val="24"/>
          <w:lang w:val="en-IN" w:eastAsia="zh-CN"/>
        </w:rPr>
        <w:t>What influenced your decision to</w:t>
      </w:r>
      <w:r>
        <w:rPr>
          <w:rFonts w:ascii="Arial" w:eastAsia="SimSun" w:hAnsi="Arial"/>
          <w:b/>
          <w:bCs/>
          <w:color w:val="000000"/>
          <w:sz w:val="24"/>
          <w:szCs w:val="24"/>
          <w:lang w:val="en-IN" w:eastAsia="zh-CN"/>
        </w:rPr>
        <w:t xml:space="preserve"> purchase the Hero Motocorp Automobile?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Brand name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 xml:space="preserve">Price </w:t>
      </w:r>
    </w:p>
    <w:p w:rsidR="00D84F99" w:rsidRDefault="00D84F99" w:rsidP="00D84F99">
      <w:pPr>
        <w:rPr>
          <w:rFonts w:ascii="Arial" w:hAnsi="Arial" w:cs="Arial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Reliability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Performance/Appearance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</w:p>
    <w:p w:rsidR="00D84F99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 w:eastAsia="zh-CN"/>
        </w:rPr>
      </w:pPr>
    </w:p>
    <w:p w:rsidR="00D84F99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en-IN" w:eastAsia="zh-CN"/>
        </w:rPr>
        <w:t>8. How often do you get your Automobile serviced?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Once in a month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Once in 2 months</w:t>
      </w:r>
    </w:p>
    <w:p w:rsidR="00D84F99" w:rsidRDefault="00D84F99" w:rsidP="00D84F99">
      <w:pPr>
        <w:rPr>
          <w:rFonts w:ascii="Arial" w:hAnsi="Arial" w:cs="Arial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Once in 6 months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Once in a year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</w:p>
    <w:p w:rsidR="00D84F99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en-IN" w:eastAsia="zh-CN"/>
        </w:rPr>
        <w:t>9. Any problem faced after purchasing Hero Motocorp Automobile?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High maintenance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Low mileage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Poor after sales service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No problems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</w:p>
    <w:p w:rsidR="00D84F99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en-IN" w:eastAsia="zh-CN"/>
        </w:rPr>
        <w:t>10. Would you like to recommend others to purchase the Hero Motocorp Automobile?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Very Unlikely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Unlikely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Neutral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Likely</w:t>
      </w:r>
    </w:p>
    <w:p w:rsidR="00D84F99" w:rsidRPr="00AE3223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Very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Likely</w:t>
      </w:r>
    </w:p>
    <w:p w:rsidR="00D84F99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en-IN"/>
        </w:rPr>
        <w:t xml:space="preserve">11. </w:t>
      </w:r>
      <w:r>
        <w:rPr>
          <w:rFonts w:ascii="Arial" w:eastAsia="SimSun" w:hAnsi="Arial"/>
          <w:b/>
          <w:bCs/>
          <w:color w:val="000000"/>
          <w:sz w:val="24"/>
          <w:szCs w:val="24"/>
          <w:lang w:val="en-IN" w:eastAsia="zh-CN"/>
        </w:rPr>
        <w:t>Please rate your satisfaction level of the following:</w:t>
      </w:r>
    </w:p>
    <w:p w:rsidR="00D84F99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/>
        </w:rPr>
      </w:pPr>
    </w:p>
    <w:tbl>
      <w:tblPr>
        <w:tblStyle w:val="TableGrid"/>
        <w:tblW w:w="8816" w:type="dxa"/>
        <w:tblLook w:val="04A0" w:firstRow="1" w:lastRow="0" w:firstColumn="1" w:lastColumn="0" w:noHBand="0" w:noVBand="1"/>
      </w:tblPr>
      <w:tblGrid>
        <w:gridCol w:w="1414"/>
        <w:gridCol w:w="1612"/>
        <w:gridCol w:w="1564"/>
        <w:gridCol w:w="1401"/>
        <w:gridCol w:w="1419"/>
        <w:gridCol w:w="1406"/>
      </w:tblGrid>
      <w:tr w:rsidR="00D84F99" w:rsidTr="003A2B20">
        <w:trPr>
          <w:trHeight w:val="594"/>
        </w:trPr>
        <w:tc>
          <w:tcPr>
            <w:tcW w:w="1443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Classic look</w:t>
            </w:r>
          </w:p>
        </w:tc>
        <w:tc>
          <w:tcPr>
            <w:tcW w:w="1618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Highly Dissatisfied</w:t>
            </w:r>
          </w:p>
        </w:tc>
        <w:tc>
          <w:tcPr>
            <w:tcW w:w="1429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Dissatisfied</w:t>
            </w:r>
          </w:p>
        </w:tc>
        <w:tc>
          <w:tcPr>
            <w:tcW w:w="144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Neutral</w:t>
            </w:r>
          </w:p>
        </w:tc>
        <w:tc>
          <w:tcPr>
            <w:tcW w:w="144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Satisfied</w:t>
            </w:r>
          </w:p>
        </w:tc>
        <w:tc>
          <w:tcPr>
            <w:tcW w:w="1434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Highly satisfied</w:t>
            </w:r>
          </w:p>
        </w:tc>
      </w:tr>
      <w:tr w:rsidR="00D84F99" w:rsidTr="003A2B20">
        <w:trPr>
          <w:trHeight w:val="594"/>
        </w:trPr>
        <w:tc>
          <w:tcPr>
            <w:tcW w:w="1443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Fuel tank capacity</w:t>
            </w:r>
          </w:p>
        </w:tc>
        <w:tc>
          <w:tcPr>
            <w:tcW w:w="1618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29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34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  <w:tr w:rsidR="00D84F99" w:rsidTr="003A2B20">
        <w:trPr>
          <w:trHeight w:val="594"/>
        </w:trPr>
        <w:tc>
          <w:tcPr>
            <w:tcW w:w="1443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lastRenderedPageBreak/>
              <w:t>Quality of ride</w:t>
            </w:r>
          </w:p>
        </w:tc>
        <w:tc>
          <w:tcPr>
            <w:tcW w:w="1618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29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34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  <w:tr w:rsidR="00D84F99" w:rsidTr="003A2B20">
        <w:trPr>
          <w:trHeight w:val="301"/>
        </w:trPr>
        <w:tc>
          <w:tcPr>
            <w:tcW w:w="1443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Brand</w:t>
            </w:r>
          </w:p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618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29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34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  <w:tr w:rsidR="00D84F99" w:rsidTr="003A2B20">
        <w:trPr>
          <w:trHeight w:val="301"/>
        </w:trPr>
        <w:tc>
          <w:tcPr>
            <w:tcW w:w="1443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Speed</w:t>
            </w:r>
          </w:p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618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29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34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  <w:tr w:rsidR="00D84F99" w:rsidTr="003A2B20">
        <w:trPr>
          <w:trHeight w:val="301"/>
        </w:trPr>
        <w:tc>
          <w:tcPr>
            <w:tcW w:w="1443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Price</w:t>
            </w:r>
          </w:p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618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29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34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  <w:tr w:rsidR="00D84F99" w:rsidTr="003A2B20">
        <w:trPr>
          <w:trHeight w:val="301"/>
        </w:trPr>
        <w:tc>
          <w:tcPr>
            <w:tcW w:w="1443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Mileage</w:t>
            </w:r>
          </w:p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618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29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34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  <w:tr w:rsidR="00D84F99" w:rsidTr="003A2B20">
        <w:trPr>
          <w:trHeight w:val="594"/>
        </w:trPr>
        <w:tc>
          <w:tcPr>
            <w:tcW w:w="1443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Comfort &amp; Safety</w:t>
            </w:r>
          </w:p>
        </w:tc>
        <w:tc>
          <w:tcPr>
            <w:tcW w:w="1618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29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34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  <w:tr w:rsidR="00D84F99" w:rsidTr="003A2B20">
        <w:trPr>
          <w:trHeight w:val="594"/>
        </w:trPr>
        <w:tc>
          <w:tcPr>
            <w:tcW w:w="1443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Power &amp; Pickup</w:t>
            </w:r>
          </w:p>
        </w:tc>
        <w:tc>
          <w:tcPr>
            <w:tcW w:w="1618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29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34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  <w:tr w:rsidR="00D84F99" w:rsidTr="003A2B20">
        <w:trPr>
          <w:trHeight w:val="897"/>
        </w:trPr>
        <w:tc>
          <w:tcPr>
            <w:tcW w:w="1443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After sales service</w:t>
            </w:r>
          </w:p>
        </w:tc>
        <w:tc>
          <w:tcPr>
            <w:tcW w:w="1618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29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4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34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</w:tbl>
    <w:p w:rsidR="00D84F99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/>
        </w:rPr>
      </w:pPr>
    </w:p>
    <w:p w:rsidR="00D84F99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 w:eastAsia="zh-CN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en-IN" w:eastAsia="zh-CN"/>
        </w:rPr>
        <w:t>12. Give your Agreement statements of the following statements.</w:t>
      </w:r>
    </w:p>
    <w:p w:rsidR="00D84F99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295"/>
        <w:gridCol w:w="1249"/>
        <w:gridCol w:w="1123"/>
        <w:gridCol w:w="1068"/>
        <w:gridCol w:w="1245"/>
      </w:tblGrid>
      <w:tr w:rsidR="00D84F99" w:rsidTr="003A2B20">
        <w:tc>
          <w:tcPr>
            <w:tcW w:w="458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35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Strongly disagree</w:t>
            </w:r>
          </w:p>
        </w:tc>
        <w:tc>
          <w:tcPr>
            <w:tcW w:w="126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Disagree</w:t>
            </w:r>
          </w:p>
        </w:tc>
        <w:tc>
          <w:tcPr>
            <w:tcW w:w="117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Neutral</w:t>
            </w:r>
          </w:p>
        </w:tc>
        <w:tc>
          <w:tcPr>
            <w:tcW w:w="117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Agree</w:t>
            </w:r>
          </w:p>
        </w:tc>
        <w:tc>
          <w:tcPr>
            <w:tcW w:w="127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Strongly Agree</w:t>
            </w:r>
          </w:p>
        </w:tc>
      </w:tr>
      <w:tr w:rsidR="00D84F99" w:rsidTr="003A2B20">
        <w:tc>
          <w:tcPr>
            <w:tcW w:w="458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The customer service team of Hero Motocorp is highly knowledgeable and up to date with information.</w:t>
            </w:r>
          </w:p>
        </w:tc>
        <w:tc>
          <w:tcPr>
            <w:tcW w:w="135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26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7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7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27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  <w:tr w:rsidR="00D84F99" w:rsidTr="003A2B20">
        <w:tc>
          <w:tcPr>
            <w:tcW w:w="458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I can get affordable finance option to buy the bike at Hero Motocorp.</w:t>
            </w:r>
          </w:p>
        </w:tc>
        <w:tc>
          <w:tcPr>
            <w:tcW w:w="135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26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7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7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27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  <w:tr w:rsidR="00D84F99" w:rsidTr="003A2B20">
        <w:tc>
          <w:tcPr>
            <w:tcW w:w="4585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</w:pPr>
            <w: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 w:eastAsia="zh-CN"/>
              </w:rPr>
              <w:t>The Hero Motocorp has an updated online platform for information of its product.</w:t>
            </w:r>
          </w:p>
        </w:tc>
        <w:tc>
          <w:tcPr>
            <w:tcW w:w="135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26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7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70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277" w:type="dxa"/>
          </w:tcPr>
          <w:p w:rsidR="00D84F99" w:rsidRDefault="00D84F99" w:rsidP="003A2B20">
            <w:pPr>
              <w:rPr>
                <w:rFonts w:ascii="Arial" w:eastAsia="SimSun" w:hAnsi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</w:tbl>
    <w:p w:rsidR="00D84F99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/>
        </w:rPr>
      </w:pPr>
    </w:p>
    <w:p w:rsidR="00D84F99" w:rsidRPr="00F37D4D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/>
        </w:rPr>
      </w:pPr>
    </w:p>
    <w:p w:rsidR="00D84F99" w:rsidRDefault="00D84F99" w:rsidP="00D84F99">
      <w:pPr>
        <w:rPr>
          <w:rFonts w:ascii="Arial" w:eastAsia="SimSun" w:hAnsi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en-IN" w:eastAsia="zh-CN"/>
        </w:rPr>
        <w:t>13. Overall how will you rate the Hero Motocorp Automobile?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Extremely poor</w:t>
      </w:r>
    </w:p>
    <w:p w:rsidR="00D84F99" w:rsidRDefault="00D84F99" w:rsidP="00D84F99">
      <w:pPr>
        <w:rPr>
          <w:rFonts w:ascii="Arial" w:hAnsi="Arial" w:cs="Arial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Below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average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average</w:t>
      </w:r>
    </w:p>
    <w:p w:rsidR="00D84F99" w:rsidRDefault="00D84F99" w:rsidP="00D84F99">
      <w:pPr>
        <w:rPr>
          <w:rFonts w:ascii="Arial" w:eastAsia="SimSun" w:hAnsi="Arial" w:cs="Arial"/>
          <w:color w:val="000000"/>
          <w:sz w:val="24"/>
          <w:szCs w:val="24"/>
          <w:lang w:val="en-IN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lastRenderedPageBreak/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Above average</w:t>
      </w:r>
    </w:p>
    <w:p w:rsidR="00D84F99" w:rsidRDefault="00D84F99" w:rsidP="00D84F99">
      <w:proofErr w:type="gram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n-IN" w:eastAsia="zh-CN"/>
        </w:rPr>
        <w:t>Excellent</w:t>
      </w:r>
    </w:p>
    <w:p w:rsidR="007C31B6" w:rsidRDefault="007C31B6"/>
    <w:sectPr w:rsidR="007C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64529"/>
    <w:multiLevelType w:val="hybridMultilevel"/>
    <w:tmpl w:val="C9AE9D7C"/>
    <w:lvl w:ilvl="0" w:tplc="2DF8E6B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99"/>
    <w:rsid w:val="00244330"/>
    <w:rsid w:val="007C31B6"/>
    <w:rsid w:val="00D84F99"/>
    <w:rsid w:val="00E3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99"/>
  </w:style>
  <w:style w:type="paragraph" w:styleId="Heading1">
    <w:name w:val="heading 1"/>
    <w:basedOn w:val="Normal"/>
    <w:next w:val="Normal"/>
    <w:link w:val="Heading1Char"/>
    <w:uiPriority w:val="9"/>
    <w:qFormat/>
    <w:rsid w:val="00D84F99"/>
    <w:pPr>
      <w:keepNext/>
      <w:keepLines/>
      <w:spacing w:before="480" w:after="0" w:line="240" w:lineRule="auto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F99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table" w:styleId="TableGrid">
    <w:name w:val="Table Grid"/>
    <w:basedOn w:val="TableNormal"/>
    <w:uiPriority w:val="59"/>
    <w:rsid w:val="00D84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unhideWhenUsed/>
    <w:rsid w:val="00D84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WebChar">
    <w:name w:val="Normal (Web) Char"/>
    <w:basedOn w:val="DefaultParagraphFont"/>
    <w:link w:val="NormalWeb"/>
    <w:uiPriority w:val="99"/>
    <w:rsid w:val="00D84F99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99"/>
  </w:style>
  <w:style w:type="paragraph" w:styleId="Heading1">
    <w:name w:val="heading 1"/>
    <w:basedOn w:val="Normal"/>
    <w:next w:val="Normal"/>
    <w:link w:val="Heading1Char"/>
    <w:uiPriority w:val="9"/>
    <w:qFormat/>
    <w:rsid w:val="00D84F99"/>
    <w:pPr>
      <w:keepNext/>
      <w:keepLines/>
      <w:spacing w:before="480" w:after="0" w:line="240" w:lineRule="auto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F99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table" w:styleId="TableGrid">
    <w:name w:val="Table Grid"/>
    <w:basedOn w:val="TableNormal"/>
    <w:uiPriority w:val="59"/>
    <w:rsid w:val="00D84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unhideWhenUsed/>
    <w:rsid w:val="00D84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WebChar">
    <w:name w:val="Normal (Web) Char"/>
    <w:basedOn w:val="DefaultParagraphFont"/>
    <w:link w:val="NormalWeb"/>
    <w:uiPriority w:val="99"/>
    <w:rsid w:val="00D84F99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</dc:creator>
  <cp:lastModifiedBy>NeP</cp:lastModifiedBy>
  <cp:revision>1</cp:revision>
  <dcterms:created xsi:type="dcterms:W3CDTF">2023-04-24T18:25:00Z</dcterms:created>
  <dcterms:modified xsi:type="dcterms:W3CDTF">2023-04-24T18:25:00Z</dcterms:modified>
</cp:coreProperties>
</file>