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29F0" w14:textId="77777777" w:rsidR="00BC658C" w:rsidRDefault="00BC658C" w:rsidP="00BC658C">
      <w:pPr>
        <w:pStyle w:val="ListParagraph"/>
        <w:ind w:left="1440"/>
      </w:pPr>
    </w:p>
    <w:p w14:paraId="711DD7CB" w14:textId="79ADDB6E" w:rsidR="00BC658C" w:rsidRDefault="002769D0" w:rsidP="00BC658C">
      <w:pPr>
        <w:pStyle w:val="Heading1"/>
      </w:pPr>
      <w:r>
        <w:t>Contributions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814"/>
        <w:gridCol w:w="6409"/>
      </w:tblGrid>
      <w:tr w:rsidR="00BC658C" w:rsidRPr="00BC658C" w14:paraId="2B04F78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1BD6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B449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442A9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Relations</w:t>
            </w:r>
          </w:p>
        </w:tc>
      </w:tr>
      <w:tr w:rsidR="00BC658C" w:rsidRPr="00BC658C" w14:paraId="4AFDDFD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9CA37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92B2" w14:textId="20EC7B90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User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28B94" w14:textId="7C9F9A81" w:rsidR="00BC658C" w:rsidRDefault="00BC658C" w:rsidP="00BC658C">
            <w:pPr>
              <w:pStyle w:val="ListParagraph"/>
              <w:numPr>
                <w:ilvl w:val="0"/>
                <w:numId w:val="1"/>
              </w:numPr>
            </w:pPr>
            <w:r>
              <w:t xml:space="preserve">Made the ER diagram for the </w:t>
            </w:r>
            <w:proofErr w:type="spellStart"/>
            <w:r>
              <w:t>User_</w:t>
            </w:r>
            <w:r>
              <w:t>Management</w:t>
            </w:r>
            <w:proofErr w:type="spellEnd"/>
            <w:r>
              <w:t xml:space="preserve"> </w:t>
            </w:r>
            <w:r>
              <w:t>schema, according to the Data Dictionary.</w:t>
            </w:r>
          </w:p>
          <w:p w14:paraId="39916556" w14:textId="74135B8A" w:rsidR="00BC658C" w:rsidRDefault="00BC658C" w:rsidP="00BC658C">
            <w:pPr>
              <w:pStyle w:val="ListParagraph"/>
              <w:numPr>
                <w:ilvl w:val="1"/>
                <w:numId w:val="1"/>
              </w:numPr>
            </w:pPr>
            <w:r>
              <w:t xml:space="preserve">Connected the </w:t>
            </w:r>
            <w:proofErr w:type="spellStart"/>
            <w:r>
              <w:t>User_</w:t>
            </w:r>
            <w:r>
              <w:t>Management</w:t>
            </w:r>
            <w:proofErr w:type="spellEnd"/>
            <w:r>
              <w:t xml:space="preserve"> ER diagram to the combined ER diagram.</w:t>
            </w:r>
          </w:p>
          <w:p w14:paraId="2BFD041F" w14:textId="613A3771" w:rsidR="00BC658C" w:rsidRDefault="00BC658C" w:rsidP="00BC658C">
            <w:pPr>
              <w:pStyle w:val="ListParagraph"/>
              <w:numPr>
                <w:ilvl w:val="0"/>
                <w:numId w:val="1"/>
              </w:numPr>
            </w:pPr>
            <w:r>
              <w:t xml:space="preserve">Made small changes to the </w:t>
            </w:r>
            <w:proofErr w:type="spellStart"/>
            <w:r>
              <w:t>User_</w:t>
            </w:r>
            <w:r>
              <w:t>Management</w:t>
            </w:r>
            <w:proofErr w:type="spellEnd"/>
            <w:r>
              <w:t xml:space="preserve"> section of the Data Dictionary to remove redundancy.</w:t>
            </w:r>
          </w:p>
          <w:p w14:paraId="2D014E73" w14:textId="77777777" w:rsidR="00BC658C" w:rsidRDefault="00BC658C" w:rsidP="00BC658C">
            <w:pPr>
              <w:pStyle w:val="ListParagraph"/>
              <w:numPr>
                <w:ilvl w:val="0"/>
                <w:numId w:val="1"/>
              </w:numPr>
            </w:pPr>
            <w:r>
              <w:t>Wrote the Non-Functional Requirements section of the Requirements Document, and slideshow.</w:t>
            </w:r>
          </w:p>
          <w:p w14:paraId="68C1359B" w14:textId="77777777" w:rsidR="00BC658C" w:rsidRDefault="00BC658C" w:rsidP="00BC658C">
            <w:pPr>
              <w:pStyle w:val="ListParagraph"/>
              <w:numPr>
                <w:ilvl w:val="0"/>
                <w:numId w:val="1"/>
              </w:numPr>
            </w:pPr>
            <w:r>
              <w:t>Revised the AI-Powered tools section in “User Needs”. I replaced the solution and added a note explaining why we decided against including AI tools.</w:t>
            </w:r>
          </w:p>
          <w:p w14:paraId="4412C0C8" w14:textId="77777777" w:rsidR="00BC658C" w:rsidRDefault="00BC658C" w:rsidP="00BC658C">
            <w:pPr>
              <w:pStyle w:val="ListParagraph"/>
              <w:numPr>
                <w:ilvl w:val="0"/>
                <w:numId w:val="1"/>
              </w:numPr>
            </w:pPr>
            <w:r>
              <w:t>Created the slide about the Key Design Decisions.</w:t>
            </w:r>
          </w:p>
          <w:p w14:paraId="7DD64E90" w14:textId="77777777" w:rsidR="00BC658C" w:rsidRDefault="00BC658C" w:rsidP="00BC658C">
            <w:pPr>
              <w:pStyle w:val="ListParagraph"/>
              <w:numPr>
                <w:ilvl w:val="0"/>
                <w:numId w:val="1"/>
              </w:numPr>
            </w:pPr>
            <w:r>
              <w:t>Created the initial Requirements Document, and the initial Normal Forms Discussion Document.</w:t>
            </w:r>
          </w:p>
          <w:p w14:paraId="41C49127" w14:textId="023DC353" w:rsidR="00BC658C" w:rsidRDefault="00BC658C" w:rsidP="00BC658C">
            <w:pPr>
              <w:pStyle w:val="ListParagraph"/>
              <w:numPr>
                <w:ilvl w:val="1"/>
                <w:numId w:val="1"/>
              </w:numPr>
            </w:pPr>
            <w:r>
              <w:t>Only worked on the sections outlined above.</w:t>
            </w:r>
          </w:p>
          <w:p w14:paraId="0DCD7055" w14:textId="6D1B9FDC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C658C" w:rsidRPr="00BC658C" w14:paraId="58E83C6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90BB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Jake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03F0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Study Groups &amp; Collaboration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FC42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Estimated 9 Tables</w:t>
            </w:r>
          </w:p>
          <w:p w14:paraId="3CFB435F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StudyGroup</w:t>
            </w:r>
            <w:proofErr w:type="spellEnd"/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GroupMember</w:t>
            </w:r>
            <w:proofErr w:type="spellEnd"/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, Resource </w:t>
            </w:r>
            <w:proofErr w:type="spellStart"/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etc</w:t>
            </w:r>
            <w:proofErr w:type="spellEnd"/>
          </w:p>
        </w:tc>
      </w:tr>
      <w:tr w:rsidR="00BC658C" w:rsidRPr="00BC658C" w14:paraId="17D0564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033E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Sarah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4F99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Study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FEAD" w14:textId="0289159E" w:rsidR="00F010B0" w:rsidRPr="00F010B0" w:rsidRDefault="00F010B0" w:rsidP="00F010B0">
            <w:pPr>
              <w:pStyle w:val="NormalWeb"/>
              <w:numPr>
                <w:ilvl w:val="0"/>
                <w:numId w:val="1"/>
              </w:numPr>
              <w:spacing w:line="276" w:lineRule="auto"/>
            </w:pPr>
            <w:r w:rsidRPr="00F010B0">
              <w:t xml:space="preserve">Created the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ER diagram</w:t>
            </w:r>
            <w:r w:rsidRPr="00F010B0">
              <w:t xml:space="preserve"> for the Study Management section.</w:t>
            </w:r>
          </w:p>
          <w:p w14:paraId="22DF32AD" w14:textId="600F0BC3" w:rsidR="00F010B0" w:rsidRPr="00F010B0" w:rsidRDefault="00F010B0" w:rsidP="00F010B0">
            <w:pPr>
              <w:pStyle w:val="NormalWeb"/>
              <w:numPr>
                <w:ilvl w:val="0"/>
                <w:numId w:val="1"/>
              </w:numPr>
              <w:spacing w:line="276" w:lineRule="auto"/>
            </w:pPr>
            <w:r w:rsidRPr="00F010B0">
              <w:t xml:space="preserve">Worked on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combining and integrating</w:t>
            </w:r>
            <w:r w:rsidRPr="00F010B0">
              <w:t xml:space="preserve"> all ER diagrams into one unified model.</w:t>
            </w:r>
          </w:p>
          <w:p w14:paraId="67A7EC30" w14:textId="3C432EFB" w:rsidR="00F010B0" w:rsidRPr="00F010B0" w:rsidRDefault="00F010B0" w:rsidP="00F010B0">
            <w:pPr>
              <w:pStyle w:val="NormalWeb"/>
              <w:numPr>
                <w:ilvl w:val="0"/>
                <w:numId w:val="1"/>
              </w:numPr>
              <w:spacing w:line="276" w:lineRule="auto"/>
            </w:pPr>
            <w:r w:rsidRPr="00F010B0">
              <w:rPr>
                <w:rStyle w:val="Strong"/>
                <w:rFonts w:eastAsiaTheme="majorEastAsia"/>
                <w:b w:val="0"/>
                <w:bCs w:val="0"/>
              </w:rPr>
              <w:t>Redesigned connections</w:t>
            </w:r>
            <w:r w:rsidRPr="00F010B0">
              <w:t>, corrected mistakes, and added missing relationships and cardinalities after the initial version by Rise, Jacob, and Vivek.</w:t>
            </w:r>
          </w:p>
          <w:p w14:paraId="301CE95F" w14:textId="786E1651" w:rsidR="00F010B0" w:rsidRPr="00F010B0" w:rsidRDefault="00F010B0" w:rsidP="00F010B0">
            <w:pPr>
              <w:pStyle w:val="NormalWeb"/>
              <w:numPr>
                <w:ilvl w:val="0"/>
                <w:numId w:val="2"/>
              </w:numPr>
              <w:spacing w:line="276" w:lineRule="auto"/>
            </w:pPr>
            <w:r w:rsidRPr="00F010B0">
              <w:t xml:space="preserve">Contributed to the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Requirements Document</w:t>
            </w:r>
            <w:r w:rsidRPr="00F010B0">
              <w:t>, including:</w:t>
            </w:r>
          </w:p>
          <w:p w14:paraId="6031A59F" w14:textId="77777777" w:rsidR="00F010B0" w:rsidRPr="00F010B0" w:rsidRDefault="00F010B0" w:rsidP="00F010B0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 w:rsidRPr="00F010B0">
              <w:t xml:space="preserve">Writing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core and non-core functional requirements</w:t>
            </w:r>
            <w:r w:rsidRPr="00F010B0">
              <w:t>.</w:t>
            </w:r>
          </w:p>
          <w:p w14:paraId="6BABA2DF" w14:textId="77777777" w:rsidR="00F010B0" w:rsidRPr="00F010B0" w:rsidRDefault="00F010B0" w:rsidP="00F010B0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 w:rsidRPr="00F010B0">
              <w:t xml:space="preserve">Defining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project constraints</w:t>
            </w:r>
            <w:r w:rsidRPr="00F010B0">
              <w:t>.</w:t>
            </w:r>
          </w:p>
          <w:p w14:paraId="3294243F" w14:textId="77777777" w:rsidR="00F010B0" w:rsidRPr="00F010B0" w:rsidRDefault="00F010B0" w:rsidP="00F010B0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 w:rsidRPr="00F010B0">
              <w:t xml:space="preserve">Completing the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appendix</w:t>
            </w:r>
            <w:r w:rsidRPr="00F010B0">
              <w:t xml:space="preserve"> section.</w:t>
            </w:r>
          </w:p>
          <w:p w14:paraId="783F59A1" w14:textId="342CD8EA" w:rsidR="00F010B0" w:rsidRPr="00F010B0" w:rsidRDefault="00F010B0" w:rsidP="00F010B0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 w:rsidRPr="00F010B0">
              <w:rPr>
                <w:rStyle w:val="Strong"/>
                <w:rFonts w:eastAsiaTheme="majorEastAsia"/>
                <w:b w:val="0"/>
                <w:bCs w:val="0"/>
              </w:rPr>
              <w:lastRenderedPageBreak/>
              <w:t>Created and distributed survey</w:t>
            </w:r>
            <w:r w:rsidRPr="00F010B0">
              <w:t xml:space="preserve"> used for requirements gathering</w:t>
            </w:r>
            <w:r>
              <w:t xml:space="preserve"> for general features.</w:t>
            </w:r>
          </w:p>
          <w:p w14:paraId="315E600A" w14:textId="5C70948C" w:rsidR="00F010B0" w:rsidRPr="00F010B0" w:rsidRDefault="00F010B0" w:rsidP="00F010B0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 w:rsidRPr="00F010B0">
              <w:t xml:space="preserve">Developed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functional dependencies</w:t>
            </w:r>
            <w:r w:rsidRPr="00F010B0">
              <w:t xml:space="preserve"> for all Study Management entities.</w:t>
            </w:r>
          </w:p>
          <w:p w14:paraId="0C971E80" w14:textId="4022BF26" w:rsidR="00F010B0" w:rsidRPr="00F010B0" w:rsidRDefault="00F010B0" w:rsidP="00F010B0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 w:rsidRPr="00F010B0">
              <w:t xml:space="preserve">Worked on the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Study Management schema normalization</w:t>
            </w:r>
            <w:r w:rsidRPr="00F010B0">
              <w:t xml:space="preserve"> and identified its normal forms.</w:t>
            </w:r>
          </w:p>
          <w:p w14:paraId="1C79D730" w14:textId="43D73042" w:rsidR="00F010B0" w:rsidRPr="00F010B0" w:rsidRDefault="00F010B0" w:rsidP="00F010B0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>
              <w:t xml:space="preserve">Worked on my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presentation slides</w:t>
            </w:r>
            <w:r w:rsidRPr="00F010B0">
              <w:t xml:space="preserve">, including the slide explaining </w:t>
            </w:r>
            <w:r w:rsidRPr="00F010B0">
              <w:rPr>
                <w:rStyle w:val="Strong"/>
                <w:rFonts w:eastAsiaTheme="majorEastAsia"/>
                <w:b w:val="0"/>
                <w:bCs w:val="0"/>
              </w:rPr>
              <w:t>why we chose our design approach</w:t>
            </w:r>
            <w:r w:rsidRPr="00F010B0">
              <w:t>.</w:t>
            </w:r>
          </w:p>
          <w:p w14:paraId="58F3805F" w14:textId="48DDBDD9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C658C" w:rsidRPr="00BC658C" w14:paraId="6B379E6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9C6D8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Vivek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E0E07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Quizzes &amp; Flashcards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D2046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Estimated 4 Tables</w:t>
            </w:r>
          </w:p>
          <w:p w14:paraId="491BEF7A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Quizzes, Questions, Answer etc.</w:t>
            </w:r>
          </w:p>
        </w:tc>
      </w:tr>
      <w:tr w:rsidR="00BC658C" w:rsidRPr="00BC658C" w14:paraId="2BAB811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562DC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Sarah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E72A7" w14:textId="77777777" w:rsidR="00BC658C" w:rsidRPr="00BC658C" w:rsidRDefault="00BC658C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658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Gamification (Optional)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15D9D" w14:textId="306714ED" w:rsidR="00BC658C" w:rsidRPr="00BC658C" w:rsidRDefault="002769D0" w:rsidP="00BC6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69D0">
              <w:rPr>
                <w:rFonts w:ascii="Times New Roman" w:hAnsi="Times New Roman" w:cs="Times New Roman"/>
              </w:rPr>
              <w:t xml:space="preserve">Began exploring </w:t>
            </w:r>
            <w:r w:rsidRPr="002769D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gamification features</w:t>
            </w:r>
            <w:r w:rsidRPr="002769D0">
              <w:rPr>
                <w:rFonts w:ascii="Times New Roman" w:hAnsi="Times New Roman" w:cs="Times New Roman"/>
              </w:rPr>
              <w:t xml:space="preserve"> such as </w:t>
            </w:r>
            <w:r w:rsidRPr="002769D0">
              <w:rPr>
                <w:rStyle w:val="Strong"/>
                <w:rFonts w:ascii="Times New Roman" w:hAnsi="Times New Roman" w:cs="Times New Roman"/>
              </w:rPr>
              <w:t>l</w:t>
            </w:r>
            <w:r w:rsidRPr="002769D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eaderboards and animations</w:t>
            </w:r>
            <w:r w:rsidRPr="002769D0">
              <w:rPr>
                <w:rFonts w:ascii="Times New Roman" w:hAnsi="Times New Roman" w:cs="Times New Roman"/>
                <w:b/>
                <w:bCs/>
              </w:rPr>
              <w:t xml:space="preserve"> — </w:t>
            </w:r>
            <w:r w:rsidRPr="002769D0">
              <w:rPr>
                <w:rFonts w:ascii="Times New Roman" w:hAnsi="Times New Roman" w:cs="Times New Roman"/>
              </w:rPr>
              <w:t xml:space="preserve">using data from the </w:t>
            </w:r>
            <w:proofErr w:type="spellStart"/>
            <w:r w:rsidRPr="002769D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StudyStats</w:t>
            </w:r>
            <w:proofErr w:type="spellEnd"/>
            <w:r w:rsidRPr="002769D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entity</w:t>
            </w:r>
            <w:r w:rsidRPr="002769D0">
              <w:rPr>
                <w:rFonts w:ascii="Times New Roman" w:hAnsi="Times New Roman" w:cs="Times New Roman"/>
              </w:rPr>
              <w:t xml:space="preserve"> in the Study Management schema to generate leaderboard rankings.</w:t>
            </w:r>
          </w:p>
        </w:tc>
      </w:tr>
    </w:tbl>
    <w:p w14:paraId="1B9A64CF" w14:textId="77777777" w:rsidR="00BC658C" w:rsidRPr="00061D1A" w:rsidRDefault="00BC658C" w:rsidP="00BC658C"/>
    <w:sectPr w:rsidR="00BC658C" w:rsidRPr="0006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D35"/>
    <w:multiLevelType w:val="multilevel"/>
    <w:tmpl w:val="219C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85E31"/>
    <w:multiLevelType w:val="hybridMultilevel"/>
    <w:tmpl w:val="DAEE9414"/>
    <w:lvl w:ilvl="0" w:tplc="A21EC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D5121"/>
    <w:multiLevelType w:val="hybridMultilevel"/>
    <w:tmpl w:val="58C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65176">
    <w:abstractNumId w:val="1"/>
  </w:num>
  <w:num w:numId="2" w16cid:durableId="1043098016">
    <w:abstractNumId w:val="0"/>
  </w:num>
  <w:num w:numId="3" w16cid:durableId="2127455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A"/>
    <w:rsid w:val="00061D1A"/>
    <w:rsid w:val="00115078"/>
    <w:rsid w:val="0024426D"/>
    <w:rsid w:val="002769D0"/>
    <w:rsid w:val="002803B2"/>
    <w:rsid w:val="00290582"/>
    <w:rsid w:val="00292F33"/>
    <w:rsid w:val="0038603C"/>
    <w:rsid w:val="00411F6A"/>
    <w:rsid w:val="00432A06"/>
    <w:rsid w:val="00796AB9"/>
    <w:rsid w:val="00834D42"/>
    <w:rsid w:val="008F65F4"/>
    <w:rsid w:val="009C0C57"/>
    <w:rsid w:val="00BC658C"/>
    <w:rsid w:val="00E03504"/>
    <w:rsid w:val="00F0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C1"/>
  <w15:chartTrackingRefBased/>
  <w15:docId w15:val="{0B1A6501-B2A9-4BF0-BEC0-04C26E8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a39c9d-0e78-4058-9c5f-ea1f1c916d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D4EA99629F4882780551F952F558" ma:contentTypeVersion="10" ma:contentTypeDescription="Create a new document." ma:contentTypeScope="" ma:versionID="ac9f549fdec5c4cfd07757386e8dcff8">
  <xsd:schema xmlns:xsd="http://www.w3.org/2001/XMLSchema" xmlns:xs="http://www.w3.org/2001/XMLSchema" xmlns:p="http://schemas.microsoft.com/office/2006/metadata/properties" xmlns:ns3="9fa39c9d-0e78-4058-9c5f-ea1f1c916dc1" targetNamespace="http://schemas.microsoft.com/office/2006/metadata/properties" ma:root="true" ma:fieldsID="b2175b228cdaba34be9d05448b9fa6d9" ns3:_="">
    <xsd:import namespace="9fa39c9d-0e78-4058-9c5f-ea1f1c916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9c9d-0e78-4058-9c5f-ea1f1c916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0938E0-5FF2-4EE7-B717-8181572D3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BA42D-9491-4522-B04E-8035DF210BCA}">
  <ds:schemaRefs>
    <ds:schemaRef ds:uri="http://schemas.microsoft.com/office/2006/metadata/properties"/>
    <ds:schemaRef ds:uri="http://schemas.microsoft.com/office/infopath/2007/PartnerControls"/>
    <ds:schemaRef ds:uri="9fa39c9d-0e78-4058-9c5f-ea1f1c916dc1"/>
  </ds:schemaRefs>
</ds:datastoreItem>
</file>

<file path=customXml/itemProps3.xml><?xml version="1.0" encoding="utf-8"?>
<ds:datastoreItem xmlns:ds="http://schemas.openxmlformats.org/officeDocument/2006/customXml" ds:itemID="{0D368E99-638B-4CC0-9055-CE923FB4D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9c9d-0e78-4058-9c5f-ea1f1c91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 Akizaki</dc:creator>
  <cp:keywords/>
  <dc:description/>
  <cp:lastModifiedBy>Sarah Mbumba Kayembe</cp:lastModifiedBy>
  <cp:revision>12</cp:revision>
  <dcterms:created xsi:type="dcterms:W3CDTF">2025-10-15T15:20:00Z</dcterms:created>
  <dcterms:modified xsi:type="dcterms:W3CDTF">2025-10-16T02:58:00Z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0x010100A62DD4EA99629F4882780551F952F558</vt:lpwstr>
  </property>
</Properties>
</file>