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Fred Henck</w:t>
      </w:r>
    </w:p>
    <w:p>
      <w:r>
        <w:t>E-Mail: ottmarpergande@example.com</w:t>
      </w:r>
    </w:p>
    <w:p>
      <w:r>
        <w:t>Telefon: +49(0)0745 415745</w:t>
      </w:r>
    </w:p>
    <w:p>
      <w:r>
        <w:t>Fax: 05261926889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