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Ewa Ditschlerin-Textor</w:t>
      </w:r>
    </w:p>
    <w:p>
      <w:r>
        <w:t>E-Mail: lotteholzapfel@example.com</w:t>
      </w:r>
    </w:p>
    <w:p>
      <w:r>
        <w:t>Telefon: 0909560303</w:t>
      </w:r>
    </w:p>
    <w:p>
      <w:r>
        <w:t>Fax: +49(0) 443486649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